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62" w:rsidRDefault="00EE1B62" w:rsidP="00940E44">
      <w:pPr>
        <w:jc w:val="center"/>
        <w:rPr>
          <w:rFonts w:ascii="宋体" w:hAnsi="宋体"/>
          <w:b/>
          <w:position w:val="6"/>
          <w:sz w:val="60"/>
          <w:szCs w:val="60"/>
        </w:rPr>
      </w:pPr>
    </w:p>
    <w:p w:rsidR="00940E44" w:rsidRPr="00EE1B62" w:rsidRDefault="00940E44" w:rsidP="00940E44">
      <w:pPr>
        <w:jc w:val="center"/>
        <w:rPr>
          <w:rFonts w:ascii="宋体" w:hAnsi="宋体"/>
          <w:b/>
          <w:position w:val="6"/>
          <w:sz w:val="60"/>
          <w:szCs w:val="60"/>
        </w:rPr>
      </w:pPr>
      <w:r w:rsidRPr="00EE1B62">
        <w:rPr>
          <w:rFonts w:ascii="宋体" w:hAnsi="宋体" w:hint="eastAsia"/>
          <w:b/>
          <w:position w:val="6"/>
          <w:sz w:val="60"/>
          <w:szCs w:val="60"/>
        </w:rPr>
        <w:t>全椒县人民医院救护车设备采购安装项目</w:t>
      </w:r>
    </w:p>
    <w:p w:rsidR="00940E44" w:rsidRDefault="00940E44" w:rsidP="00940E44">
      <w:pPr>
        <w:jc w:val="center"/>
        <w:rPr>
          <w:rFonts w:ascii="宋体" w:hAnsi="宋体"/>
          <w:b/>
          <w:sz w:val="84"/>
          <w:szCs w:val="84"/>
        </w:rPr>
      </w:pPr>
    </w:p>
    <w:p w:rsidR="00940E44" w:rsidRDefault="00940E44" w:rsidP="00940E44">
      <w:pPr>
        <w:jc w:val="center"/>
        <w:rPr>
          <w:rFonts w:ascii="宋体" w:hAnsi="宋体"/>
          <w:b/>
          <w:sz w:val="84"/>
          <w:szCs w:val="84"/>
        </w:rPr>
      </w:pPr>
    </w:p>
    <w:p w:rsidR="00940E44" w:rsidRDefault="00940E44" w:rsidP="00940E44">
      <w:pPr>
        <w:jc w:val="center"/>
        <w:rPr>
          <w:rFonts w:ascii="宋体" w:hAnsi="宋体"/>
          <w:b/>
          <w:sz w:val="84"/>
          <w:szCs w:val="84"/>
        </w:rPr>
      </w:pPr>
      <w:r>
        <w:rPr>
          <w:rFonts w:ascii="宋体" w:hAnsi="宋体" w:hint="eastAsia"/>
          <w:b/>
          <w:sz w:val="84"/>
          <w:szCs w:val="84"/>
        </w:rPr>
        <w:t>招 标 文 件</w:t>
      </w:r>
    </w:p>
    <w:p w:rsidR="00940E44" w:rsidRDefault="00940E44" w:rsidP="00940E44">
      <w:pPr>
        <w:spacing w:line="440" w:lineRule="exact"/>
        <w:jc w:val="center"/>
        <w:rPr>
          <w:rFonts w:ascii="宋体" w:hAnsi="宋体"/>
          <w:b/>
          <w:sz w:val="40"/>
          <w:szCs w:val="40"/>
        </w:rPr>
      </w:pPr>
    </w:p>
    <w:p w:rsidR="00940E44" w:rsidRDefault="00940E44" w:rsidP="00940E44">
      <w:pPr>
        <w:spacing w:line="440" w:lineRule="exact"/>
        <w:jc w:val="center"/>
        <w:rPr>
          <w:rFonts w:ascii="宋体" w:hAnsi="宋体"/>
          <w:b/>
          <w:sz w:val="40"/>
          <w:szCs w:val="40"/>
        </w:rPr>
      </w:pPr>
    </w:p>
    <w:p w:rsidR="00940E44" w:rsidRDefault="00940E44" w:rsidP="00940E44">
      <w:pPr>
        <w:spacing w:line="440" w:lineRule="exact"/>
        <w:jc w:val="center"/>
        <w:rPr>
          <w:rFonts w:ascii="宋体" w:hAnsi="宋体"/>
          <w:b/>
          <w:sz w:val="40"/>
          <w:szCs w:val="40"/>
        </w:rPr>
      </w:pPr>
    </w:p>
    <w:p w:rsidR="00940E44" w:rsidRDefault="00940E44" w:rsidP="00940E44">
      <w:pPr>
        <w:spacing w:line="440" w:lineRule="exact"/>
        <w:jc w:val="center"/>
        <w:rPr>
          <w:rFonts w:ascii="宋体" w:hAnsi="宋体"/>
          <w:b/>
          <w:sz w:val="40"/>
          <w:szCs w:val="40"/>
        </w:rPr>
      </w:pPr>
    </w:p>
    <w:p w:rsidR="00940E44" w:rsidRDefault="00940E44" w:rsidP="00940E44">
      <w:pPr>
        <w:spacing w:line="440" w:lineRule="exact"/>
        <w:jc w:val="center"/>
        <w:rPr>
          <w:rFonts w:ascii="宋体" w:hAnsi="宋体"/>
          <w:b/>
          <w:sz w:val="40"/>
          <w:szCs w:val="40"/>
        </w:rPr>
      </w:pPr>
    </w:p>
    <w:p w:rsidR="00940E44" w:rsidRDefault="00940E44" w:rsidP="00940E44">
      <w:pPr>
        <w:spacing w:line="440" w:lineRule="exact"/>
        <w:jc w:val="center"/>
        <w:rPr>
          <w:rFonts w:ascii="宋体" w:hAnsi="宋体"/>
          <w:b/>
          <w:sz w:val="40"/>
          <w:szCs w:val="40"/>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ind w:firstLineChars="147" w:firstLine="472"/>
        <w:rPr>
          <w:rFonts w:ascii="仿宋_GB2312" w:eastAsia="仿宋_GB2312"/>
          <w:b/>
          <w:bCs/>
          <w:sz w:val="32"/>
        </w:rPr>
      </w:pPr>
    </w:p>
    <w:p w:rsidR="00940E44" w:rsidRDefault="00940E44" w:rsidP="00940E44">
      <w:pPr>
        <w:spacing w:line="440" w:lineRule="exact"/>
        <w:rPr>
          <w:rFonts w:ascii="仿宋_GB2312" w:eastAsia="仿宋_GB2312"/>
          <w:b/>
          <w:bCs/>
          <w:sz w:val="32"/>
        </w:rPr>
      </w:pPr>
    </w:p>
    <w:p w:rsidR="00940E44" w:rsidRDefault="00940E44" w:rsidP="00940E44">
      <w:pPr>
        <w:spacing w:line="360" w:lineRule="auto"/>
        <w:ind w:firstLineChars="112" w:firstLine="405"/>
        <w:rPr>
          <w:rFonts w:ascii="宋体" w:hAnsi="宋体" w:cs="宋体"/>
          <w:b/>
          <w:bCs/>
          <w:sz w:val="36"/>
          <w:szCs w:val="36"/>
          <w:u w:val="thick"/>
        </w:rPr>
      </w:pPr>
      <w:r>
        <w:rPr>
          <w:rFonts w:ascii="宋体" w:hAnsi="宋体" w:cs="宋体" w:hint="eastAsia"/>
          <w:b/>
          <w:bCs/>
          <w:sz w:val="36"/>
          <w:szCs w:val="36"/>
        </w:rPr>
        <w:t>招   标  人 ：</w:t>
      </w:r>
      <w:r>
        <w:rPr>
          <w:rFonts w:ascii="宋体" w:hAnsi="宋体" w:cs="宋体" w:hint="eastAsia"/>
          <w:b/>
          <w:bCs/>
          <w:sz w:val="36"/>
          <w:szCs w:val="36"/>
          <w:u w:val="thick"/>
        </w:rPr>
        <w:t xml:space="preserve">全  椒  县  人  民  医  院 （盖章） </w:t>
      </w:r>
    </w:p>
    <w:p w:rsidR="00940E44" w:rsidRDefault="00940E44" w:rsidP="00940E44">
      <w:pPr>
        <w:spacing w:line="360" w:lineRule="auto"/>
        <w:ind w:rightChars="-73" w:right="-153" w:firstLineChars="114" w:firstLine="412"/>
        <w:rPr>
          <w:rFonts w:ascii="宋体" w:hAnsi="宋体" w:cs="宋体"/>
          <w:b/>
          <w:bCs/>
          <w:sz w:val="36"/>
          <w:szCs w:val="36"/>
          <w:u w:val="thick"/>
        </w:rPr>
      </w:pPr>
      <w:r>
        <w:rPr>
          <w:rFonts w:ascii="宋体" w:hAnsi="宋体" w:cs="宋体" w:hint="eastAsia"/>
          <w:b/>
          <w:bCs/>
          <w:sz w:val="36"/>
          <w:szCs w:val="36"/>
        </w:rPr>
        <w:t>招标</w:t>
      </w:r>
      <w:r>
        <w:rPr>
          <w:rFonts w:ascii="宋体" w:hAnsi="宋体" w:cs="宋体" w:hint="eastAsia"/>
          <w:b/>
          <w:bCs/>
          <w:spacing w:val="-20"/>
          <w:sz w:val="36"/>
          <w:szCs w:val="36"/>
        </w:rPr>
        <w:t>代理机构</w:t>
      </w:r>
      <w:r>
        <w:rPr>
          <w:rFonts w:ascii="宋体" w:hAnsi="宋体" w:cs="宋体" w:hint="eastAsia"/>
          <w:b/>
          <w:bCs/>
          <w:sz w:val="36"/>
          <w:szCs w:val="36"/>
        </w:rPr>
        <w:t>：</w:t>
      </w:r>
      <w:r w:rsidRPr="00DB7AE7">
        <w:rPr>
          <w:rFonts w:ascii="宋体" w:hAnsi="宋体" w:cs="宋体" w:hint="eastAsia"/>
          <w:b/>
          <w:bCs/>
          <w:sz w:val="36"/>
          <w:szCs w:val="36"/>
          <w:u w:val="thick"/>
        </w:rPr>
        <w:t>安徽求是工程建设咨询有限公司</w:t>
      </w:r>
      <w:r>
        <w:rPr>
          <w:rFonts w:ascii="宋体" w:hAnsi="宋体" w:cs="宋体" w:hint="eastAsia"/>
          <w:b/>
          <w:bCs/>
          <w:sz w:val="36"/>
          <w:szCs w:val="36"/>
          <w:u w:val="thick"/>
        </w:rPr>
        <w:t xml:space="preserve">（盖章） </w:t>
      </w:r>
    </w:p>
    <w:p w:rsidR="00C80096" w:rsidRDefault="00940E44" w:rsidP="00940E44">
      <w:pPr>
        <w:rPr>
          <w:rFonts w:ascii="宋体" w:hAnsi="宋体" w:cs="宋体"/>
          <w:b/>
          <w:bCs/>
          <w:sz w:val="36"/>
          <w:szCs w:val="36"/>
          <w:u w:val="thick"/>
        </w:rPr>
      </w:pPr>
      <w:r>
        <w:rPr>
          <w:rFonts w:ascii="宋体" w:hAnsi="宋体" w:cs="宋体" w:hint="eastAsia"/>
          <w:b/>
          <w:bCs/>
          <w:spacing w:val="-20"/>
          <w:sz w:val="36"/>
          <w:szCs w:val="36"/>
        </w:rPr>
        <w:t>发  布  日 期：</w:t>
      </w:r>
      <w:r>
        <w:rPr>
          <w:rFonts w:ascii="宋体" w:hAnsi="宋体" w:cs="宋体" w:hint="eastAsia"/>
          <w:b/>
          <w:bCs/>
          <w:sz w:val="36"/>
          <w:szCs w:val="36"/>
          <w:u w:val="thick"/>
        </w:rPr>
        <w:t xml:space="preserve">         二 〇 二 一 年 四 月          </w:t>
      </w:r>
    </w:p>
    <w:p w:rsidR="00EE1B62" w:rsidRDefault="00EE1B62" w:rsidP="00940E44">
      <w:pPr>
        <w:rPr>
          <w:rFonts w:ascii="宋体" w:hAnsi="宋体" w:cs="宋体"/>
          <w:b/>
          <w:bCs/>
          <w:sz w:val="36"/>
          <w:szCs w:val="36"/>
          <w:u w:val="thick"/>
        </w:rPr>
      </w:pPr>
    </w:p>
    <w:p w:rsidR="00EE1B62" w:rsidRDefault="00EE1B62" w:rsidP="00EE1B62">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E1B62" w:rsidRDefault="00EE1B62" w:rsidP="00EE1B62">
      <w:pPr>
        <w:jc w:val="center"/>
        <w:rPr>
          <w:b/>
          <w:sz w:val="36"/>
          <w:szCs w:val="36"/>
        </w:rPr>
      </w:pPr>
    </w:p>
    <w:p w:rsidR="00EE1B62" w:rsidRDefault="00EE1B62" w:rsidP="00EE1B62">
      <w:pPr>
        <w:pStyle w:val="a4"/>
        <w:ind w:rightChars="-74" w:right="-155" w:firstLineChars="350" w:firstLine="843"/>
        <w:rPr>
          <w:b/>
        </w:rPr>
      </w:pPr>
    </w:p>
    <w:p w:rsidR="00EE1B62" w:rsidRDefault="00442672" w:rsidP="00EE1B62">
      <w:pPr>
        <w:pStyle w:val="20"/>
        <w:tabs>
          <w:tab w:val="right" w:leader="dot" w:pos="9638"/>
        </w:tabs>
        <w:spacing w:line="360" w:lineRule="auto"/>
        <w:rPr>
          <w:rFonts w:ascii="宋体" w:hAnsi="宋体" w:cs="宋体"/>
          <w:sz w:val="28"/>
          <w:szCs w:val="28"/>
        </w:rPr>
      </w:pPr>
      <w:r w:rsidRPr="00442672">
        <w:rPr>
          <w:rFonts w:ascii="宋体" w:hAnsi="宋体" w:cs="宋体" w:hint="eastAsia"/>
          <w:b/>
          <w:sz w:val="28"/>
          <w:szCs w:val="28"/>
        </w:rPr>
        <w:fldChar w:fldCharType="begin"/>
      </w:r>
      <w:r w:rsidR="00EE1B62">
        <w:rPr>
          <w:rFonts w:ascii="宋体" w:hAnsi="宋体" w:cs="宋体" w:hint="eastAsia"/>
          <w:b/>
          <w:sz w:val="28"/>
          <w:szCs w:val="28"/>
        </w:rPr>
        <w:instrText xml:space="preserve"> TOC \o "1-2" \h \z \u </w:instrText>
      </w:r>
      <w:r w:rsidRPr="00442672">
        <w:rPr>
          <w:rFonts w:ascii="宋体" w:hAnsi="宋体" w:cs="宋体" w:hint="eastAsia"/>
          <w:b/>
          <w:sz w:val="28"/>
          <w:szCs w:val="28"/>
        </w:rPr>
        <w:fldChar w:fldCharType="separate"/>
      </w:r>
      <w:hyperlink w:anchor="_Toc13901" w:history="1">
        <w:r w:rsidR="00EE1B62">
          <w:rPr>
            <w:rFonts w:ascii="宋体" w:hAnsi="宋体" w:cs="宋体" w:hint="eastAsia"/>
            <w:kern w:val="0"/>
            <w:sz w:val="28"/>
            <w:szCs w:val="28"/>
          </w:rPr>
          <w:t>第一章 招标公告</w:t>
        </w:r>
        <w:r w:rsidR="00EE1B62">
          <w:rPr>
            <w:rFonts w:ascii="宋体" w:hAnsi="宋体" w:cs="宋体" w:hint="eastAsia"/>
            <w:sz w:val="28"/>
            <w:szCs w:val="28"/>
          </w:rPr>
          <w:tab/>
        </w:r>
      </w:hyperlink>
      <w:r w:rsidR="004631C8">
        <w:rPr>
          <w:rFonts w:ascii="宋体" w:hAnsi="宋体" w:cs="宋体" w:hint="eastAsia"/>
          <w:sz w:val="28"/>
          <w:szCs w:val="28"/>
        </w:rPr>
        <w:t>3</w:t>
      </w:r>
    </w:p>
    <w:p w:rsidR="00EE1B62" w:rsidRDefault="00442672" w:rsidP="00EE1B62">
      <w:pPr>
        <w:pStyle w:val="20"/>
        <w:tabs>
          <w:tab w:val="right" w:leader="dot" w:pos="9638"/>
        </w:tabs>
        <w:spacing w:line="360" w:lineRule="auto"/>
        <w:rPr>
          <w:rFonts w:ascii="宋体" w:hAnsi="宋体" w:cs="宋体"/>
          <w:sz w:val="28"/>
          <w:szCs w:val="28"/>
        </w:rPr>
      </w:pPr>
      <w:hyperlink w:anchor="_Toc6226" w:history="1">
        <w:r w:rsidR="00EE1B62">
          <w:rPr>
            <w:rFonts w:ascii="宋体" w:hAnsi="宋体" w:cs="宋体" w:hint="eastAsia"/>
            <w:kern w:val="0"/>
            <w:sz w:val="28"/>
            <w:szCs w:val="28"/>
          </w:rPr>
          <w:t>第二章 投标须知</w:t>
        </w:r>
        <w:r w:rsidR="00EE1B62">
          <w:rPr>
            <w:rFonts w:ascii="宋体" w:hAnsi="宋体" w:cs="宋体" w:hint="eastAsia"/>
            <w:sz w:val="28"/>
            <w:szCs w:val="28"/>
          </w:rPr>
          <w:tab/>
          <w:t>4</w:t>
        </w:r>
      </w:hyperlink>
    </w:p>
    <w:p w:rsidR="00EE1B62" w:rsidRDefault="00442672" w:rsidP="00EE1B62">
      <w:pPr>
        <w:pStyle w:val="20"/>
        <w:tabs>
          <w:tab w:val="right" w:leader="dot" w:pos="9638"/>
        </w:tabs>
        <w:spacing w:line="360" w:lineRule="auto"/>
        <w:rPr>
          <w:rFonts w:ascii="宋体" w:hAnsi="宋体" w:cs="宋体"/>
          <w:sz w:val="28"/>
          <w:szCs w:val="28"/>
        </w:rPr>
      </w:pPr>
      <w:hyperlink w:anchor="_Toc19835" w:history="1">
        <w:r w:rsidR="00EE1B62">
          <w:rPr>
            <w:rFonts w:ascii="宋体" w:hAnsi="宋体" w:cs="宋体" w:hint="eastAsia"/>
            <w:kern w:val="0"/>
            <w:sz w:val="28"/>
            <w:szCs w:val="28"/>
          </w:rPr>
          <w:t>第三章 评标方法</w:t>
        </w:r>
        <w:r w:rsidR="00EE1B62">
          <w:rPr>
            <w:rFonts w:ascii="宋体" w:hAnsi="宋体" w:cs="宋体" w:hint="eastAsia"/>
            <w:sz w:val="28"/>
            <w:szCs w:val="28"/>
          </w:rPr>
          <w:tab/>
        </w:r>
      </w:hyperlink>
      <w:r w:rsidR="004631C8">
        <w:rPr>
          <w:rFonts w:ascii="宋体" w:hAnsi="宋体" w:cs="宋体" w:hint="eastAsia"/>
          <w:sz w:val="28"/>
          <w:szCs w:val="28"/>
        </w:rPr>
        <w:t>15</w:t>
      </w:r>
    </w:p>
    <w:p w:rsidR="00EE1B62" w:rsidRDefault="00442672" w:rsidP="00EE1B62">
      <w:pPr>
        <w:pStyle w:val="20"/>
        <w:tabs>
          <w:tab w:val="right" w:leader="dot" w:pos="9638"/>
        </w:tabs>
        <w:spacing w:line="360" w:lineRule="auto"/>
        <w:rPr>
          <w:rFonts w:ascii="宋体" w:hAnsi="宋体" w:cs="宋体"/>
          <w:sz w:val="28"/>
          <w:szCs w:val="28"/>
        </w:rPr>
      </w:pPr>
      <w:hyperlink w:anchor="_Toc29196" w:history="1">
        <w:r w:rsidR="00EE1B62">
          <w:rPr>
            <w:rFonts w:ascii="宋体" w:hAnsi="宋体" w:cs="宋体" w:hint="eastAsia"/>
            <w:kern w:val="0"/>
            <w:sz w:val="28"/>
            <w:szCs w:val="28"/>
          </w:rPr>
          <w:t>第四章 采购需求及要求</w:t>
        </w:r>
        <w:r w:rsidR="00EE1B62">
          <w:rPr>
            <w:rFonts w:ascii="宋体" w:hAnsi="宋体" w:cs="宋体" w:hint="eastAsia"/>
            <w:sz w:val="28"/>
            <w:szCs w:val="28"/>
          </w:rPr>
          <w:tab/>
        </w:r>
        <w:r w:rsidR="004631C8">
          <w:rPr>
            <w:rFonts w:ascii="宋体" w:hAnsi="宋体" w:cs="宋体" w:hint="eastAsia"/>
            <w:sz w:val="28"/>
            <w:szCs w:val="28"/>
          </w:rPr>
          <w:t>22</w:t>
        </w:r>
      </w:hyperlink>
    </w:p>
    <w:p w:rsidR="00EE1B62" w:rsidRDefault="00442672" w:rsidP="00EE1B62">
      <w:pPr>
        <w:pStyle w:val="20"/>
        <w:tabs>
          <w:tab w:val="right" w:leader="dot" w:pos="9638"/>
        </w:tabs>
        <w:spacing w:line="360" w:lineRule="auto"/>
        <w:rPr>
          <w:rFonts w:ascii="宋体" w:hAnsi="宋体" w:cs="宋体"/>
          <w:sz w:val="28"/>
          <w:szCs w:val="28"/>
        </w:rPr>
      </w:pPr>
      <w:hyperlink w:anchor="_Toc19872" w:history="1">
        <w:r w:rsidR="00EE1B62">
          <w:rPr>
            <w:rFonts w:ascii="宋体" w:hAnsi="宋体" w:cs="宋体" w:hint="eastAsia"/>
            <w:kern w:val="0"/>
            <w:sz w:val="28"/>
            <w:szCs w:val="28"/>
          </w:rPr>
          <w:t>第五章 合  同</w:t>
        </w:r>
        <w:r w:rsidR="00EE1B62">
          <w:rPr>
            <w:rFonts w:ascii="宋体" w:hAnsi="宋体" w:cs="宋体" w:hint="eastAsia"/>
            <w:sz w:val="28"/>
            <w:szCs w:val="28"/>
          </w:rPr>
          <w:tab/>
          <w:t>2</w:t>
        </w:r>
      </w:hyperlink>
      <w:r w:rsidR="004631C8">
        <w:rPr>
          <w:rFonts w:ascii="宋体" w:hAnsi="宋体" w:cs="宋体" w:hint="eastAsia"/>
          <w:sz w:val="28"/>
          <w:szCs w:val="28"/>
        </w:rPr>
        <w:t>8</w:t>
      </w:r>
    </w:p>
    <w:p w:rsidR="00EE1B62" w:rsidRDefault="00442672" w:rsidP="00EE1B62">
      <w:pPr>
        <w:pStyle w:val="20"/>
        <w:tabs>
          <w:tab w:val="right" w:leader="dot" w:pos="9638"/>
        </w:tabs>
        <w:spacing w:line="360" w:lineRule="auto"/>
        <w:rPr>
          <w:rFonts w:ascii="宋体" w:hAnsi="宋体" w:cs="宋体"/>
          <w:sz w:val="28"/>
          <w:szCs w:val="28"/>
        </w:rPr>
      </w:pPr>
      <w:hyperlink w:anchor="_Toc14460" w:history="1">
        <w:r w:rsidR="00EE1B62">
          <w:rPr>
            <w:rFonts w:ascii="宋体" w:hAnsi="宋体" w:cs="宋体" w:hint="eastAsia"/>
            <w:kern w:val="0"/>
            <w:sz w:val="28"/>
            <w:szCs w:val="28"/>
          </w:rPr>
          <w:t>第六章 投标书格式</w:t>
        </w:r>
        <w:r w:rsidR="00EE1B62">
          <w:rPr>
            <w:rFonts w:ascii="宋体" w:hAnsi="宋体" w:cs="宋体" w:hint="eastAsia"/>
            <w:sz w:val="28"/>
            <w:szCs w:val="28"/>
          </w:rPr>
          <w:tab/>
        </w:r>
      </w:hyperlink>
      <w:r w:rsidR="004631C8">
        <w:rPr>
          <w:rFonts w:ascii="宋体" w:hAnsi="宋体" w:cs="宋体" w:hint="eastAsia"/>
          <w:sz w:val="28"/>
          <w:szCs w:val="28"/>
        </w:rPr>
        <w:t>34</w:t>
      </w:r>
    </w:p>
    <w:p w:rsidR="00EE1B62" w:rsidRDefault="00442672" w:rsidP="00EE1B62">
      <w:pPr>
        <w:rPr>
          <w:rFonts w:ascii="宋体" w:hAnsi="宋体" w:cs="宋体"/>
          <w:sz w:val="28"/>
          <w:szCs w:val="28"/>
        </w:rPr>
      </w:pPr>
      <w:r>
        <w:rPr>
          <w:rFonts w:ascii="宋体" w:hAnsi="宋体" w:cs="宋体" w:hint="eastAsia"/>
          <w:sz w:val="28"/>
          <w:szCs w:val="28"/>
        </w:rPr>
        <w:fldChar w:fldCharType="end"/>
      </w: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rPr>
          <w:rFonts w:ascii="宋体" w:hAnsi="宋体" w:cs="宋体"/>
          <w:sz w:val="28"/>
          <w:szCs w:val="28"/>
        </w:rPr>
      </w:pPr>
    </w:p>
    <w:p w:rsidR="00EE1B62" w:rsidRDefault="00EE1B62" w:rsidP="00EE1B62">
      <w:pPr>
        <w:pStyle w:val="2"/>
        <w:keepNext w:val="0"/>
        <w:keepLines w:val="0"/>
        <w:widowControl/>
        <w:spacing w:before="120" w:beforeAutospacing="1" w:after="120" w:afterAutospacing="1" w:line="240" w:lineRule="auto"/>
        <w:rPr>
          <w:rFonts w:ascii="宋体" w:hAnsi="宋体" w:cs="宋体"/>
          <w:kern w:val="0"/>
        </w:rPr>
      </w:pPr>
      <w:r>
        <w:rPr>
          <w:rFonts w:ascii="宋体" w:hAnsi="宋体" w:cs="宋体" w:hint="eastAsia"/>
          <w:kern w:val="0"/>
        </w:rPr>
        <w:lastRenderedPageBreak/>
        <w:t>第一章 招标公告</w:t>
      </w:r>
    </w:p>
    <w:p w:rsidR="00EE1B62" w:rsidRDefault="00EE1B62" w:rsidP="00EE1B62">
      <w:pPr>
        <w:widowControl/>
        <w:shd w:val="clear" w:color="auto" w:fill="FFFFFF"/>
        <w:spacing w:line="360" w:lineRule="auto"/>
        <w:jc w:val="left"/>
        <w:rPr>
          <w:rFonts w:ascii="宋体" w:hAnsi="宋体"/>
          <w:sz w:val="24"/>
        </w:rPr>
      </w:pPr>
      <w:r>
        <w:rPr>
          <w:rFonts w:ascii="宋体" w:hAnsi="宋体" w:hint="eastAsia"/>
          <w:b/>
          <w:bCs/>
          <w:sz w:val="24"/>
        </w:rPr>
        <w:t>一、招标条件</w:t>
      </w:r>
    </w:p>
    <w:p w:rsidR="00EE1B62" w:rsidRDefault="00EE1B62" w:rsidP="00EE1B62">
      <w:pPr>
        <w:widowControl/>
        <w:shd w:val="clear" w:color="auto" w:fill="FFFFFF"/>
        <w:spacing w:line="360" w:lineRule="auto"/>
        <w:jc w:val="left"/>
        <w:rPr>
          <w:rFonts w:ascii="宋体" w:hAnsi="宋体"/>
          <w:sz w:val="24"/>
          <w:u w:val="single"/>
        </w:rPr>
      </w:pPr>
      <w:r>
        <w:rPr>
          <w:rFonts w:ascii="宋体" w:hAnsi="宋体" w:hint="eastAsia"/>
          <w:sz w:val="24"/>
        </w:rPr>
        <w:t>1、项目名称：</w:t>
      </w:r>
      <w:r>
        <w:rPr>
          <w:rFonts w:ascii="宋体" w:hAnsi="宋体" w:hint="eastAsia"/>
          <w:sz w:val="24"/>
          <w:u w:val="single"/>
        </w:rPr>
        <w:t>全椒县人民医院救护车设备采购安装项目</w:t>
      </w:r>
    </w:p>
    <w:p w:rsidR="00EE1B62" w:rsidRDefault="00EE1B62" w:rsidP="00EE1B62">
      <w:pPr>
        <w:widowControl/>
        <w:shd w:val="clear" w:color="auto" w:fill="FFFFFF"/>
        <w:spacing w:line="360" w:lineRule="auto"/>
        <w:jc w:val="left"/>
        <w:rPr>
          <w:rFonts w:ascii="宋体" w:hAnsi="宋体"/>
          <w:sz w:val="24"/>
          <w:u w:val="single"/>
        </w:rPr>
      </w:pPr>
      <w:r>
        <w:rPr>
          <w:rFonts w:ascii="宋体" w:hAnsi="宋体" w:hint="eastAsia"/>
          <w:sz w:val="24"/>
        </w:rPr>
        <w:t xml:space="preserve">2、招标人： </w:t>
      </w:r>
      <w:r>
        <w:rPr>
          <w:rFonts w:ascii="宋体" w:hAnsi="宋体" w:hint="eastAsia"/>
          <w:sz w:val="24"/>
          <w:u w:val="single"/>
        </w:rPr>
        <w:t>全椒县人民医院</w:t>
      </w:r>
    </w:p>
    <w:p w:rsidR="00EE1B62" w:rsidRDefault="00EE1B62" w:rsidP="00EE1B62">
      <w:pPr>
        <w:widowControl/>
        <w:shd w:val="clear" w:color="auto" w:fill="FFFFFF"/>
        <w:spacing w:line="360" w:lineRule="auto"/>
        <w:jc w:val="left"/>
        <w:rPr>
          <w:rFonts w:ascii="宋体" w:hAnsi="宋体"/>
          <w:sz w:val="24"/>
          <w:u w:val="single"/>
        </w:rPr>
      </w:pPr>
      <w:r>
        <w:rPr>
          <w:rFonts w:ascii="宋体" w:hAnsi="宋体" w:hint="eastAsia"/>
          <w:sz w:val="24"/>
        </w:rPr>
        <w:t>3、资金来源：</w:t>
      </w:r>
      <w:r>
        <w:rPr>
          <w:rFonts w:ascii="宋体" w:hAnsi="宋体" w:hint="eastAsia"/>
          <w:sz w:val="24"/>
          <w:u w:val="single"/>
        </w:rPr>
        <w:t>自筹资金</w:t>
      </w:r>
    </w:p>
    <w:p w:rsidR="00EE1B62" w:rsidRDefault="00EE1B62" w:rsidP="00EE1B62">
      <w:pPr>
        <w:widowControl/>
        <w:shd w:val="clear" w:color="auto" w:fill="FFFFFF"/>
        <w:spacing w:line="360" w:lineRule="auto"/>
        <w:jc w:val="left"/>
        <w:rPr>
          <w:rFonts w:ascii="宋体" w:hAnsi="宋体"/>
          <w:b/>
          <w:bCs/>
          <w:sz w:val="24"/>
        </w:rPr>
      </w:pPr>
      <w:r>
        <w:rPr>
          <w:rFonts w:ascii="宋体" w:hAnsi="宋体" w:hint="eastAsia"/>
          <w:b/>
          <w:bCs/>
          <w:sz w:val="24"/>
        </w:rPr>
        <w:t>二、项目概况与招标范围</w:t>
      </w:r>
    </w:p>
    <w:p w:rsidR="00EE1B62" w:rsidRDefault="00EE1B62" w:rsidP="00EE1B62">
      <w:pPr>
        <w:widowControl/>
        <w:shd w:val="clear" w:color="auto" w:fill="FFFFFF"/>
        <w:spacing w:line="360" w:lineRule="auto"/>
        <w:jc w:val="left"/>
        <w:rPr>
          <w:rFonts w:ascii="宋体" w:hAnsi="宋体"/>
          <w:sz w:val="24"/>
        </w:rPr>
      </w:pPr>
      <w:r>
        <w:rPr>
          <w:rFonts w:ascii="宋体" w:hAnsi="宋体" w:hint="eastAsia"/>
          <w:sz w:val="24"/>
        </w:rPr>
        <w:t>1、项目地点：</w:t>
      </w:r>
      <w:r>
        <w:rPr>
          <w:rFonts w:ascii="宋体" w:hAnsi="宋体" w:hint="eastAsia"/>
          <w:sz w:val="24"/>
          <w:u w:val="single"/>
        </w:rPr>
        <w:t>按招标人要求</w:t>
      </w:r>
    </w:p>
    <w:p w:rsidR="00EE1B62" w:rsidRDefault="00EE1B62" w:rsidP="00EE1B62">
      <w:pPr>
        <w:widowControl/>
        <w:shd w:val="clear" w:color="auto" w:fill="FFFFFF"/>
        <w:spacing w:line="360" w:lineRule="auto"/>
        <w:jc w:val="left"/>
        <w:rPr>
          <w:rFonts w:ascii="宋体" w:hAnsi="宋体"/>
          <w:sz w:val="24"/>
          <w:u w:val="single"/>
        </w:rPr>
      </w:pPr>
      <w:r>
        <w:rPr>
          <w:rFonts w:ascii="宋体" w:hAnsi="宋体" w:hint="eastAsia"/>
          <w:sz w:val="24"/>
        </w:rPr>
        <w:t>2、</w:t>
      </w:r>
      <w:r w:rsidR="00895345" w:rsidRPr="00895345">
        <w:rPr>
          <w:rFonts w:ascii="宋体" w:hAnsi="宋体" w:hint="eastAsia"/>
          <w:sz w:val="24"/>
        </w:rPr>
        <w:t>采购需求</w:t>
      </w:r>
      <w:r>
        <w:rPr>
          <w:rFonts w:ascii="宋体" w:hAnsi="宋体" w:hint="eastAsia"/>
          <w:sz w:val="24"/>
        </w:rPr>
        <w:t>：</w:t>
      </w:r>
      <w:r>
        <w:rPr>
          <w:rFonts w:ascii="宋体" w:hAnsi="宋体" w:hint="eastAsia"/>
          <w:sz w:val="24"/>
          <w:u w:val="single"/>
        </w:rPr>
        <w:t>采购安装呼吸机1台，心电监护仪1套，心电图机1台，可视喉镜1台，吸痰器1台</w:t>
      </w:r>
      <w:r w:rsidR="00895345">
        <w:rPr>
          <w:rFonts w:ascii="宋体" w:hAnsi="宋体" w:hint="eastAsia"/>
          <w:sz w:val="24"/>
          <w:u w:val="single"/>
        </w:rPr>
        <w:t>，具体详见第四章</w:t>
      </w:r>
      <w:r w:rsidR="00895345" w:rsidRPr="00272B51">
        <w:rPr>
          <w:rFonts w:ascii="宋体" w:hAnsi="宋体" w:hint="eastAsia"/>
          <w:sz w:val="24"/>
          <w:u w:val="single"/>
        </w:rPr>
        <w:t>采购需求</w:t>
      </w:r>
      <w:r w:rsidR="00895345">
        <w:rPr>
          <w:rFonts w:ascii="宋体" w:hAnsi="宋体" w:hint="eastAsia"/>
          <w:sz w:val="24"/>
          <w:u w:val="single"/>
        </w:rPr>
        <w:t>。</w:t>
      </w:r>
    </w:p>
    <w:p w:rsidR="00EE1B62" w:rsidRPr="004E17C4" w:rsidRDefault="00EE1B62" w:rsidP="00EE1B62">
      <w:pPr>
        <w:widowControl/>
        <w:shd w:val="clear" w:color="auto" w:fill="FFFFFF"/>
        <w:spacing w:line="360" w:lineRule="auto"/>
        <w:jc w:val="left"/>
        <w:rPr>
          <w:rFonts w:ascii="宋体" w:hAnsi="宋体"/>
          <w:sz w:val="24"/>
        </w:rPr>
      </w:pPr>
      <w:r>
        <w:rPr>
          <w:rFonts w:ascii="宋体" w:hAnsi="宋体" w:hint="eastAsia"/>
          <w:sz w:val="24"/>
        </w:rPr>
        <w:t>3、</w:t>
      </w:r>
      <w:r w:rsidRPr="004E17C4">
        <w:rPr>
          <w:rFonts w:ascii="宋体" w:hAnsi="宋体" w:hint="eastAsia"/>
          <w:sz w:val="24"/>
        </w:rPr>
        <w:t>项目预算：约</w:t>
      </w:r>
      <w:r w:rsidR="00A52045">
        <w:rPr>
          <w:rFonts w:ascii="宋体" w:hAnsi="宋体" w:hint="eastAsia"/>
          <w:sz w:val="24"/>
        </w:rPr>
        <w:t>25.</w:t>
      </w:r>
      <w:r w:rsidR="00F07B36">
        <w:rPr>
          <w:rFonts w:ascii="宋体" w:hAnsi="宋体" w:hint="eastAsia"/>
          <w:sz w:val="24"/>
        </w:rPr>
        <w:t>8</w:t>
      </w:r>
      <w:r w:rsidRPr="004E17C4">
        <w:rPr>
          <w:rFonts w:ascii="宋体" w:hAnsi="宋体" w:hint="eastAsia"/>
          <w:sz w:val="24"/>
        </w:rPr>
        <w:t>万元</w:t>
      </w:r>
    </w:p>
    <w:p w:rsidR="00EE1B62" w:rsidRDefault="00EE1B62" w:rsidP="00EE1B62">
      <w:pPr>
        <w:widowControl/>
        <w:shd w:val="clear" w:color="auto" w:fill="FFFFFF"/>
        <w:spacing w:line="360" w:lineRule="auto"/>
        <w:jc w:val="left"/>
        <w:rPr>
          <w:rFonts w:ascii="宋体" w:hAnsi="宋体"/>
          <w:sz w:val="24"/>
        </w:rPr>
      </w:pPr>
      <w:r>
        <w:rPr>
          <w:rFonts w:ascii="宋体" w:hAnsi="宋体" w:hint="eastAsia"/>
          <w:sz w:val="24"/>
        </w:rPr>
        <w:t>4、</w:t>
      </w:r>
      <w:r w:rsidRPr="004E17C4">
        <w:rPr>
          <w:rFonts w:ascii="宋体" w:hAnsi="宋体" w:hint="eastAsia"/>
          <w:sz w:val="24"/>
        </w:rPr>
        <w:t>最高限价：</w:t>
      </w:r>
      <w:r w:rsidR="00A52045">
        <w:rPr>
          <w:rFonts w:ascii="宋体" w:hAnsi="宋体" w:hint="eastAsia"/>
          <w:sz w:val="24"/>
        </w:rPr>
        <w:t>25.</w:t>
      </w:r>
      <w:r w:rsidR="00F07B36">
        <w:rPr>
          <w:rFonts w:ascii="宋体" w:hAnsi="宋体" w:hint="eastAsia"/>
          <w:sz w:val="24"/>
        </w:rPr>
        <w:t>8</w:t>
      </w:r>
      <w:r>
        <w:rPr>
          <w:rFonts w:ascii="宋体" w:hAnsi="宋体" w:hint="eastAsia"/>
          <w:sz w:val="24"/>
        </w:rPr>
        <w:t>万</w:t>
      </w:r>
      <w:r w:rsidRPr="004E17C4">
        <w:rPr>
          <w:rFonts w:ascii="宋体" w:hAnsi="宋体" w:hint="eastAsia"/>
          <w:sz w:val="24"/>
        </w:rPr>
        <w:t>元</w:t>
      </w:r>
      <w:r>
        <w:rPr>
          <w:rFonts w:ascii="宋体" w:hAnsi="宋体" w:hint="eastAsia"/>
          <w:sz w:val="24"/>
        </w:rPr>
        <w:t>，</w:t>
      </w:r>
      <w:r w:rsidRPr="003C3819">
        <w:rPr>
          <w:rFonts w:ascii="宋体" w:hAnsi="宋体" w:cs="宋体" w:hint="eastAsia"/>
          <w:b/>
          <w:bCs/>
          <w:kern w:val="0"/>
          <w:sz w:val="24"/>
        </w:rPr>
        <w:t>投标报价高于（含等于）最高投标限价的按照无效投标处理</w:t>
      </w:r>
      <w:r>
        <w:rPr>
          <w:rFonts w:ascii="宋体" w:hAnsi="宋体" w:cs="宋体" w:hint="eastAsia"/>
          <w:b/>
          <w:bCs/>
          <w:kern w:val="0"/>
          <w:sz w:val="24"/>
        </w:rPr>
        <w:t>。</w:t>
      </w:r>
    </w:p>
    <w:p w:rsidR="00EE1B62" w:rsidRDefault="00EE1B62" w:rsidP="00EE1B62">
      <w:pPr>
        <w:widowControl/>
        <w:shd w:val="clear" w:color="auto" w:fill="FFFFFF"/>
        <w:spacing w:line="360" w:lineRule="auto"/>
        <w:jc w:val="left"/>
        <w:rPr>
          <w:rFonts w:ascii="宋体" w:hAnsi="宋体"/>
          <w:sz w:val="24"/>
          <w:u w:val="single"/>
        </w:rPr>
      </w:pPr>
      <w:r>
        <w:rPr>
          <w:rFonts w:ascii="宋体" w:hAnsi="宋体" w:hint="eastAsia"/>
          <w:sz w:val="24"/>
        </w:rPr>
        <w:t>3、计划工期：</w:t>
      </w:r>
      <w:r w:rsidRPr="00B40CCA">
        <w:rPr>
          <w:rFonts w:ascii="宋体" w:hAnsi="宋体" w:hint="eastAsia"/>
          <w:sz w:val="24"/>
        </w:rPr>
        <w:t>合同签订后30个日历天内供货、安装、调试完毕。</w:t>
      </w:r>
    </w:p>
    <w:p w:rsidR="00EE1B62" w:rsidRDefault="00EE1B62" w:rsidP="00EE1B62">
      <w:pPr>
        <w:widowControl/>
        <w:shd w:val="clear" w:color="auto" w:fill="FFFFFF"/>
        <w:spacing w:line="360" w:lineRule="auto"/>
        <w:jc w:val="left"/>
        <w:rPr>
          <w:rFonts w:ascii="宋体" w:hAnsi="宋体"/>
          <w:sz w:val="24"/>
          <w:u w:val="single"/>
        </w:rPr>
      </w:pPr>
      <w:r>
        <w:rPr>
          <w:rFonts w:ascii="宋体" w:hAnsi="宋体" w:hint="eastAsia"/>
          <w:sz w:val="24"/>
        </w:rPr>
        <w:t>4、标包划分：</w:t>
      </w:r>
      <w:r w:rsidRPr="00B40CCA">
        <w:rPr>
          <w:rFonts w:ascii="宋体" w:hAnsi="宋体" w:hint="eastAsia"/>
          <w:sz w:val="24"/>
        </w:rPr>
        <w:t>一个包</w:t>
      </w:r>
    </w:p>
    <w:p w:rsidR="00EE1B62" w:rsidRDefault="00EE1B62" w:rsidP="00EE1B62">
      <w:pPr>
        <w:widowControl/>
        <w:shd w:val="clear" w:color="auto" w:fill="FFFFFF"/>
        <w:spacing w:line="360" w:lineRule="auto"/>
        <w:jc w:val="left"/>
        <w:rPr>
          <w:rFonts w:ascii="宋体" w:hAnsi="宋体"/>
          <w:sz w:val="24"/>
        </w:rPr>
      </w:pPr>
      <w:r>
        <w:rPr>
          <w:rFonts w:ascii="宋体" w:hAnsi="宋体" w:hint="eastAsia"/>
          <w:b/>
          <w:bCs/>
          <w:sz w:val="24"/>
        </w:rPr>
        <w:t>三、投标人资质及要求</w:t>
      </w:r>
    </w:p>
    <w:p w:rsidR="00EE1B62" w:rsidRDefault="00EE1B62" w:rsidP="00EE1B62">
      <w:pPr>
        <w:spacing w:line="360" w:lineRule="auto"/>
        <w:rPr>
          <w:rFonts w:ascii="宋体" w:hAnsi="宋体"/>
          <w:sz w:val="24"/>
        </w:rPr>
      </w:pPr>
      <w:r>
        <w:rPr>
          <w:rFonts w:ascii="宋体" w:hAnsi="宋体" w:hint="eastAsia"/>
          <w:sz w:val="24"/>
        </w:rPr>
        <w:t>1、符合《中华人民共和国政府采购法》第二十二条的规定；</w:t>
      </w:r>
    </w:p>
    <w:p w:rsidR="00EE1B62" w:rsidRDefault="00EE1B62" w:rsidP="00EE1B62">
      <w:pPr>
        <w:spacing w:line="360" w:lineRule="auto"/>
        <w:rPr>
          <w:rFonts w:ascii="宋体" w:hAnsi="宋体"/>
          <w:sz w:val="24"/>
        </w:rPr>
      </w:pPr>
      <w:r>
        <w:rPr>
          <w:rFonts w:ascii="宋体" w:hAnsi="宋体" w:hint="eastAsia"/>
          <w:sz w:val="24"/>
        </w:rPr>
        <w:t>2、投标人须具有相应经营范围的生产厂家或代理经销商, 并且取得有效的营业执照、组织机构代码证、税务登记证（或三证合一证书）；</w:t>
      </w:r>
    </w:p>
    <w:p w:rsidR="00EE1B62" w:rsidRDefault="00EE1B62" w:rsidP="00EE1B62">
      <w:pPr>
        <w:spacing w:line="360" w:lineRule="auto"/>
        <w:rPr>
          <w:rFonts w:ascii="宋体" w:hAnsi="宋体"/>
          <w:sz w:val="24"/>
        </w:rPr>
      </w:pPr>
      <w:r>
        <w:rPr>
          <w:rFonts w:ascii="宋体" w:hAnsi="宋体" w:hint="eastAsia"/>
          <w:sz w:val="24"/>
        </w:rPr>
        <w:t>3、投标人为制造商的必须取得国家食品药品监督管理部门颁发的此类设备医疗器械生产许可证，投标人为代理商或经销商应具有有效的中华人民共和国医疗器械经营许可证；</w:t>
      </w:r>
    </w:p>
    <w:p w:rsidR="00EE1B62" w:rsidRDefault="00EE1B62" w:rsidP="00EE1B62">
      <w:pPr>
        <w:spacing w:line="360" w:lineRule="auto"/>
        <w:rPr>
          <w:rFonts w:ascii="宋体" w:hAnsi="宋体"/>
          <w:sz w:val="24"/>
        </w:rPr>
      </w:pPr>
      <w:r>
        <w:rPr>
          <w:rFonts w:ascii="宋体" w:hAnsi="宋体" w:hint="eastAsia"/>
          <w:sz w:val="24"/>
        </w:rPr>
        <w:t>4、本项目不接受联合体投标；</w:t>
      </w:r>
    </w:p>
    <w:p w:rsidR="00EE1B62" w:rsidRDefault="00EE1B62" w:rsidP="00EE1B62">
      <w:pPr>
        <w:spacing w:line="360" w:lineRule="auto"/>
        <w:rPr>
          <w:rFonts w:ascii="宋体" w:hAnsi="宋体"/>
          <w:sz w:val="24"/>
        </w:rPr>
      </w:pPr>
      <w:r>
        <w:rPr>
          <w:rFonts w:ascii="宋体" w:hAnsi="宋体" w:hint="eastAsia"/>
          <w:sz w:val="24"/>
        </w:rPr>
        <w:t>5、法律、法规规定的其他条件。</w:t>
      </w:r>
    </w:p>
    <w:p w:rsidR="00EE1B62" w:rsidRDefault="00EE1B62" w:rsidP="00EE1B62">
      <w:pPr>
        <w:spacing w:line="360" w:lineRule="auto"/>
        <w:rPr>
          <w:b/>
          <w:sz w:val="24"/>
        </w:rPr>
      </w:pPr>
      <w:r>
        <w:rPr>
          <w:rFonts w:hint="eastAsia"/>
          <w:b/>
          <w:color w:val="000000"/>
          <w:sz w:val="24"/>
        </w:rPr>
        <w:t>四</w:t>
      </w:r>
      <w:r>
        <w:rPr>
          <w:rFonts w:hint="eastAsia"/>
          <w:color w:val="000000"/>
          <w:sz w:val="24"/>
        </w:rPr>
        <w:t>、</w:t>
      </w:r>
      <w:r>
        <w:rPr>
          <w:rFonts w:hint="eastAsia"/>
          <w:b/>
          <w:sz w:val="24"/>
        </w:rPr>
        <w:t>招标文件的获取方式</w:t>
      </w:r>
    </w:p>
    <w:p w:rsidR="00EE1B62" w:rsidRDefault="00EE1B62" w:rsidP="00EE1B62">
      <w:pPr>
        <w:shd w:val="clear" w:color="auto" w:fill="FFFFFF"/>
        <w:spacing w:line="360" w:lineRule="auto"/>
        <w:rPr>
          <w:rFonts w:ascii="宋体" w:hAnsi="宋体"/>
          <w:sz w:val="24"/>
          <w:u w:val="single"/>
        </w:rPr>
      </w:pPr>
      <w:r>
        <w:rPr>
          <w:rFonts w:ascii="宋体" w:hAnsi="宋体" w:hint="eastAsia"/>
          <w:sz w:val="24"/>
        </w:rPr>
        <w:t>招标文件获取方式:</w:t>
      </w:r>
      <w:r>
        <w:rPr>
          <w:rFonts w:hint="eastAsia"/>
          <w:sz w:val="24"/>
          <w:u w:val="single"/>
        </w:rPr>
        <w:t xml:space="preserve"> </w:t>
      </w:r>
      <w:r>
        <w:rPr>
          <w:rFonts w:ascii="MS Outlook" w:hAnsi="MS Outlook" w:cs="宋体"/>
          <w:sz w:val="24"/>
          <w:u w:val="single"/>
        </w:rPr>
        <w:t>全椒县人民医院官网下载</w:t>
      </w:r>
      <w:r>
        <w:rPr>
          <w:rFonts w:ascii="宋体" w:hAnsi="宋体" w:hint="eastAsia"/>
          <w:sz w:val="24"/>
          <w:u w:val="single"/>
        </w:rPr>
        <w:t>；</w:t>
      </w:r>
    </w:p>
    <w:p w:rsidR="00EE1B62" w:rsidRDefault="00EE1B62" w:rsidP="00EE1B62">
      <w:pPr>
        <w:spacing w:line="360" w:lineRule="auto"/>
        <w:rPr>
          <w:b/>
          <w:sz w:val="24"/>
        </w:rPr>
      </w:pPr>
      <w:r>
        <w:rPr>
          <w:rFonts w:hint="eastAsia"/>
          <w:b/>
          <w:color w:val="000000"/>
          <w:sz w:val="24"/>
        </w:rPr>
        <w:t>五</w:t>
      </w:r>
      <w:r>
        <w:rPr>
          <w:rFonts w:hint="eastAsia"/>
          <w:color w:val="000000"/>
          <w:sz w:val="24"/>
        </w:rPr>
        <w:t>、</w:t>
      </w:r>
      <w:r>
        <w:rPr>
          <w:rFonts w:hint="eastAsia"/>
          <w:b/>
          <w:sz w:val="24"/>
        </w:rPr>
        <w:t>开标时间及地点</w:t>
      </w:r>
    </w:p>
    <w:p w:rsidR="00EE1B62" w:rsidRDefault="00EE1B62" w:rsidP="00EE1B62">
      <w:pPr>
        <w:shd w:val="clear" w:color="auto" w:fill="FFFFFF"/>
        <w:spacing w:line="360" w:lineRule="auto"/>
        <w:rPr>
          <w:rFonts w:ascii="宋体" w:hAnsi="宋体"/>
          <w:sz w:val="24"/>
          <w:u w:val="single"/>
        </w:rPr>
      </w:pPr>
      <w:r>
        <w:rPr>
          <w:rFonts w:ascii="宋体" w:hAnsi="宋体" w:hint="eastAsia"/>
          <w:sz w:val="24"/>
        </w:rPr>
        <w:t>开标时间：</w:t>
      </w:r>
      <w:r>
        <w:rPr>
          <w:rFonts w:ascii="宋体" w:hAnsi="宋体" w:hint="eastAsia"/>
          <w:sz w:val="24"/>
          <w:u w:val="single"/>
        </w:rPr>
        <w:t xml:space="preserve"> 2021年4月</w:t>
      </w:r>
      <w:r w:rsidR="008F5198">
        <w:rPr>
          <w:rFonts w:ascii="宋体" w:hAnsi="宋体" w:hint="eastAsia"/>
          <w:sz w:val="24"/>
          <w:u w:val="single"/>
        </w:rPr>
        <w:t>28</w:t>
      </w:r>
      <w:r>
        <w:rPr>
          <w:rFonts w:ascii="宋体" w:hAnsi="宋体" w:hint="eastAsia"/>
          <w:sz w:val="24"/>
          <w:u w:val="single"/>
        </w:rPr>
        <w:t>日</w:t>
      </w:r>
      <w:r w:rsidR="008F5198">
        <w:rPr>
          <w:rFonts w:ascii="宋体" w:hAnsi="宋体" w:hint="eastAsia"/>
          <w:sz w:val="24"/>
          <w:u w:val="single"/>
        </w:rPr>
        <w:t>15</w:t>
      </w:r>
      <w:r>
        <w:rPr>
          <w:rFonts w:ascii="宋体" w:hAnsi="宋体" w:hint="eastAsia"/>
          <w:sz w:val="24"/>
          <w:u w:val="single"/>
        </w:rPr>
        <w:t>时</w:t>
      </w:r>
      <w:r w:rsidR="008F5198">
        <w:rPr>
          <w:rFonts w:ascii="宋体" w:hAnsi="宋体" w:hint="eastAsia"/>
          <w:sz w:val="24"/>
          <w:u w:val="single"/>
        </w:rPr>
        <w:t>00</w:t>
      </w:r>
      <w:r>
        <w:rPr>
          <w:rFonts w:ascii="宋体" w:hAnsi="宋体" w:hint="eastAsia"/>
          <w:sz w:val="24"/>
          <w:u w:val="single"/>
        </w:rPr>
        <w:t>分（北京时间）</w:t>
      </w:r>
    </w:p>
    <w:p w:rsidR="00EE1B62" w:rsidRDefault="00EE1B62" w:rsidP="00EE1B62">
      <w:pPr>
        <w:shd w:val="clear" w:color="auto" w:fill="FFFFFF"/>
        <w:spacing w:line="360" w:lineRule="auto"/>
        <w:rPr>
          <w:rFonts w:ascii="宋体" w:hAnsi="宋体"/>
          <w:sz w:val="24"/>
          <w:u w:val="single"/>
        </w:rPr>
      </w:pPr>
      <w:r>
        <w:rPr>
          <w:rFonts w:ascii="宋体" w:hAnsi="宋体" w:hint="eastAsia"/>
          <w:sz w:val="24"/>
        </w:rPr>
        <w:t>开标地点:</w:t>
      </w:r>
      <w:r>
        <w:rPr>
          <w:rFonts w:hint="eastAsia"/>
          <w:sz w:val="24"/>
          <w:u w:val="single"/>
        </w:rPr>
        <w:t xml:space="preserve"> </w:t>
      </w:r>
      <w:r>
        <w:rPr>
          <w:rFonts w:ascii="MS Outlook" w:hAnsi="MS Outlook" w:cs="宋体"/>
          <w:sz w:val="24"/>
          <w:u w:val="single"/>
        </w:rPr>
        <w:t>全椒县人民医院行政楼三楼会议室</w:t>
      </w:r>
      <w:r>
        <w:rPr>
          <w:rFonts w:ascii="宋体" w:hAnsi="宋体" w:hint="eastAsia"/>
          <w:sz w:val="24"/>
          <w:u w:val="single"/>
        </w:rPr>
        <w:t>；</w:t>
      </w:r>
    </w:p>
    <w:p w:rsidR="00EE1B62" w:rsidRDefault="00EE1B62" w:rsidP="00EE1B62">
      <w:pPr>
        <w:widowControl/>
        <w:shd w:val="clear" w:color="auto" w:fill="FFFFFF"/>
        <w:spacing w:line="360" w:lineRule="auto"/>
        <w:jc w:val="left"/>
        <w:rPr>
          <w:rFonts w:ascii="宋体" w:hAnsi="宋体"/>
          <w:b/>
          <w:bCs/>
          <w:sz w:val="24"/>
        </w:rPr>
      </w:pPr>
      <w:r>
        <w:rPr>
          <w:rFonts w:ascii="宋体" w:hAnsi="宋体" w:hint="eastAsia"/>
          <w:b/>
          <w:bCs/>
          <w:sz w:val="24"/>
        </w:rPr>
        <w:t>六、联系方式</w:t>
      </w:r>
    </w:p>
    <w:p w:rsidR="00EE1B62" w:rsidRPr="003C3819" w:rsidRDefault="00EE1B62" w:rsidP="00EE1B62">
      <w:pPr>
        <w:tabs>
          <w:tab w:val="left" w:pos="180"/>
          <w:tab w:val="left" w:pos="840"/>
        </w:tabs>
        <w:snapToGrid w:val="0"/>
        <w:spacing w:line="440" w:lineRule="exact"/>
        <w:ind w:firstLineChars="100" w:firstLine="240"/>
        <w:rPr>
          <w:rFonts w:ascii="宋体" w:hAnsi="宋体" w:cs="宋体"/>
          <w:sz w:val="24"/>
        </w:rPr>
      </w:pPr>
      <w:r>
        <w:rPr>
          <w:rFonts w:ascii="宋体" w:hAnsi="宋体" w:cs="宋体" w:hint="eastAsia"/>
          <w:sz w:val="24"/>
        </w:rPr>
        <w:t xml:space="preserve"> </w:t>
      </w:r>
      <w:r w:rsidRPr="003C3819">
        <w:rPr>
          <w:rFonts w:ascii="宋体" w:hAnsi="宋体" w:cs="宋体" w:hint="eastAsia"/>
          <w:sz w:val="24"/>
        </w:rPr>
        <w:t>招标人：全椒县人民医院           招标代理机构：安徽求是工程建设咨询有限公司</w:t>
      </w:r>
    </w:p>
    <w:p w:rsidR="00EE1B62" w:rsidRPr="003C3819" w:rsidRDefault="00EE1B62" w:rsidP="00EE1B62">
      <w:pPr>
        <w:widowControl/>
        <w:shd w:val="clear" w:color="auto" w:fill="FFFFFF"/>
        <w:spacing w:line="440" w:lineRule="exact"/>
        <w:ind w:firstLineChars="150" w:firstLine="360"/>
        <w:jc w:val="left"/>
        <w:rPr>
          <w:rFonts w:ascii="宋体" w:hAnsi="宋体" w:cs="宋体"/>
          <w:sz w:val="24"/>
        </w:rPr>
      </w:pPr>
      <w:r w:rsidRPr="003C3819">
        <w:rPr>
          <w:rFonts w:ascii="宋体" w:hAnsi="宋体" w:cs="宋体" w:hint="eastAsia"/>
          <w:sz w:val="24"/>
        </w:rPr>
        <w:t>联系人：许主任                   联系人：杨  青</w:t>
      </w:r>
    </w:p>
    <w:p w:rsidR="00EE1B62" w:rsidRDefault="00EE1B62" w:rsidP="00EE1B62">
      <w:pPr>
        <w:rPr>
          <w:rFonts w:ascii="宋体" w:hAnsi="宋体" w:cs="宋体"/>
          <w:sz w:val="28"/>
          <w:szCs w:val="28"/>
        </w:rPr>
      </w:pPr>
      <w:r>
        <w:rPr>
          <w:rFonts w:ascii="宋体" w:hAnsi="宋体" w:cs="宋体" w:hint="eastAsia"/>
          <w:sz w:val="24"/>
        </w:rPr>
        <w:t xml:space="preserve">   </w:t>
      </w:r>
      <w:r w:rsidRPr="003C3819">
        <w:rPr>
          <w:rFonts w:ascii="宋体" w:hAnsi="宋体" w:cs="宋体" w:hint="eastAsia"/>
          <w:sz w:val="24"/>
        </w:rPr>
        <w:t>电</w:t>
      </w:r>
      <w:r>
        <w:rPr>
          <w:rFonts w:ascii="宋体" w:hAnsi="宋体" w:cs="宋体" w:hint="eastAsia"/>
          <w:sz w:val="24"/>
        </w:rPr>
        <w:t xml:space="preserve">  </w:t>
      </w:r>
      <w:r w:rsidRPr="003C3819">
        <w:rPr>
          <w:rFonts w:ascii="宋体" w:hAnsi="宋体" w:cs="宋体" w:hint="eastAsia"/>
          <w:sz w:val="24"/>
        </w:rPr>
        <w:t>话：</w:t>
      </w:r>
      <w:r w:rsidRPr="00486B73">
        <w:rPr>
          <w:rFonts w:ascii="宋体" w:hAnsi="宋体" w:cs="宋体"/>
          <w:sz w:val="24"/>
        </w:rPr>
        <w:t>0550-5217109</w:t>
      </w:r>
      <w:r w:rsidRPr="003C3819">
        <w:rPr>
          <w:rFonts w:ascii="宋体" w:hAnsi="宋体" w:cs="宋体" w:hint="eastAsia"/>
          <w:sz w:val="24"/>
        </w:rPr>
        <w:t xml:space="preserve">             电  话：0550-5207978</w:t>
      </w:r>
      <w:r w:rsidR="00C938F7">
        <w:rPr>
          <w:rFonts w:ascii="宋体" w:hAnsi="宋体" w:cs="宋体" w:hint="eastAsia"/>
          <w:sz w:val="24"/>
        </w:rPr>
        <w:t>、13635581266</w:t>
      </w:r>
    </w:p>
    <w:p w:rsidR="00EE1B62" w:rsidRPr="003C3819" w:rsidRDefault="00EE1B62" w:rsidP="00EE1B62">
      <w:pPr>
        <w:pStyle w:val="2"/>
        <w:keepNext w:val="0"/>
        <w:keepLines w:val="0"/>
        <w:widowControl/>
        <w:spacing w:before="120" w:beforeAutospacing="1" w:after="120" w:afterAutospacing="1" w:line="400" w:lineRule="exact"/>
        <w:rPr>
          <w:rFonts w:ascii="宋体" w:hAnsi="宋体" w:cs="宋体"/>
          <w:kern w:val="0"/>
        </w:rPr>
      </w:pPr>
      <w:r w:rsidRPr="003C3819">
        <w:rPr>
          <w:rFonts w:ascii="宋体" w:hAnsi="宋体" w:cs="宋体" w:hint="eastAsia"/>
          <w:kern w:val="0"/>
        </w:rPr>
        <w:lastRenderedPageBreak/>
        <w:t>第二章 投标须知</w:t>
      </w:r>
    </w:p>
    <w:p w:rsidR="00EE1B62" w:rsidRPr="003C3819" w:rsidRDefault="00EE1B62" w:rsidP="00EE1B62">
      <w:pPr>
        <w:spacing w:line="360" w:lineRule="exact"/>
        <w:jc w:val="center"/>
        <w:outlineLvl w:val="0"/>
        <w:rPr>
          <w:rFonts w:ascii="宋体" w:hAnsi="宋体"/>
          <w:bCs/>
          <w:sz w:val="32"/>
        </w:rPr>
      </w:pPr>
      <w:r w:rsidRPr="003C3819">
        <w:rPr>
          <w:rFonts w:ascii="宋体" w:hAnsi="宋体" w:hint="eastAsia"/>
          <w:bCs/>
          <w:sz w:val="32"/>
        </w:rPr>
        <w:t>A、投标须知前附表</w:t>
      </w:r>
    </w:p>
    <w:tbl>
      <w:tblPr>
        <w:tblW w:w="10800" w:type="dxa"/>
        <w:tblInd w:w="-710" w:type="dxa"/>
        <w:tblLayout w:type="fixed"/>
        <w:tblCellMar>
          <w:left w:w="0" w:type="dxa"/>
          <w:right w:w="0" w:type="dxa"/>
        </w:tblCellMar>
        <w:tblLook w:val="0000"/>
      </w:tblPr>
      <w:tblGrid>
        <w:gridCol w:w="540"/>
        <w:gridCol w:w="1260"/>
        <w:gridCol w:w="9000"/>
      </w:tblGrid>
      <w:tr w:rsidR="00EE1B62" w:rsidRPr="003C3819" w:rsidTr="00863BA4">
        <w:trPr>
          <w:trHeight w:val="611"/>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编号</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内容</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说明与要求</w:t>
            </w:r>
          </w:p>
        </w:tc>
      </w:tr>
      <w:tr w:rsidR="00EE1B62" w:rsidRPr="003C3819" w:rsidTr="00863BA4">
        <w:trPr>
          <w:trHeight w:val="611"/>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kern w:val="0"/>
                <w:sz w:val="24"/>
              </w:rPr>
              <w:t>1</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项目概况</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widowControl/>
              <w:spacing w:line="360" w:lineRule="exact"/>
              <w:ind w:rightChars="150" w:right="315"/>
              <w:rPr>
                <w:rFonts w:ascii="宋体" w:hAnsi="宋体" w:cs="宋体"/>
                <w:kern w:val="0"/>
                <w:sz w:val="24"/>
              </w:rPr>
            </w:pPr>
            <w:r w:rsidRPr="003C3819">
              <w:rPr>
                <w:rFonts w:ascii="宋体" w:hAnsi="宋体" w:cs="宋体" w:hint="eastAsia"/>
                <w:spacing w:val="-6"/>
                <w:kern w:val="0"/>
                <w:sz w:val="24"/>
              </w:rPr>
              <w:t>项目</w:t>
            </w:r>
            <w:r w:rsidRPr="003C3819">
              <w:rPr>
                <w:rFonts w:ascii="宋体" w:hAnsi="宋体" w:cs="宋体" w:hint="eastAsia"/>
                <w:kern w:val="0"/>
                <w:sz w:val="24"/>
              </w:rPr>
              <w:t>名称：</w:t>
            </w:r>
            <w:r>
              <w:rPr>
                <w:rFonts w:ascii="宋体" w:hAnsi="宋体" w:hint="eastAsia"/>
                <w:sz w:val="24"/>
              </w:rPr>
              <w:t>全椒县人民医院救护车设备采购安装项目</w:t>
            </w:r>
          </w:p>
          <w:p w:rsidR="00EE1B62" w:rsidRPr="003C3819" w:rsidRDefault="00EE1B62" w:rsidP="00863BA4">
            <w:pPr>
              <w:widowControl/>
              <w:spacing w:line="360" w:lineRule="exact"/>
              <w:ind w:rightChars="150" w:right="315"/>
              <w:rPr>
                <w:rFonts w:ascii="宋体" w:hAnsi="宋体" w:cs="宋体"/>
                <w:spacing w:val="-4"/>
                <w:kern w:val="0"/>
                <w:sz w:val="24"/>
                <w:u w:val="single"/>
              </w:rPr>
            </w:pPr>
            <w:r w:rsidRPr="003C3819">
              <w:rPr>
                <w:rFonts w:ascii="宋体" w:hAnsi="宋体" w:cs="宋体" w:hint="eastAsia"/>
                <w:kern w:val="0"/>
                <w:sz w:val="24"/>
              </w:rPr>
              <w:t>项目地点：全椒县人民医院</w:t>
            </w:r>
          </w:p>
        </w:tc>
      </w:tr>
      <w:tr w:rsidR="00EE1B62" w:rsidRPr="003C3819" w:rsidTr="00863BA4">
        <w:trPr>
          <w:trHeight w:val="611"/>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2</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Default="00EE1B62" w:rsidP="00863BA4">
            <w:pPr>
              <w:jc w:val="center"/>
              <w:rPr>
                <w:rFonts w:ascii="宋体" w:hAnsi="宋体"/>
                <w:kern w:val="0"/>
                <w:sz w:val="24"/>
              </w:rPr>
            </w:pPr>
            <w:r>
              <w:rPr>
                <w:rFonts w:ascii="宋体" w:hAnsi="宋体" w:hint="eastAsia"/>
                <w:kern w:val="0"/>
                <w:sz w:val="24"/>
              </w:rPr>
              <w:t>资金来源</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Default="00EE1B62" w:rsidP="00863BA4">
            <w:pPr>
              <w:widowControl/>
              <w:ind w:firstLineChars="50" w:firstLine="120"/>
              <w:rPr>
                <w:rFonts w:ascii="宋体" w:hAnsi="宋体" w:cs="宋体"/>
                <w:kern w:val="0"/>
                <w:sz w:val="24"/>
              </w:rPr>
            </w:pPr>
            <w:r>
              <w:rPr>
                <w:rFonts w:ascii="宋体" w:hAnsi="宋体" w:cs="宋体" w:hint="eastAsia"/>
                <w:kern w:val="0"/>
                <w:sz w:val="24"/>
              </w:rPr>
              <w:t>自筹</w:t>
            </w:r>
            <w:r>
              <w:rPr>
                <w:rFonts w:ascii="宋体" w:hAnsi="宋体" w:cs="宋体"/>
                <w:kern w:val="0"/>
                <w:sz w:val="24"/>
              </w:rPr>
              <w:t>资金</w:t>
            </w:r>
          </w:p>
        </w:tc>
      </w:tr>
      <w:tr w:rsidR="00EE1B62" w:rsidRPr="003C3819" w:rsidTr="00863BA4">
        <w:trPr>
          <w:trHeight w:val="611"/>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3</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Default="00EE1B62" w:rsidP="00863BA4">
            <w:pPr>
              <w:jc w:val="center"/>
              <w:rPr>
                <w:rFonts w:ascii="宋体" w:hAnsi="宋体" w:cs="宋体"/>
                <w:kern w:val="0"/>
                <w:sz w:val="24"/>
              </w:rPr>
            </w:pPr>
            <w:r>
              <w:rPr>
                <w:rFonts w:ascii="宋体" w:hAnsi="宋体" w:cs="宋体" w:hint="eastAsia"/>
                <w:kern w:val="0"/>
                <w:sz w:val="24"/>
              </w:rPr>
              <w:t>招标方式</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Default="00EE1B62" w:rsidP="00863BA4">
            <w:pPr>
              <w:ind w:firstLineChars="50" w:firstLine="120"/>
              <w:rPr>
                <w:rFonts w:ascii="宋体" w:hAnsi="宋体" w:cs="宋体"/>
                <w:kern w:val="0"/>
                <w:sz w:val="24"/>
              </w:rPr>
            </w:pPr>
            <w:r>
              <w:rPr>
                <w:rFonts w:ascii="宋体" w:hAnsi="宋体" w:cs="宋体" w:hint="eastAsia"/>
                <w:kern w:val="0"/>
                <w:sz w:val="24"/>
              </w:rPr>
              <w:t>公开招标</w:t>
            </w:r>
          </w:p>
        </w:tc>
      </w:tr>
      <w:tr w:rsidR="00EE1B62" w:rsidRPr="003C3819" w:rsidTr="00863BA4">
        <w:trPr>
          <w:trHeight w:val="51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4</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jc w:val="center"/>
              <w:rPr>
                <w:rFonts w:ascii="宋体" w:hAnsi="宋体" w:cs="宋体"/>
                <w:kern w:val="0"/>
                <w:sz w:val="24"/>
              </w:rPr>
            </w:pPr>
            <w:r w:rsidRPr="003C3819">
              <w:rPr>
                <w:rFonts w:ascii="宋体" w:hAnsi="宋体" w:cs="宋体" w:hint="eastAsia"/>
                <w:kern w:val="0"/>
                <w:sz w:val="24"/>
              </w:rPr>
              <w:t>招标范围</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rPr>
                <w:rFonts w:ascii="宋体" w:hAnsi="宋体" w:cs="宋体"/>
                <w:kern w:val="0"/>
                <w:sz w:val="24"/>
              </w:rPr>
            </w:pPr>
            <w:r w:rsidRPr="003C3819">
              <w:rPr>
                <w:rFonts w:ascii="宋体" w:hAnsi="宋体" w:cs="宋体" w:hint="eastAsia"/>
                <w:kern w:val="0"/>
                <w:sz w:val="24"/>
              </w:rPr>
              <w:t>见</w:t>
            </w:r>
            <w:r>
              <w:rPr>
                <w:rFonts w:ascii="宋体" w:hAnsi="宋体" w:cs="宋体" w:hint="eastAsia"/>
                <w:kern w:val="0"/>
                <w:sz w:val="24"/>
              </w:rPr>
              <w:t>参数要求</w:t>
            </w:r>
          </w:p>
        </w:tc>
      </w:tr>
      <w:tr w:rsidR="00EE1B62" w:rsidRPr="003C3819" w:rsidTr="00863BA4">
        <w:trPr>
          <w:trHeight w:val="51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5</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Default="00EE1B62" w:rsidP="00863BA4">
            <w:pPr>
              <w:jc w:val="center"/>
              <w:rPr>
                <w:rFonts w:ascii="宋体" w:hAnsi="宋体" w:cs="宋体"/>
                <w:kern w:val="0"/>
                <w:sz w:val="24"/>
              </w:rPr>
            </w:pPr>
            <w:r>
              <w:rPr>
                <w:rFonts w:ascii="宋体" w:hAnsi="宋体" w:cs="宋体" w:hint="eastAsia"/>
                <w:kern w:val="0"/>
                <w:sz w:val="24"/>
              </w:rPr>
              <w:t>标包划分</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Default="00EE1B62" w:rsidP="00863BA4">
            <w:pPr>
              <w:jc w:val="left"/>
              <w:rPr>
                <w:rFonts w:ascii="宋体" w:hAnsi="宋体"/>
                <w:sz w:val="24"/>
              </w:rPr>
            </w:pPr>
            <w:r>
              <w:rPr>
                <w:rFonts w:ascii="宋体" w:hAnsi="宋体" w:hint="eastAsia"/>
                <w:sz w:val="24"/>
              </w:rPr>
              <w:t>标包划分：一个包</w:t>
            </w:r>
          </w:p>
        </w:tc>
      </w:tr>
      <w:tr w:rsidR="00EE1B62" w:rsidRPr="003C3819" w:rsidTr="00863BA4">
        <w:trPr>
          <w:trHeight w:val="51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6</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Default="00EE1B62" w:rsidP="00863BA4">
            <w:pPr>
              <w:pStyle w:val="af6"/>
              <w:ind w:left="1440" w:hangingChars="600" w:hanging="1440"/>
              <w:jc w:val="center"/>
              <w:rPr>
                <w:rFonts w:ascii="宋体" w:eastAsia="宋体" w:hAnsi="宋体" w:cs="宋体"/>
                <w:kern w:val="0"/>
                <w:sz w:val="24"/>
                <w:szCs w:val="24"/>
              </w:rPr>
            </w:pPr>
            <w:r>
              <w:rPr>
                <w:rFonts w:ascii="宋体" w:eastAsia="宋体" w:hAnsi="宋体" w:cs="宋体" w:hint="eastAsia"/>
                <w:kern w:val="0"/>
                <w:sz w:val="24"/>
                <w:szCs w:val="24"/>
              </w:rPr>
              <w:t>评标办法</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Default="00EE1B62" w:rsidP="00863BA4">
            <w:pPr>
              <w:adjustRightInd w:val="0"/>
              <w:snapToGrid w:val="0"/>
              <w:rPr>
                <w:color w:val="FF0000"/>
                <w:kern w:val="0"/>
                <w:sz w:val="24"/>
              </w:rPr>
            </w:pPr>
            <w:r>
              <w:rPr>
                <w:rFonts w:hint="eastAsia"/>
                <w:b/>
                <w:bCs/>
                <w:color w:val="FF0000"/>
                <w:sz w:val="24"/>
              </w:rPr>
              <w:t>综合评分法</w:t>
            </w:r>
          </w:p>
        </w:tc>
      </w:tr>
      <w:tr w:rsidR="00EE1B62" w:rsidRPr="003C3819" w:rsidTr="00863BA4">
        <w:trPr>
          <w:trHeight w:val="51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7</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Default="00EE1B62" w:rsidP="00863BA4">
            <w:pPr>
              <w:pStyle w:val="af6"/>
              <w:ind w:left="1440" w:hangingChars="600" w:hanging="1440"/>
              <w:jc w:val="center"/>
              <w:rPr>
                <w:rFonts w:ascii="宋体" w:eastAsia="宋体" w:hAnsi="宋体" w:cs="宋体"/>
                <w:kern w:val="0"/>
                <w:sz w:val="24"/>
                <w:szCs w:val="24"/>
              </w:rPr>
            </w:pPr>
            <w:r>
              <w:rPr>
                <w:rFonts w:ascii="宋体" w:eastAsia="宋体" w:hAnsi="宋体" w:cs="宋体" w:hint="eastAsia"/>
                <w:kern w:val="0"/>
                <w:sz w:val="24"/>
                <w:szCs w:val="24"/>
              </w:rPr>
              <w:t>最高限价</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Default="00EE1B62" w:rsidP="00F07B36">
            <w:pPr>
              <w:adjustRightInd w:val="0"/>
              <w:snapToGrid w:val="0"/>
              <w:rPr>
                <w:b/>
                <w:bCs/>
                <w:color w:val="FF0000"/>
                <w:sz w:val="24"/>
                <w:highlight w:val="yellow"/>
              </w:rPr>
            </w:pPr>
            <w:r>
              <w:rPr>
                <w:rFonts w:hint="eastAsia"/>
                <w:b/>
                <w:bCs/>
                <w:color w:val="FF0000"/>
                <w:sz w:val="24"/>
              </w:rPr>
              <w:t>2</w:t>
            </w:r>
            <w:r w:rsidR="00A52045">
              <w:rPr>
                <w:rFonts w:hint="eastAsia"/>
                <w:b/>
                <w:bCs/>
                <w:color w:val="FF0000"/>
                <w:sz w:val="24"/>
              </w:rPr>
              <w:t>5.</w:t>
            </w:r>
            <w:r w:rsidR="00F07B36">
              <w:rPr>
                <w:rFonts w:hint="eastAsia"/>
                <w:b/>
                <w:bCs/>
                <w:color w:val="FF0000"/>
                <w:sz w:val="24"/>
              </w:rPr>
              <w:t>8</w:t>
            </w:r>
            <w:r>
              <w:rPr>
                <w:rFonts w:hint="eastAsia"/>
                <w:b/>
                <w:bCs/>
                <w:color w:val="FF0000"/>
                <w:sz w:val="24"/>
              </w:rPr>
              <w:t>万元，</w:t>
            </w:r>
            <w:r w:rsidRPr="003C3819">
              <w:rPr>
                <w:rFonts w:ascii="宋体" w:hAnsi="宋体" w:cs="宋体" w:hint="eastAsia"/>
                <w:b/>
                <w:bCs/>
                <w:kern w:val="0"/>
                <w:sz w:val="24"/>
              </w:rPr>
              <w:t>投标报价高于（含等于）最高投标限价的按照无效投标处理</w:t>
            </w:r>
            <w:r w:rsidRPr="00B40CCA">
              <w:rPr>
                <w:rFonts w:ascii="宋体" w:hAnsi="宋体" w:cs="宋体" w:hint="eastAsia"/>
                <w:b/>
                <w:bCs/>
                <w:kern w:val="0"/>
                <w:sz w:val="24"/>
              </w:rPr>
              <w:t>。</w:t>
            </w:r>
          </w:p>
        </w:tc>
      </w:tr>
      <w:tr w:rsidR="00EE1B62" w:rsidRPr="003C3819" w:rsidTr="00863BA4">
        <w:trPr>
          <w:trHeight w:val="550"/>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8</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hint="eastAsia"/>
                <w:sz w:val="24"/>
              </w:rPr>
              <w:t>计划工期</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pacing w:line="360" w:lineRule="exact"/>
              <w:ind w:firstLineChars="50" w:firstLine="120"/>
              <w:rPr>
                <w:rFonts w:ascii="宋体" w:hAnsi="宋体" w:cs="宋体"/>
                <w:kern w:val="0"/>
                <w:sz w:val="24"/>
              </w:rPr>
            </w:pPr>
            <w:r w:rsidRPr="00D108C9">
              <w:rPr>
                <w:rFonts w:ascii="宋体" w:hAnsi="宋体" w:cs="宋体" w:hint="eastAsia"/>
                <w:kern w:val="0"/>
                <w:sz w:val="24"/>
              </w:rPr>
              <w:t>合同签订后30个日历天内供货、安装、调试完毕</w:t>
            </w:r>
            <w:r>
              <w:rPr>
                <w:rFonts w:ascii="宋体" w:hAnsi="宋体" w:cs="宋体" w:hint="eastAsia"/>
                <w:kern w:val="0"/>
                <w:sz w:val="24"/>
              </w:rPr>
              <w:t>。</w:t>
            </w:r>
          </w:p>
        </w:tc>
      </w:tr>
      <w:tr w:rsidR="00EE1B62" w:rsidRPr="003C3819" w:rsidTr="00863BA4">
        <w:trPr>
          <w:trHeight w:val="1868"/>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9</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ind w:left="1680" w:hangingChars="700" w:hanging="1680"/>
              <w:jc w:val="center"/>
              <w:rPr>
                <w:rFonts w:ascii="宋体" w:hAnsi="宋体" w:cs="宋体"/>
                <w:kern w:val="0"/>
                <w:sz w:val="24"/>
              </w:rPr>
            </w:pPr>
            <w:r w:rsidRPr="003C3819">
              <w:rPr>
                <w:rFonts w:ascii="宋体" w:hAnsi="宋体" w:cs="宋体" w:hint="eastAsia"/>
                <w:kern w:val="0"/>
                <w:sz w:val="24"/>
              </w:rPr>
              <w:t>投标人要求</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D108C9" w:rsidRDefault="00EE1B62" w:rsidP="00863BA4">
            <w:pPr>
              <w:spacing w:line="360" w:lineRule="auto"/>
              <w:rPr>
                <w:rFonts w:ascii="宋体" w:hAnsi="宋体"/>
                <w:sz w:val="24"/>
              </w:rPr>
            </w:pPr>
            <w:r w:rsidRPr="00D108C9">
              <w:rPr>
                <w:rFonts w:ascii="宋体" w:hAnsi="宋体" w:hint="eastAsia"/>
                <w:sz w:val="24"/>
              </w:rPr>
              <w:t>1、符合《中华人民共和国政府采购法》第二十二条的规定；</w:t>
            </w:r>
          </w:p>
          <w:p w:rsidR="00EE1B62" w:rsidRPr="00D108C9" w:rsidRDefault="00EE1B62" w:rsidP="00863BA4">
            <w:pPr>
              <w:spacing w:line="360" w:lineRule="auto"/>
              <w:rPr>
                <w:rFonts w:ascii="宋体" w:hAnsi="宋体"/>
                <w:sz w:val="24"/>
              </w:rPr>
            </w:pPr>
            <w:r w:rsidRPr="00D108C9">
              <w:rPr>
                <w:rFonts w:ascii="宋体" w:hAnsi="宋体" w:hint="eastAsia"/>
                <w:sz w:val="24"/>
              </w:rPr>
              <w:t>2、投标人须具有相应经营范围的生产厂家或代理经销商, 并且取得有效的营业执照、组织机构代码证、税务登记证（或三证合一证书）；</w:t>
            </w:r>
          </w:p>
          <w:p w:rsidR="00EE1B62" w:rsidRPr="00D108C9" w:rsidRDefault="00EE1B62" w:rsidP="00863BA4">
            <w:pPr>
              <w:spacing w:line="360" w:lineRule="auto"/>
              <w:rPr>
                <w:rFonts w:ascii="宋体" w:hAnsi="宋体"/>
                <w:sz w:val="24"/>
              </w:rPr>
            </w:pPr>
            <w:r w:rsidRPr="00D108C9">
              <w:rPr>
                <w:rFonts w:ascii="宋体" w:hAnsi="宋体" w:hint="eastAsia"/>
                <w:sz w:val="24"/>
              </w:rPr>
              <w:t>3、投标人为制造商的必须取得国家食品药品监督管理部门颁发的此类设备医疗器械生产许可证，投标人为代理商或经销商应具有有效的中华人民共和国医疗器械经营许可证；</w:t>
            </w:r>
          </w:p>
          <w:p w:rsidR="00EE1B62" w:rsidRPr="00D108C9" w:rsidRDefault="00EE1B62" w:rsidP="00863BA4">
            <w:pPr>
              <w:spacing w:line="360" w:lineRule="auto"/>
              <w:rPr>
                <w:rFonts w:ascii="宋体" w:hAnsi="宋体"/>
                <w:sz w:val="24"/>
              </w:rPr>
            </w:pPr>
            <w:r w:rsidRPr="00D108C9">
              <w:rPr>
                <w:rFonts w:ascii="宋体" w:hAnsi="宋体" w:hint="eastAsia"/>
                <w:sz w:val="24"/>
              </w:rPr>
              <w:t>4、本项目不接受联合体投标；</w:t>
            </w:r>
          </w:p>
          <w:p w:rsidR="00EE1B62" w:rsidRPr="003C3819" w:rsidRDefault="00EE1B62" w:rsidP="00863BA4">
            <w:pPr>
              <w:spacing w:line="360" w:lineRule="auto"/>
              <w:rPr>
                <w:rFonts w:ascii="宋体" w:hAnsi="宋体"/>
                <w:sz w:val="24"/>
              </w:rPr>
            </w:pPr>
            <w:r w:rsidRPr="00D108C9">
              <w:rPr>
                <w:rFonts w:ascii="宋体" w:hAnsi="宋体" w:hint="eastAsia"/>
                <w:sz w:val="24"/>
              </w:rPr>
              <w:t>5、法律、法规规定的其他条件。</w:t>
            </w:r>
          </w:p>
        </w:tc>
      </w:tr>
      <w:tr w:rsidR="00EE1B62" w:rsidRPr="003C3819" w:rsidTr="00863BA4">
        <w:trPr>
          <w:trHeight w:hRule="exact" w:val="972"/>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10</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ind w:left="1680" w:hangingChars="700" w:hanging="1680"/>
              <w:jc w:val="center"/>
              <w:rPr>
                <w:rFonts w:ascii="宋体" w:hAnsi="宋体" w:cs="宋体"/>
                <w:kern w:val="0"/>
                <w:sz w:val="24"/>
              </w:rPr>
            </w:pPr>
            <w:r w:rsidRPr="003C3819">
              <w:rPr>
                <w:rFonts w:ascii="宋体" w:hAnsi="宋体" w:cs="宋体" w:hint="eastAsia"/>
                <w:kern w:val="0"/>
                <w:sz w:val="24"/>
              </w:rPr>
              <w:t>招标文件的</w:t>
            </w:r>
          </w:p>
          <w:p w:rsidR="00EE1B62" w:rsidRPr="003C3819" w:rsidRDefault="00EE1B62" w:rsidP="00863BA4">
            <w:pPr>
              <w:spacing w:line="360" w:lineRule="exact"/>
              <w:ind w:left="1680" w:hangingChars="700" w:hanging="1680"/>
              <w:jc w:val="center"/>
              <w:rPr>
                <w:rFonts w:ascii="宋体" w:hAnsi="宋体" w:cs="宋体"/>
                <w:kern w:val="0"/>
                <w:sz w:val="24"/>
              </w:rPr>
            </w:pPr>
            <w:r w:rsidRPr="003C3819">
              <w:rPr>
                <w:rFonts w:ascii="宋体" w:hAnsi="宋体" w:cs="宋体" w:hint="eastAsia"/>
                <w:kern w:val="0"/>
                <w:sz w:val="24"/>
              </w:rPr>
              <w:t>获取方式</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napToGrid w:val="0"/>
              <w:spacing w:line="360" w:lineRule="exact"/>
              <w:rPr>
                <w:rFonts w:ascii="宋体" w:hAnsi="宋体"/>
                <w:sz w:val="24"/>
              </w:rPr>
            </w:pPr>
            <w:r w:rsidRPr="003C3819">
              <w:rPr>
                <w:rFonts w:ascii="宋体" w:hAnsi="宋体" w:cs="宋体" w:hint="eastAsia"/>
                <w:kern w:val="0"/>
                <w:sz w:val="24"/>
              </w:rPr>
              <w:t>全椒县人民医院官网下载</w:t>
            </w:r>
          </w:p>
        </w:tc>
      </w:tr>
      <w:tr w:rsidR="00EE1B62" w:rsidRPr="003C3819" w:rsidTr="00863BA4">
        <w:trPr>
          <w:trHeight w:hRule="exact" w:val="1799"/>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11</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踏勘现场及投标预备会</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652F9C">
            <w:pPr>
              <w:spacing w:line="360" w:lineRule="auto"/>
              <w:rPr>
                <w:rFonts w:ascii="宋体" w:hAnsi="宋体" w:cs="宋体"/>
                <w:kern w:val="0"/>
                <w:sz w:val="24"/>
              </w:rPr>
            </w:pPr>
            <w:r w:rsidRPr="003C3819">
              <w:rPr>
                <w:rFonts w:ascii="宋体" w:hAnsi="宋体" w:cs="宋体" w:hint="eastAsia"/>
                <w:kern w:val="0"/>
                <w:sz w:val="24"/>
              </w:rPr>
              <w:t>各投标人自行勘察现场，如有疑问请以电子邮件形式在2021年4月</w:t>
            </w:r>
            <w:r w:rsidR="00652F9C">
              <w:rPr>
                <w:rFonts w:ascii="宋体" w:hAnsi="宋体" w:cs="宋体" w:hint="eastAsia"/>
                <w:kern w:val="0"/>
                <w:sz w:val="24"/>
              </w:rPr>
              <w:t>25</w:t>
            </w:r>
            <w:hyperlink r:id="rId7" w:history="1">
              <w:r w:rsidRPr="003C3819">
                <w:rPr>
                  <w:rFonts w:ascii="宋体" w:hAnsi="宋体"/>
                  <w:sz w:val="24"/>
                </w:rPr>
                <w:t>日9时前发至459116538@qq.com</w:t>
              </w:r>
              <w:r>
                <w:rPr>
                  <w:rFonts w:ascii="宋体" w:hAnsi="宋体" w:hint="eastAsia"/>
                  <w:sz w:val="24"/>
                </w:rPr>
                <w:t>（</w:t>
              </w:r>
              <w:r w:rsidRPr="003C3819">
                <w:rPr>
                  <w:rFonts w:ascii="宋体" w:hAnsi="宋体"/>
                  <w:sz w:val="24"/>
                </w:rPr>
                <w:t>代理公司邮箱），招标人将在2021年</w:t>
              </w:r>
            </w:hyperlink>
            <w:r w:rsidRPr="003C3819">
              <w:rPr>
                <w:rFonts w:ascii="宋体" w:hAnsi="宋体" w:cs="宋体" w:hint="eastAsia"/>
                <w:kern w:val="0"/>
                <w:sz w:val="24"/>
              </w:rPr>
              <w:t xml:space="preserve"> 4月</w:t>
            </w:r>
            <w:r w:rsidR="00652F9C">
              <w:rPr>
                <w:rFonts w:ascii="宋体" w:hAnsi="宋体" w:cs="宋体" w:hint="eastAsia"/>
                <w:kern w:val="0"/>
                <w:sz w:val="24"/>
              </w:rPr>
              <w:t>25</w:t>
            </w:r>
            <w:r w:rsidRPr="003C3819">
              <w:rPr>
                <w:rFonts w:ascii="宋体" w:hAnsi="宋体" w:cs="宋体" w:hint="eastAsia"/>
                <w:kern w:val="0"/>
                <w:sz w:val="24"/>
              </w:rPr>
              <w:t>日17时后以澄清公告形式在全椒县人民医院网站“网站公告”栏目予以公告。请各位投标人注意查看有关澄清内容，如不及时查看造成后果由投标人自负。</w:t>
            </w:r>
          </w:p>
        </w:tc>
      </w:tr>
      <w:tr w:rsidR="00EE1B62" w:rsidRPr="003C3819" w:rsidTr="00863BA4">
        <w:trPr>
          <w:trHeight w:hRule="exact" w:val="58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1</w:t>
            </w:r>
            <w:r>
              <w:rPr>
                <w:rFonts w:ascii="宋体" w:hAnsi="宋体" w:cs="宋体" w:hint="eastAsia"/>
                <w:kern w:val="0"/>
                <w:sz w:val="24"/>
              </w:rPr>
              <w:t>2</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00" w:lineRule="exact"/>
              <w:ind w:left="-108" w:right="-108"/>
              <w:jc w:val="center"/>
              <w:rPr>
                <w:rFonts w:ascii="宋体" w:hAnsi="宋体"/>
                <w:color w:val="000000"/>
                <w:sz w:val="24"/>
              </w:rPr>
            </w:pPr>
            <w:r w:rsidRPr="003C3819">
              <w:rPr>
                <w:rFonts w:ascii="宋体" w:hAnsi="宋体"/>
                <w:color w:val="000000"/>
                <w:sz w:val="24"/>
              </w:rPr>
              <w:t>报价采用的</w:t>
            </w:r>
          </w:p>
          <w:p w:rsidR="00EE1B62" w:rsidRPr="003C3819" w:rsidRDefault="00EE1B62" w:rsidP="00863BA4">
            <w:pPr>
              <w:spacing w:line="300" w:lineRule="exact"/>
              <w:ind w:left="-108" w:right="-108"/>
              <w:jc w:val="center"/>
              <w:rPr>
                <w:rFonts w:ascii="宋体" w:hAnsi="宋体"/>
                <w:color w:val="000000"/>
                <w:sz w:val="24"/>
              </w:rPr>
            </w:pPr>
            <w:r w:rsidRPr="003C3819">
              <w:rPr>
                <w:rFonts w:ascii="宋体" w:hAnsi="宋体"/>
                <w:color w:val="000000"/>
                <w:sz w:val="24"/>
              </w:rPr>
              <w:t>币种</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pacing w:line="440" w:lineRule="exact"/>
              <w:ind w:leftChars="-51" w:left="-107" w:right="-108" w:firstLineChars="100" w:firstLine="240"/>
              <w:rPr>
                <w:rFonts w:ascii="宋体" w:hAnsi="宋体"/>
                <w:color w:val="000000"/>
                <w:sz w:val="24"/>
              </w:rPr>
            </w:pPr>
            <w:r w:rsidRPr="003C3819">
              <w:rPr>
                <w:rFonts w:ascii="宋体" w:hAnsi="宋体"/>
                <w:color w:val="000000"/>
                <w:sz w:val="24"/>
              </w:rPr>
              <w:t>人民币</w:t>
            </w:r>
          </w:p>
        </w:tc>
      </w:tr>
      <w:tr w:rsidR="00EE1B62" w:rsidRPr="003C3819" w:rsidTr="00863BA4">
        <w:trPr>
          <w:trHeight w:hRule="exact" w:val="71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1</w:t>
            </w:r>
            <w:r>
              <w:rPr>
                <w:rFonts w:ascii="宋体" w:hAnsi="宋体" w:cs="宋体" w:hint="eastAsia"/>
                <w:kern w:val="0"/>
                <w:sz w:val="24"/>
              </w:rPr>
              <w:t>3</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440" w:lineRule="exact"/>
              <w:ind w:left="-108" w:right="-108"/>
              <w:jc w:val="center"/>
              <w:rPr>
                <w:rFonts w:ascii="宋体" w:hAnsi="宋体"/>
                <w:color w:val="000000"/>
                <w:sz w:val="24"/>
              </w:rPr>
            </w:pPr>
            <w:r w:rsidRPr="003C3819">
              <w:rPr>
                <w:rFonts w:ascii="宋体" w:hAnsi="宋体"/>
                <w:color w:val="000000"/>
                <w:sz w:val="24"/>
              </w:rPr>
              <w:t>投标有效期</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pacing w:line="440" w:lineRule="exact"/>
              <w:ind w:leftChars="-51" w:left="-107" w:right="-108" w:firstLineChars="100" w:firstLine="240"/>
              <w:rPr>
                <w:rFonts w:ascii="宋体" w:hAnsi="宋体"/>
                <w:sz w:val="24"/>
              </w:rPr>
            </w:pPr>
            <w:r w:rsidRPr="003C3819">
              <w:rPr>
                <w:rFonts w:ascii="宋体" w:hAnsi="宋体"/>
                <w:sz w:val="24"/>
              </w:rPr>
              <w:t>从投标截止之日起：</w:t>
            </w:r>
            <w:r w:rsidRPr="003C3819">
              <w:rPr>
                <w:rFonts w:ascii="宋体" w:hAnsi="宋体" w:hint="eastAsia"/>
                <w:sz w:val="24"/>
              </w:rPr>
              <w:t>30</w:t>
            </w:r>
            <w:r w:rsidRPr="003C3819">
              <w:rPr>
                <w:rFonts w:ascii="宋体" w:hAnsi="宋体"/>
                <w:sz w:val="24"/>
              </w:rPr>
              <w:t>个日历天</w:t>
            </w:r>
          </w:p>
        </w:tc>
      </w:tr>
      <w:tr w:rsidR="00EE1B62" w:rsidRPr="003C3819" w:rsidTr="00863BA4">
        <w:trPr>
          <w:trHeight w:hRule="exact" w:val="1133"/>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lastRenderedPageBreak/>
              <w:t>1</w:t>
            </w:r>
            <w:r>
              <w:rPr>
                <w:rFonts w:ascii="宋体" w:hAnsi="宋体" w:cs="宋体" w:hint="eastAsia"/>
                <w:kern w:val="0"/>
                <w:sz w:val="24"/>
              </w:rPr>
              <w:t>4</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440" w:lineRule="exact"/>
              <w:jc w:val="center"/>
              <w:rPr>
                <w:rFonts w:ascii="宋体" w:hAnsi="宋体" w:cs="宋体"/>
                <w:kern w:val="0"/>
                <w:sz w:val="24"/>
              </w:rPr>
            </w:pPr>
            <w:r w:rsidRPr="003C3819">
              <w:rPr>
                <w:rFonts w:ascii="宋体" w:hAnsi="宋体" w:cs="宋体" w:hint="eastAsia"/>
                <w:kern w:val="0"/>
                <w:sz w:val="24"/>
              </w:rPr>
              <w:t>投标保证金</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pacing w:line="440" w:lineRule="exact"/>
              <w:ind w:firstLineChars="50" w:firstLine="120"/>
              <w:rPr>
                <w:rFonts w:ascii="宋体" w:hAnsi="宋体" w:cs="宋体"/>
                <w:color w:val="000000"/>
                <w:kern w:val="0"/>
                <w:sz w:val="24"/>
              </w:rPr>
            </w:pPr>
            <w:r w:rsidRPr="003C3819">
              <w:rPr>
                <w:rFonts w:ascii="宋体" w:hAnsi="宋体" w:cs="宋体" w:hint="eastAsia"/>
                <w:kern w:val="0"/>
                <w:sz w:val="24"/>
              </w:rPr>
              <w:t>数额：</w:t>
            </w:r>
            <w:r>
              <w:rPr>
                <w:rFonts w:ascii="宋体" w:hAnsi="宋体" w:cs="宋体" w:hint="eastAsia"/>
                <w:kern w:val="0"/>
                <w:sz w:val="24"/>
              </w:rPr>
              <w:t>4</w:t>
            </w:r>
            <w:r w:rsidRPr="003C3819">
              <w:rPr>
                <w:rFonts w:ascii="宋体" w:hAnsi="宋体" w:cs="宋体" w:hint="eastAsia"/>
                <w:kern w:val="0"/>
                <w:sz w:val="24"/>
              </w:rPr>
              <w:t>000元(开标时投标人需带</w:t>
            </w:r>
            <w:r>
              <w:rPr>
                <w:rFonts w:ascii="宋体" w:hAnsi="宋体" w:cs="宋体" w:hint="eastAsia"/>
                <w:kern w:val="0"/>
                <w:sz w:val="24"/>
              </w:rPr>
              <w:t>4</w:t>
            </w:r>
            <w:r w:rsidRPr="003C3819">
              <w:rPr>
                <w:rFonts w:ascii="宋体" w:hAnsi="宋体" w:cs="宋体" w:hint="eastAsia"/>
                <w:kern w:val="0"/>
                <w:sz w:val="24"/>
              </w:rPr>
              <w:t>000元现金带至开标现场)；没中标的投标单位的保证金在开标结束后无息退还。</w:t>
            </w:r>
          </w:p>
        </w:tc>
      </w:tr>
      <w:tr w:rsidR="00EE1B62" w:rsidRPr="003C3819" w:rsidTr="00863BA4">
        <w:trPr>
          <w:trHeight w:hRule="exact" w:val="1235"/>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1</w:t>
            </w:r>
            <w:r>
              <w:rPr>
                <w:rFonts w:ascii="宋体" w:hAnsi="宋体" w:cs="宋体" w:hint="eastAsia"/>
                <w:kern w:val="0"/>
                <w:sz w:val="24"/>
              </w:rPr>
              <w:t>5</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440" w:lineRule="exact"/>
              <w:jc w:val="center"/>
              <w:rPr>
                <w:rFonts w:ascii="宋体" w:hAnsi="宋体" w:cs="宋体"/>
                <w:kern w:val="0"/>
                <w:sz w:val="24"/>
              </w:rPr>
            </w:pPr>
            <w:r w:rsidRPr="003C3819">
              <w:rPr>
                <w:rFonts w:ascii="宋体" w:hAnsi="宋体" w:cs="宋体" w:hint="eastAsia"/>
                <w:kern w:val="0"/>
                <w:sz w:val="24"/>
              </w:rPr>
              <w:t>履约保证金</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spacing w:line="360" w:lineRule="exact"/>
              <w:ind w:firstLineChars="50" w:firstLine="120"/>
              <w:rPr>
                <w:rFonts w:ascii="宋体" w:hAnsi="宋体" w:cs="宋体"/>
                <w:kern w:val="0"/>
                <w:sz w:val="24"/>
              </w:rPr>
            </w:pPr>
            <w:r>
              <w:rPr>
                <w:rFonts w:ascii="宋体" w:hAnsi="宋体" w:cs="宋体" w:hint="eastAsia"/>
                <w:kern w:val="0"/>
                <w:sz w:val="24"/>
              </w:rPr>
              <w:t>10</w:t>
            </w:r>
            <w:r w:rsidRPr="003C3819">
              <w:rPr>
                <w:rFonts w:ascii="宋体" w:hAnsi="宋体" w:cs="宋体" w:hint="eastAsia"/>
                <w:kern w:val="0"/>
                <w:sz w:val="24"/>
              </w:rPr>
              <w:t>000元，中标单位须在中标通知书发放前交纳至招标人账户。</w:t>
            </w:r>
          </w:p>
          <w:p w:rsidR="00EE1B62" w:rsidRPr="003C3819" w:rsidRDefault="00EE1B62" w:rsidP="00863BA4">
            <w:pPr>
              <w:spacing w:line="440" w:lineRule="exact"/>
              <w:ind w:firstLineChars="50" w:firstLine="120"/>
              <w:rPr>
                <w:rFonts w:ascii="宋体" w:hAnsi="宋体" w:cs="宋体"/>
                <w:kern w:val="0"/>
                <w:sz w:val="24"/>
                <w:u w:val="single"/>
              </w:rPr>
            </w:pPr>
            <w:r w:rsidRPr="003C3819">
              <w:rPr>
                <w:rFonts w:ascii="宋体" w:hAnsi="宋体" w:cs="宋体" w:hint="eastAsia"/>
                <w:kern w:val="0"/>
                <w:sz w:val="24"/>
              </w:rPr>
              <w:t>退还时间：</w:t>
            </w:r>
            <w:r w:rsidRPr="00B13CCE">
              <w:rPr>
                <w:rFonts w:ascii="宋体" w:hAnsi="宋体" w:cs="宋体" w:hint="eastAsia"/>
                <w:kern w:val="0"/>
                <w:sz w:val="24"/>
              </w:rPr>
              <w:t>安装结束并验收合格交付使用后无息退还</w:t>
            </w:r>
            <w:r w:rsidRPr="003C3819">
              <w:rPr>
                <w:rFonts w:ascii="宋体" w:hAnsi="宋体" w:cs="宋体" w:hint="eastAsia"/>
                <w:kern w:val="0"/>
                <w:sz w:val="24"/>
              </w:rPr>
              <w:t>。</w:t>
            </w:r>
          </w:p>
        </w:tc>
      </w:tr>
      <w:tr w:rsidR="00EE1B62" w:rsidRPr="003C3819" w:rsidTr="00863BA4">
        <w:trPr>
          <w:trHeight w:hRule="exact" w:val="860"/>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1</w:t>
            </w:r>
            <w:r>
              <w:rPr>
                <w:rFonts w:ascii="宋体" w:hAnsi="宋体" w:cs="宋体" w:hint="eastAsia"/>
                <w:kern w:val="0"/>
                <w:sz w:val="24"/>
              </w:rPr>
              <w:t>6</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pStyle w:val="af6"/>
              <w:spacing w:line="260" w:lineRule="exact"/>
              <w:ind w:left="1440" w:hangingChars="600" w:hanging="1440"/>
              <w:jc w:val="center"/>
              <w:rPr>
                <w:rFonts w:ascii="宋体" w:eastAsia="宋体" w:hAnsi="宋体" w:cs="宋体"/>
                <w:kern w:val="0"/>
                <w:sz w:val="24"/>
                <w:szCs w:val="24"/>
              </w:rPr>
            </w:pPr>
            <w:r w:rsidRPr="003C3819">
              <w:rPr>
                <w:rFonts w:ascii="宋体" w:eastAsia="宋体" w:hAnsi="宋体" w:cs="宋体" w:hint="eastAsia"/>
                <w:kern w:val="0"/>
                <w:sz w:val="24"/>
                <w:szCs w:val="24"/>
              </w:rPr>
              <w:t>投标文件</w:t>
            </w:r>
          </w:p>
          <w:p w:rsidR="00EE1B62" w:rsidRPr="003C3819" w:rsidRDefault="00EE1B62" w:rsidP="00863BA4">
            <w:pPr>
              <w:pStyle w:val="af6"/>
              <w:spacing w:line="260" w:lineRule="exact"/>
              <w:ind w:left="1440" w:hangingChars="600" w:hanging="1440"/>
              <w:jc w:val="center"/>
              <w:rPr>
                <w:rFonts w:ascii="宋体" w:eastAsia="宋体" w:hAnsi="宋体" w:cs="宋体"/>
                <w:kern w:val="0"/>
                <w:sz w:val="24"/>
                <w:szCs w:val="24"/>
              </w:rPr>
            </w:pPr>
            <w:r w:rsidRPr="003C3819">
              <w:rPr>
                <w:rFonts w:ascii="宋体" w:eastAsia="宋体" w:hAnsi="宋体" w:cs="宋体" w:hint="eastAsia"/>
                <w:kern w:val="0"/>
                <w:sz w:val="24"/>
                <w:szCs w:val="24"/>
              </w:rPr>
              <w:t>份数</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pStyle w:val="af6"/>
              <w:ind w:firstLineChars="50" w:firstLine="120"/>
              <w:rPr>
                <w:rFonts w:ascii="宋体" w:eastAsia="宋体" w:hAnsi="宋体" w:cs="宋体"/>
                <w:kern w:val="0"/>
                <w:sz w:val="24"/>
                <w:szCs w:val="24"/>
              </w:rPr>
            </w:pPr>
            <w:r w:rsidRPr="003C3819">
              <w:rPr>
                <w:rFonts w:ascii="宋体" w:eastAsia="宋体" w:hAnsi="宋体" w:cs="宋体" w:hint="eastAsia"/>
                <w:kern w:val="0"/>
                <w:sz w:val="24"/>
                <w:szCs w:val="24"/>
              </w:rPr>
              <w:t>资格文件正本一份，副本一份；商务标正本一份，副本一份。</w:t>
            </w:r>
          </w:p>
        </w:tc>
      </w:tr>
      <w:tr w:rsidR="00EE1B62" w:rsidRPr="003C3819" w:rsidTr="00863BA4">
        <w:trPr>
          <w:trHeight w:val="685"/>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1</w:t>
            </w:r>
            <w:r>
              <w:rPr>
                <w:rFonts w:ascii="宋体" w:hAnsi="宋体" w:cs="宋体" w:hint="eastAsia"/>
                <w:kern w:val="0"/>
                <w:sz w:val="24"/>
              </w:rPr>
              <w:t>7</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投标文件提交截止时间及地点</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rPr>
                <w:rFonts w:ascii="宋体" w:hAnsi="宋体" w:cs="宋体"/>
                <w:kern w:val="0"/>
                <w:sz w:val="24"/>
                <w:u w:val="single"/>
              </w:rPr>
            </w:pPr>
            <w:r w:rsidRPr="003C3819">
              <w:rPr>
                <w:rFonts w:ascii="宋体" w:hAnsi="宋体" w:cs="宋体" w:hint="eastAsia"/>
                <w:kern w:val="0"/>
                <w:sz w:val="24"/>
              </w:rPr>
              <w:t>收件人：</w:t>
            </w:r>
            <w:r w:rsidRPr="003C3819">
              <w:rPr>
                <w:rFonts w:ascii="宋体" w:hAnsi="宋体" w:cs="宋体" w:hint="eastAsia"/>
                <w:kern w:val="0"/>
                <w:sz w:val="24"/>
                <w:u w:val="single"/>
              </w:rPr>
              <w:t>安徽求是工程建设咨询有限公司</w:t>
            </w:r>
          </w:p>
          <w:p w:rsidR="00EE1B62" w:rsidRPr="003C3819" w:rsidRDefault="00EE1B62" w:rsidP="00863BA4">
            <w:pPr>
              <w:rPr>
                <w:rFonts w:ascii="宋体" w:hAnsi="宋体" w:cs="宋体"/>
                <w:color w:val="000000"/>
                <w:kern w:val="0"/>
                <w:sz w:val="24"/>
                <w:u w:val="single"/>
              </w:rPr>
            </w:pPr>
            <w:r w:rsidRPr="003C3819">
              <w:rPr>
                <w:rFonts w:ascii="宋体" w:hAnsi="宋体" w:cs="宋体" w:hint="eastAsia"/>
                <w:color w:val="000000"/>
                <w:kern w:val="0"/>
                <w:sz w:val="24"/>
              </w:rPr>
              <w:t>时  间：</w:t>
            </w:r>
            <w:r w:rsidRPr="003C3819">
              <w:rPr>
                <w:rFonts w:ascii="宋体" w:hAnsi="宋体" w:cs="宋体" w:hint="eastAsia"/>
                <w:kern w:val="0"/>
                <w:sz w:val="24"/>
                <w:u w:val="single"/>
              </w:rPr>
              <w:t xml:space="preserve"> 2021年 4月</w:t>
            </w:r>
            <w:r w:rsidR="00652F9C">
              <w:rPr>
                <w:rFonts w:ascii="宋体" w:hAnsi="宋体" w:cs="宋体" w:hint="eastAsia"/>
                <w:kern w:val="0"/>
                <w:sz w:val="24"/>
                <w:u w:val="single"/>
              </w:rPr>
              <w:t>28</w:t>
            </w:r>
            <w:r w:rsidRPr="003C3819">
              <w:rPr>
                <w:rFonts w:ascii="宋体" w:hAnsi="宋体" w:cs="宋体" w:hint="eastAsia"/>
                <w:kern w:val="0"/>
                <w:sz w:val="24"/>
                <w:u w:val="single"/>
              </w:rPr>
              <w:t xml:space="preserve">日15时 00分（北京时间） </w:t>
            </w:r>
          </w:p>
          <w:p w:rsidR="00EE1B62" w:rsidRPr="003C3819" w:rsidRDefault="00EE1B62" w:rsidP="00863BA4">
            <w:pPr>
              <w:ind w:firstLineChars="9" w:firstLine="22"/>
              <w:rPr>
                <w:rFonts w:ascii="宋体" w:hAnsi="宋体" w:cs="宋体"/>
                <w:kern w:val="0"/>
                <w:sz w:val="24"/>
              </w:rPr>
            </w:pPr>
            <w:r w:rsidRPr="003C3819">
              <w:rPr>
                <w:rFonts w:ascii="宋体" w:hAnsi="宋体" w:cs="宋体" w:hint="eastAsia"/>
                <w:kern w:val="0"/>
                <w:sz w:val="24"/>
              </w:rPr>
              <w:t>地  点：</w:t>
            </w:r>
            <w:r w:rsidRPr="003C3819">
              <w:rPr>
                <w:rFonts w:ascii="宋体" w:hAnsi="宋体" w:cs="宋体"/>
                <w:kern w:val="0"/>
                <w:sz w:val="24"/>
                <w:u w:val="single"/>
              </w:rPr>
              <w:t>全椒县人民医院行政楼三楼会议室</w:t>
            </w:r>
          </w:p>
        </w:tc>
      </w:tr>
      <w:tr w:rsidR="00EE1B62" w:rsidRPr="003C3819" w:rsidTr="00863BA4">
        <w:trPr>
          <w:trHeight w:val="874"/>
        </w:trPr>
        <w:tc>
          <w:tcPr>
            <w:tcW w:w="540" w:type="dxa"/>
            <w:tcBorders>
              <w:top w:val="single" w:sz="8" w:space="0" w:color="auto"/>
              <w:left w:val="single" w:sz="8" w:space="0" w:color="auto"/>
              <w:bottom w:val="single" w:sz="8"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1</w:t>
            </w:r>
            <w:r>
              <w:rPr>
                <w:rFonts w:ascii="宋体" w:hAnsi="宋体" w:cs="宋体" w:hint="eastAsia"/>
                <w:kern w:val="0"/>
                <w:sz w:val="24"/>
              </w:rPr>
              <w:t>8</w:t>
            </w:r>
          </w:p>
        </w:tc>
        <w:tc>
          <w:tcPr>
            <w:tcW w:w="1260" w:type="dxa"/>
            <w:tcBorders>
              <w:top w:val="single" w:sz="8" w:space="0" w:color="auto"/>
              <w:left w:val="single" w:sz="4" w:space="0" w:color="auto"/>
              <w:bottom w:val="single" w:sz="8"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开  标</w:t>
            </w:r>
          </w:p>
        </w:tc>
        <w:tc>
          <w:tcPr>
            <w:tcW w:w="9000" w:type="dxa"/>
            <w:tcBorders>
              <w:top w:val="single" w:sz="8" w:space="0" w:color="auto"/>
              <w:left w:val="single" w:sz="4" w:space="0" w:color="auto"/>
              <w:bottom w:val="single" w:sz="8" w:space="0" w:color="auto"/>
              <w:right w:val="single" w:sz="8" w:space="0" w:color="auto"/>
            </w:tcBorders>
            <w:vAlign w:val="center"/>
          </w:tcPr>
          <w:p w:rsidR="00EE1B62" w:rsidRPr="003C3819" w:rsidRDefault="00EE1B62" w:rsidP="00863BA4">
            <w:pPr>
              <w:ind w:rightChars="85" w:right="178"/>
              <w:rPr>
                <w:rFonts w:ascii="宋体" w:hAnsi="宋体" w:cs="宋体"/>
                <w:kern w:val="0"/>
                <w:sz w:val="24"/>
                <w:u w:val="single"/>
              </w:rPr>
            </w:pPr>
            <w:r w:rsidRPr="003C3819">
              <w:rPr>
                <w:rFonts w:ascii="宋体" w:hAnsi="宋体" w:cs="宋体" w:hint="eastAsia"/>
                <w:kern w:val="0"/>
                <w:sz w:val="24"/>
              </w:rPr>
              <w:t>开标时间：</w:t>
            </w:r>
            <w:r w:rsidRPr="003C3819">
              <w:rPr>
                <w:rFonts w:ascii="宋体" w:hAnsi="宋体" w:cs="宋体" w:hint="eastAsia"/>
                <w:kern w:val="0"/>
                <w:sz w:val="24"/>
                <w:u w:val="single"/>
              </w:rPr>
              <w:t>2021年4 月</w:t>
            </w:r>
            <w:r w:rsidR="00652F9C">
              <w:rPr>
                <w:rFonts w:ascii="宋体" w:hAnsi="宋体" w:cs="宋体" w:hint="eastAsia"/>
                <w:kern w:val="0"/>
                <w:sz w:val="24"/>
                <w:u w:val="single"/>
              </w:rPr>
              <w:t>28</w:t>
            </w:r>
            <w:r w:rsidRPr="003C3819">
              <w:rPr>
                <w:rFonts w:ascii="宋体" w:hAnsi="宋体" w:cs="宋体" w:hint="eastAsia"/>
                <w:kern w:val="0"/>
                <w:sz w:val="24"/>
                <w:u w:val="single"/>
              </w:rPr>
              <w:t>日15时 00分（北京时间）</w:t>
            </w:r>
          </w:p>
          <w:p w:rsidR="00EE1B62" w:rsidRPr="003C3819" w:rsidRDefault="00EE1B62" w:rsidP="00863BA4">
            <w:pPr>
              <w:rPr>
                <w:rFonts w:ascii="宋体" w:hAnsi="宋体" w:cs="宋体"/>
                <w:kern w:val="0"/>
                <w:sz w:val="24"/>
              </w:rPr>
            </w:pPr>
            <w:r w:rsidRPr="003C3819">
              <w:rPr>
                <w:rFonts w:ascii="宋体" w:hAnsi="宋体" w:cs="宋体" w:hint="eastAsia"/>
                <w:kern w:val="0"/>
                <w:sz w:val="24"/>
              </w:rPr>
              <w:t>开标地点：</w:t>
            </w:r>
            <w:r w:rsidRPr="003C3819">
              <w:rPr>
                <w:rFonts w:ascii="宋体" w:hAnsi="宋体" w:cs="宋体"/>
                <w:kern w:val="0"/>
                <w:sz w:val="24"/>
                <w:u w:val="single"/>
              </w:rPr>
              <w:t>全椒县人民医院行政楼三楼会议室</w:t>
            </w:r>
          </w:p>
        </w:tc>
      </w:tr>
      <w:tr w:rsidR="00EE1B62" w:rsidRPr="003C3819" w:rsidTr="00863BA4">
        <w:trPr>
          <w:trHeight w:val="702"/>
        </w:trPr>
        <w:tc>
          <w:tcPr>
            <w:tcW w:w="540" w:type="dxa"/>
            <w:tcBorders>
              <w:top w:val="single" w:sz="8" w:space="0" w:color="auto"/>
              <w:left w:val="single" w:sz="8" w:space="0" w:color="auto"/>
              <w:bottom w:val="single" w:sz="4" w:space="0" w:color="auto"/>
              <w:right w:val="single" w:sz="8" w:space="0" w:color="auto"/>
            </w:tcBorders>
            <w:vAlign w:val="center"/>
          </w:tcPr>
          <w:p w:rsidR="00EE1B62" w:rsidRPr="003C3819" w:rsidRDefault="00EE1B62" w:rsidP="00863BA4">
            <w:pPr>
              <w:spacing w:line="440" w:lineRule="exact"/>
              <w:ind w:left="-108" w:right="-108"/>
              <w:jc w:val="center"/>
              <w:rPr>
                <w:rFonts w:ascii="宋体" w:hAnsi="宋体" w:cs="宋体"/>
                <w:color w:val="000000"/>
                <w:sz w:val="24"/>
              </w:rPr>
            </w:pPr>
            <w:r w:rsidRPr="003C3819">
              <w:rPr>
                <w:rFonts w:ascii="宋体" w:hAnsi="宋体" w:cs="宋体" w:hint="eastAsia"/>
                <w:sz w:val="24"/>
              </w:rPr>
              <w:t>1</w:t>
            </w:r>
            <w:r>
              <w:rPr>
                <w:rFonts w:ascii="宋体" w:hAnsi="宋体" w:cs="宋体" w:hint="eastAsia"/>
                <w:sz w:val="24"/>
              </w:rPr>
              <w:t>9</w:t>
            </w:r>
          </w:p>
        </w:tc>
        <w:tc>
          <w:tcPr>
            <w:tcW w:w="1260" w:type="dxa"/>
            <w:tcBorders>
              <w:top w:val="single" w:sz="8" w:space="0" w:color="auto"/>
              <w:left w:val="single" w:sz="4" w:space="0" w:color="auto"/>
              <w:bottom w:val="single" w:sz="4" w:space="0" w:color="auto"/>
              <w:right w:val="single" w:sz="4" w:space="0" w:color="auto"/>
            </w:tcBorders>
            <w:vAlign w:val="center"/>
          </w:tcPr>
          <w:p w:rsidR="00EE1B62" w:rsidRPr="003C3819" w:rsidRDefault="00EE1B62" w:rsidP="00863BA4">
            <w:pPr>
              <w:spacing w:line="360" w:lineRule="exact"/>
              <w:jc w:val="center"/>
              <w:rPr>
                <w:rFonts w:ascii="宋体" w:hAnsi="宋体" w:cs="宋体"/>
                <w:color w:val="FF0000"/>
                <w:kern w:val="0"/>
                <w:sz w:val="24"/>
              </w:rPr>
            </w:pPr>
            <w:r w:rsidRPr="003C3819">
              <w:rPr>
                <w:rFonts w:ascii="宋体" w:hAnsi="宋体" w:cs="宋体" w:hint="eastAsia"/>
                <w:color w:val="FF0000"/>
                <w:kern w:val="0"/>
                <w:sz w:val="24"/>
              </w:rPr>
              <w:t>授权委托人</w:t>
            </w:r>
          </w:p>
        </w:tc>
        <w:tc>
          <w:tcPr>
            <w:tcW w:w="9000" w:type="dxa"/>
            <w:tcBorders>
              <w:top w:val="single" w:sz="8" w:space="0" w:color="auto"/>
              <w:left w:val="single" w:sz="4" w:space="0" w:color="auto"/>
              <w:bottom w:val="single" w:sz="4" w:space="0" w:color="auto"/>
              <w:right w:val="single" w:sz="8" w:space="0" w:color="auto"/>
            </w:tcBorders>
            <w:vAlign w:val="center"/>
          </w:tcPr>
          <w:p w:rsidR="00EE1B62" w:rsidRPr="003C3819" w:rsidRDefault="00EE1B62" w:rsidP="00863BA4">
            <w:pPr>
              <w:spacing w:line="360" w:lineRule="exact"/>
              <w:rPr>
                <w:rFonts w:ascii="宋体" w:hAnsi="宋体" w:cs="宋体"/>
                <w:color w:val="FF0000"/>
                <w:kern w:val="0"/>
                <w:sz w:val="24"/>
              </w:rPr>
            </w:pPr>
            <w:r w:rsidRPr="003C3819">
              <w:rPr>
                <w:rFonts w:ascii="宋体" w:hAnsi="宋体" w:cs="宋体" w:hint="eastAsia"/>
                <w:color w:val="FF0000"/>
                <w:kern w:val="0"/>
                <w:sz w:val="24"/>
              </w:rPr>
              <w:t>授权委托人应携带本人身份证原件及授权委托书参加开标会议。</w:t>
            </w:r>
          </w:p>
        </w:tc>
      </w:tr>
      <w:tr w:rsidR="00EE1B62" w:rsidRPr="003C3819" w:rsidTr="00863BA4">
        <w:trPr>
          <w:trHeight w:val="510"/>
        </w:trPr>
        <w:tc>
          <w:tcPr>
            <w:tcW w:w="540" w:type="dxa"/>
            <w:tcBorders>
              <w:top w:val="single" w:sz="4" w:space="0" w:color="auto"/>
              <w:left w:val="single" w:sz="8" w:space="0" w:color="auto"/>
              <w:bottom w:val="single" w:sz="4"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20</w:t>
            </w:r>
          </w:p>
        </w:tc>
        <w:tc>
          <w:tcPr>
            <w:tcW w:w="1260" w:type="dxa"/>
            <w:tcBorders>
              <w:top w:val="single" w:sz="4" w:space="0" w:color="auto"/>
              <w:left w:val="single" w:sz="4" w:space="0" w:color="auto"/>
              <w:bottom w:val="single" w:sz="4" w:space="0" w:color="auto"/>
              <w:right w:val="single" w:sz="4"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中标价</w:t>
            </w:r>
          </w:p>
        </w:tc>
        <w:tc>
          <w:tcPr>
            <w:tcW w:w="9000" w:type="dxa"/>
            <w:tcBorders>
              <w:top w:val="single" w:sz="4" w:space="0" w:color="auto"/>
              <w:left w:val="single" w:sz="4" w:space="0" w:color="auto"/>
              <w:bottom w:val="single" w:sz="4" w:space="0" w:color="auto"/>
              <w:right w:val="single" w:sz="8" w:space="0" w:color="auto"/>
            </w:tcBorders>
            <w:vAlign w:val="center"/>
          </w:tcPr>
          <w:p w:rsidR="00EE1B62" w:rsidRPr="003C3819" w:rsidRDefault="00EE1B62" w:rsidP="00863BA4">
            <w:pPr>
              <w:spacing w:line="360" w:lineRule="exact"/>
              <w:rPr>
                <w:rFonts w:ascii="宋体" w:hAnsi="宋体" w:cs="宋体"/>
                <w:kern w:val="0"/>
                <w:sz w:val="24"/>
              </w:rPr>
            </w:pPr>
            <w:r>
              <w:rPr>
                <w:rFonts w:ascii="宋体" w:hAnsi="宋体" w:cs="宋体" w:hint="eastAsia"/>
                <w:kern w:val="0"/>
                <w:sz w:val="24"/>
              </w:rPr>
              <w:t>综合评分法</w:t>
            </w:r>
            <w:r w:rsidRPr="003C3819">
              <w:rPr>
                <w:rFonts w:ascii="宋体" w:hAnsi="宋体" w:cs="宋体" w:hint="eastAsia"/>
                <w:kern w:val="0"/>
                <w:sz w:val="24"/>
              </w:rPr>
              <w:t>（详见评标办法）</w:t>
            </w:r>
          </w:p>
        </w:tc>
      </w:tr>
      <w:tr w:rsidR="00EE1B62" w:rsidRPr="003C3819" w:rsidTr="00863BA4">
        <w:trPr>
          <w:trHeight w:val="1018"/>
        </w:trPr>
        <w:tc>
          <w:tcPr>
            <w:tcW w:w="540" w:type="dxa"/>
            <w:tcBorders>
              <w:top w:val="single" w:sz="4" w:space="0" w:color="auto"/>
              <w:left w:val="single" w:sz="8" w:space="0" w:color="auto"/>
              <w:bottom w:val="single" w:sz="4"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21</w:t>
            </w:r>
          </w:p>
        </w:tc>
        <w:tc>
          <w:tcPr>
            <w:tcW w:w="1260" w:type="dxa"/>
            <w:tcBorders>
              <w:top w:val="single" w:sz="4" w:space="0" w:color="auto"/>
              <w:left w:val="single" w:sz="4" w:space="0" w:color="auto"/>
              <w:bottom w:val="single" w:sz="4" w:space="0" w:color="auto"/>
              <w:right w:val="single" w:sz="4" w:space="0" w:color="auto"/>
            </w:tcBorders>
            <w:vAlign w:val="center"/>
          </w:tcPr>
          <w:p w:rsidR="00EE1B62" w:rsidRDefault="00EE1B62" w:rsidP="00863BA4">
            <w:pPr>
              <w:spacing w:line="320" w:lineRule="exact"/>
              <w:jc w:val="center"/>
              <w:rPr>
                <w:rFonts w:ascii="宋体" w:hAnsi="宋体" w:cs="宋体"/>
                <w:kern w:val="0"/>
                <w:sz w:val="24"/>
              </w:rPr>
            </w:pPr>
            <w:r>
              <w:rPr>
                <w:rFonts w:ascii="宋体" w:hAnsi="宋体" w:cs="宋体" w:hint="eastAsia"/>
                <w:kern w:val="0"/>
                <w:sz w:val="24"/>
              </w:rPr>
              <w:t>评委组建</w:t>
            </w:r>
          </w:p>
        </w:tc>
        <w:tc>
          <w:tcPr>
            <w:tcW w:w="9000" w:type="dxa"/>
            <w:tcBorders>
              <w:top w:val="single" w:sz="4" w:space="0" w:color="auto"/>
              <w:left w:val="single" w:sz="4" w:space="0" w:color="auto"/>
              <w:bottom w:val="single" w:sz="4" w:space="0" w:color="auto"/>
              <w:right w:val="single" w:sz="8" w:space="0" w:color="auto"/>
            </w:tcBorders>
            <w:vAlign w:val="center"/>
          </w:tcPr>
          <w:p w:rsidR="00EE1B62" w:rsidRDefault="00EE1B62" w:rsidP="00863BA4">
            <w:pPr>
              <w:spacing w:line="320" w:lineRule="exact"/>
              <w:rPr>
                <w:rFonts w:ascii="宋体" w:hAnsi="宋体" w:cs="宋体"/>
                <w:kern w:val="0"/>
                <w:sz w:val="24"/>
              </w:rPr>
            </w:pPr>
            <w:r>
              <w:rPr>
                <w:rFonts w:ascii="宋体" w:hAnsi="宋体" w:cs="宋体" w:hint="eastAsia"/>
                <w:kern w:val="0"/>
                <w:sz w:val="24"/>
              </w:rPr>
              <w:t>由招标人或招标人指定的专业技术人员组成</w:t>
            </w:r>
          </w:p>
        </w:tc>
      </w:tr>
      <w:tr w:rsidR="00EE1B62" w:rsidRPr="003C3819" w:rsidTr="00863BA4">
        <w:trPr>
          <w:trHeight w:val="1018"/>
        </w:trPr>
        <w:tc>
          <w:tcPr>
            <w:tcW w:w="540" w:type="dxa"/>
            <w:tcBorders>
              <w:top w:val="single" w:sz="4" w:space="0" w:color="auto"/>
              <w:left w:val="single" w:sz="8" w:space="0" w:color="auto"/>
              <w:bottom w:val="single" w:sz="4"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sidRPr="003C3819">
              <w:rPr>
                <w:rFonts w:ascii="宋体" w:hAnsi="宋体" w:cs="宋体" w:hint="eastAsia"/>
                <w:kern w:val="0"/>
                <w:sz w:val="24"/>
              </w:rPr>
              <w:t>2</w:t>
            </w:r>
            <w:r>
              <w:rPr>
                <w:rFonts w:ascii="宋体" w:hAnsi="宋体" w:cs="宋体" w:hint="eastAsia"/>
                <w:kern w:val="0"/>
                <w:sz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EE1B62" w:rsidRDefault="00EE1B62" w:rsidP="00863BA4">
            <w:pPr>
              <w:spacing w:line="320" w:lineRule="exact"/>
              <w:jc w:val="center"/>
              <w:rPr>
                <w:rFonts w:ascii="宋体" w:hAnsi="宋体" w:cs="宋体"/>
                <w:kern w:val="0"/>
                <w:sz w:val="24"/>
              </w:rPr>
            </w:pPr>
            <w:r>
              <w:rPr>
                <w:rFonts w:hint="eastAsia"/>
                <w:sz w:val="24"/>
              </w:rPr>
              <w:t>是否授权评标委员会确定中标人</w:t>
            </w:r>
          </w:p>
        </w:tc>
        <w:tc>
          <w:tcPr>
            <w:tcW w:w="9000" w:type="dxa"/>
            <w:tcBorders>
              <w:top w:val="single" w:sz="4" w:space="0" w:color="auto"/>
              <w:left w:val="single" w:sz="4" w:space="0" w:color="auto"/>
              <w:bottom w:val="single" w:sz="4" w:space="0" w:color="auto"/>
              <w:right w:val="single" w:sz="8" w:space="0" w:color="auto"/>
            </w:tcBorders>
            <w:vAlign w:val="center"/>
          </w:tcPr>
          <w:p w:rsidR="00EE1B62" w:rsidRDefault="00EE1B62" w:rsidP="00863BA4">
            <w:pPr>
              <w:spacing w:line="320" w:lineRule="exact"/>
              <w:rPr>
                <w:rFonts w:ascii="宋体" w:hAnsi="宋体" w:cs="宋体"/>
                <w:kern w:val="0"/>
                <w:sz w:val="24"/>
              </w:rPr>
            </w:pPr>
            <w:r>
              <w:rPr>
                <w:rFonts w:hint="eastAsia"/>
                <w:sz w:val="24"/>
              </w:rPr>
              <w:t>是</w:t>
            </w:r>
            <w:r>
              <w:rPr>
                <w:sz w:val="24"/>
              </w:rPr>
              <w:t>，推荐的中标候选人数：</w:t>
            </w:r>
            <w:r>
              <w:rPr>
                <w:rFonts w:hint="eastAsia"/>
                <w:sz w:val="24"/>
              </w:rPr>
              <w:t>3</w:t>
            </w:r>
            <w:r>
              <w:rPr>
                <w:sz w:val="24"/>
              </w:rPr>
              <w:t>人。</w:t>
            </w:r>
            <w:r>
              <w:rPr>
                <w:rFonts w:hint="eastAsia"/>
                <w:sz w:val="24"/>
              </w:rPr>
              <w:t>并标明排序</w:t>
            </w:r>
          </w:p>
        </w:tc>
      </w:tr>
      <w:tr w:rsidR="00EE1B62" w:rsidRPr="003C3819" w:rsidTr="00863BA4">
        <w:trPr>
          <w:trHeight w:val="1018"/>
        </w:trPr>
        <w:tc>
          <w:tcPr>
            <w:tcW w:w="540" w:type="dxa"/>
            <w:tcBorders>
              <w:top w:val="single" w:sz="4" w:space="0" w:color="auto"/>
              <w:left w:val="single" w:sz="8" w:space="0" w:color="auto"/>
              <w:bottom w:val="single" w:sz="4"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23</w:t>
            </w:r>
          </w:p>
        </w:tc>
        <w:tc>
          <w:tcPr>
            <w:tcW w:w="1260" w:type="dxa"/>
            <w:tcBorders>
              <w:top w:val="single" w:sz="4" w:space="0" w:color="auto"/>
              <w:left w:val="single" w:sz="4" w:space="0" w:color="auto"/>
              <w:bottom w:val="single" w:sz="4" w:space="0" w:color="auto"/>
              <w:right w:val="single" w:sz="4" w:space="0" w:color="auto"/>
            </w:tcBorders>
            <w:vAlign w:val="center"/>
          </w:tcPr>
          <w:p w:rsidR="00EE1B62" w:rsidRPr="00315B4C" w:rsidRDefault="00EE1B62" w:rsidP="00863BA4">
            <w:pPr>
              <w:spacing w:line="320" w:lineRule="exact"/>
              <w:jc w:val="center"/>
              <w:rPr>
                <w:rFonts w:ascii="宋体" w:hAnsi="宋体" w:cs="宋体"/>
                <w:kern w:val="0"/>
                <w:sz w:val="24"/>
              </w:rPr>
            </w:pPr>
            <w:r w:rsidRPr="00315B4C">
              <w:rPr>
                <w:rFonts w:ascii="宋体" w:hAnsi="宋体" w:cs="宋体" w:hint="eastAsia"/>
                <w:bCs/>
                <w:kern w:val="0"/>
                <w:sz w:val="24"/>
              </w:rPr>
              <w:t>招标代理费及专家评审费</w:t>
            </w:r>
          </w:p>
        </w:tc>
        <w:tc>
          <w:tcPr>
            <w:tcW w:w="9000" w:type="dxa"/>
            <w:tcBorders>
              <w:top w:val="single" w:sz="4" w:space="0" w:color="auto"/>
              <w:left w:val="single" w:sz="4" w:space="0" w:color="auto"/>
              <w:bottom w:val="single" w:sz="4" w:space="0" w:color="auto"/>
              <w:right w:val="single" w:sz="8" w:space="0" w:color="auto"/>
            </w:tcBorders>
            <w:vAlign w:val="center"/>
          </w:tcPr>
          <w:p w:rsidR="00EE1B62" w:rsidRPr="00315B4C" w:rsidRDefault="00EE1B62" w:rsidP="00863BA4">
            <w:pPr>
              <w:spacing w:line="360" w:lineRule="auto"/>
              <w:rPr>
                <w:sz w:val="24"/>
              </w:rPr>
            </w:pPr>
            <w:r w:rsidRPr="00315B4C">
              <w:rPr>
                <w:rFonts w:ascii="宋体" w:hAnsi="宋体" w:cs="宋体" w:hint="eastAsia"/>
                <w:bCs/>
                <w:kern w:val="0"/>
                <w:sz w:val="24"/>
              </w:rPr>
              <w:t>本项目的招标代</w:t>
            </w:r>
            <w:r w:rsidRPr="00652F9C">
              <w:rPr>
                <w:rFonts w:ascii="宋体" w:hAnsi="宋体" w:cs="宋体" w:hint="eastAsia"/>
                <w:bCs/>
                <w:kern w:val="0"/>
                <w:sz w:val="24"/>
              </w:rPr>
              <w:t>理费2000元，专家评审费用按实际计算，</w:t>
            </w:r>
            <w:r w:rsidRPr="00B13CCE">
              <w:rPr>
                <w:rFonts w:ascii="宋体" w:hAnsi="宋体" w:cs="宋体" w:hint="eastAsia"/>
                <w:bCs/>
                <w:kern w:val="0"/>
                <w:sz w:val="24"/>
              </w:rPr>
              <w:t>约2000元</w:t>
            </w:r>
            <w:r>
              <w:rPr>
                <w:rFonts w:ascii="宋体" w:hAnsi="宋体" w:cs="宋体" w:hint="eastAsia"/>
                <w:bCs/>
                <w:kern w:val="0"/>
                <w:sz w:val="24"/>
              </w:rPr>
              <w:t>。此两</w:t>
            </w:r>
            <w:r w:rsidRPr="00315B4C">
              <w:rPr>
                <w:rFonts w:ascii="宋体" w:hAnsi="宋体" w:cs="宋体" w:hint="eastAsia"/>
                <w:bCs/>
                <w:kern w:val="0"/>
                <w:sz w:val="24"/>
              </w:rPr>
              <w:t>项费用由中标单位在领取中标通知书时支付给代理公司。投标人在投标报价中考虑上述费用。</w:t>
            </w:r>
          </w:p>
        </w:tc>
      </w:tr>
      <w:tr w:rsidR="00EE1B62" w:rsidRPr="003C3819" w:rsidTr="00863BA4">
        <w:trPr>
          <w:trHeight w:val="1018"/>
        </w:trPr>
        <w:tc>
          <w:tcPr>
            <w:tcW w:w="540" w:type="dxa"/>
            <w:tcBorders>
              <w:top w:val="single" w:sz="4" w:space="0" w:color="auto"/>
              <w:left w:val="single" w:sz="8" w:space="0" w:color="auto"/>
              <w:bottom w:val="single" w:sz="4" w:space="0" w:color="auto"/>
              <w:right w:val="single" w:sz="8" w:space="0" w:color="auto"/>
            </w:tcBorders>
            <w:vAlign w:val="center"/>
          </w:tcPr>
          <w:p w:rsidR="00EE1B62" w:rsidRPr="003C3819" w:rsidRDefault="00EE1B62" w:rsidP="00863BA4">
            <w:pPr>
              <w:spacing w:line="360" w:lineRule="exact"/>
              <w:jc w:val="center"/>
              <w:rPr>
                <w:rFonts w:ascii="宋体" w:hAnsi="宋体" w:cs="宋体"/>
                <w:kern w:val="0"/>
                <w:sz w:val="24"/>
              </w:rPr>
            </w:pPr>
            <w:r>
              <w:rPr>
                <w:rFonts w:ascii="宋体" w:hAnsi="宋体" w:cs="宋体" w:hint="eastAsia"/>
                <w:kern w:val="0"/>
                <w:sz w:val="24"/>
              </w:rPr>
              <w:t>24</w:t>
            </w:r>
          </w:p>
        </w:tc>
        <w:tc>
          <w:tcPr>
            <w:tcW w:w="1260" w:type="dxa"/>
            <w:tcBorders>
              <w:top w:val="single" w:sz="4" w:space="0" w:color="auto"/>
              <w:left w:val="single" w:sz="4" w:space="0" w:color="auto"/>
              <w:bottom w:val="single" w:sz="4" w:space="0" w:color="auto"/>
              <w:right w:val="single" w:sz="4" w:space="0" w:color="auto"/>
            </w:tcBorders>
            <w:vAlign w:val="center"/>
          </w:tcPr>
          <w:p w:rsidR="00EE1B62" w:rsidRDefault="00EE1B62" w:rsidP="00863BA4">
            <w:pPr>
              <w:spacing w:line="320" w:lineRule="exact"/>
              <w:jc w:val="center"/>
              <w:rPr>
                <w:rFonts w:ascii="宋体" w:hAnsi="宋体" w:cs="宋体"/>
                <w:kern w:val="0"/>
                <w:sz w:val="24"/>
              </w:rPr>
            </w:pPr>
            <w:r>
              <w:rPr>
                <w:rFonts w:ascii="宋体" w:hAnsi="宋体" w:cs="宋体" w:hint="eastAsia"/>
                <w:kern w:val="0"/>
                <w:sz w:val="24"/>
              </w:rPr>
              <w:t>付款方式</w:t>
            </w:r>
          </w:p>
        </w:tc>
        <w:tc>
          <w:tcPr>
            <w:tcW w:w="9000" w:type="dxa"/>
            <w:tcBorders>
              <w:top w:val="single" w:sz="4" w:space="0" w:color="auto"/>
              <w:left w:val="single" w:sz="4" w:space="0" w:color="auto"/>
              <w:bottom w:val="single" w:sz="4" w:space="0" w:color="auto"/>
              <w:right w:val="single" w:sz="8" w:space="0" w:color="auto"/>
            </w:tcBorders>
            <w:vAlign w:val="center"/>
          </w:tcPr>
          <w:p w:rsidR="00EE1B62" w:rsidRDefault="008A5AD8" w:rsidP="008A5AD8">
            <w:pPr>
              <w:spacing w:line="360" w:lineRule="auto"/>
              <w:rPr>
                <w:rFonts w:ascii="仿宋" w:hAnsi="仿宋"/>
                <w:sz w:val="24"/>
              </w:rPr>
            </w:pPr>
            <w:r w:rsidRPr="008A5AD8">
              <w:rPr>
                <w:rFonts w:ascii="宋体" w:hAnsi="宋体" w:cs="宋体" w:hint="eastAsia"/>
                <w:sz w:val="24"/>
              </w:rPr>
              <w:t>货到验收合格使用三个月后向供货方支付全部款项的90%，一年后付余款5%，余款5%在质保期结束后付清。</w:t>
            </w:r>
          </w:p>
        </w:tc>
      </w:tr>
      <w:tr w:rsidR="00EE1B62" w:rsidRPr="003C3819" w:rsidTr="00863BA4">
        <w:trPr>
          <w:trHeight w:val="1018"/>
        </w:trPr>
        <w:tc>
          <w:tcPr>
            <w:tcW w:w="540" w:type="dxa"/>
            <w:tcBorders>
              <w:top w:val="single" w:sz="4" w:space="0" w:color="auto"/>
              <w:left w:val="single" w:sz="8" w:space="0" w:color="auto"/>
              <w:bottom w:val="single" w:sz="4" w:space="0" w:color="auto"/>
              <w:right w:val="single" w:sz="8" w:space="0" w:color="auto"/>
            </w:tcBorders>
            <w:vAlign w:val="center"/>
          </w:tcPr>
          <w:p w:rsidR="00EE1B62" w:rsidRPr="00315B4C" w:rsidRDefault="00EE1B62" w:rsidP="00863BA4">
            <w:pPr>
              <w:spacing w:line="360" w:lineRule="exact"/>
              <w:jc w:val="center"/>
              <w:rPr>
                <w:rFonts w:ascii="宋体" w:hAnsi="宋体" w:cs="宋体"/>
                <w:kern w:val="0"/>
                <w:sz w:val="24"/>
              </w:rPr>
            </w:pPr>
            <w:r>
              <w:rPr>
                <w:rFonts w:ascii="宋体" w:hAnsi="宋体" w:cs="宋体" w:hint="eastAsia"/>
                <w:kern w:val="0"/>
                <w:sz w:val="24"/>
              </w:rPr>
              <w:t>25</w:t>
            </w:r>
          </w:p>
        </w:tc>
        <w:tc>
          <w:tcPr>
            <w:tcW w:w="1260" w:type="dxa"/>
            <w:tcBorders>
              <w:top w:val="single" w:sz="4" w:space="0" w:color="auto"/>
              <w:left w:val="single" w:sz="4" w:space="0" w:color="auto"/>
              <w:bottom w:val="single" w:sz="4" w:space="0" w:color="auto"/>
              <w:right w:val="single" w:sz="4" w:space="0" w:color="auto"/>
            </w:tcBorders>
            <w:vAlign w:val="center"/>
          </w:tcPr>
          <w:p w:rsidR="00EE1B62" w:rsidRPr="003C3819" w:rsidRDefault="00EE1B62" w:rsidP="00863BA4">
            <w:pPr>
              <w:spacing w:line="320" w:lineRule="exact"/>
              <w:jc w:val="center"/>
              <w:rPr>
                <w:rFonts w:ascii="宋体" w:hAnsi="宋体" w:cs="宋体"/>
                <w:kern w:val="0"/>
                <w:sz w:val="24"/>
              </w:rPr>
            </w:pPr>
            <w:r w:rsidRPr="003C3819">
              <w:rPr>
                <w:rFonts w:ascii="宋体" w:hAnsi="宋体" w:cs="宋体" w:hint="eastAsia"/>
                <w:kern w:val="0"/>
                <w:sz w:val="24"/>
              </w:rPr>
              <w:t>中标通知书</w:t>
            </w:r>
          </w:p>
        </w:tc>
        <w:tc>
          <w:tcPr>
            <w:tcW w:w="9000" w:type="dxa"/>
            <w:tcBorders>
              <w:top w:val="single" w:sz="4" w:space="0" w:color="auto"/>
              <w:left w:val="single" w:sz="4" w:space="0" w:color="auto"/>
              <w:bottom w:val="single" w:sz="4" w:space="0" w:color="auto"/>
              <w:right w:val="single" w:sz="8" w:space="0" w:color="auto"/>
            </w:tcBorders>
            <w:vAlign w:val="center"/>
          </w:tcPr>
          <w:p w:rsidR="00EE1B62" w:rsidRPr="003C3819" w:rsidRDefault="00EE1B62" w:rsidP="00863BA4">
            <w:pPr>
              <w:spacing w:line="320" w:lineRule="exact"/>
              <w:rPr>
                <w:rFonts w:ascii="宋体" w:hAnsi="宋体" w:cs="宋体"/>
                <w:kern w:val="0"/>
                <w:sz w:val="24"/>
              </w:rPr>
            </w:pPr>
            <w:r w:rsidRPr="003C3819">
              <w:rPr>
                <w:rFonts w:ascii="宋体" w:hAnsi="宋体" w:cs="宋体" w:hint="eastAsia"/>
                <w:kern w:val="0"/>
                <w:sz w:val="24"/>
              </w:rPr>
              <w:t>公示期后无异议向中标人发中标通知书，中标人收到中标通知书在规定的时间内与招标人签订合同。</w:t>
            </w:r>
          </w:p>
        </w:tc>
      </w:tr>
    </w:tbl>
    <w:p w:rsidR="00EE1B62" w:rsidRPr="003C3819" w:rsidRDefault="00EE1B62" w:rsidP="00EE1B62">
      <w:pPr>
        <w:rPr>
          <w:rFonts w:ascii="宋体" w:hAnsi="宋体"/>
        </w:rPr>
      </w:pPr>
    </w:p>
    <w:p w:rsidR="00EE1B62" w:rsidRPr="003C3819" w:rsidRDefault="00EE1B62" w:rsidP="00EE1B62">
      <w:pPr>
        <w:rPr>
          <w:rFonts w:ascii="宋体" w:hAnsi="宋体"/>
        </w:rPr>
      </w:pPr>
    </w:p>
    <w:p w:rsidR="00EE1B62" w:rsidRPr="00187332" w:rsidRDefault="00EE1B62" w:rsidP="00EE1B62">
      <w:pPr>
        <w:widowControl/>
        <w:shd w:val="clear" w:color="auto" w:fill="FFFFFF"/>
        <w:spacing w:line="360" w:lineRule="auto"/>
        <w:jc w:val="left"/>
        <w:rPr>
          <w:rFonts w:ascii="宋体" w:hAnsi="宋体" w:cs="宋体"/>
          <w:szCs w:val="21"/>
        </w:rPr>
      </w:pPr>
    </w:p>
    <w:p w:rsidR="00EE1B62" w:rsidRDefault="00EE1B62" w:rsidP="00EE1B62">
      <w:pPr>
        <w:widowControl/>
        <w:shd w:val="clear" w:color="auto" w:fill="FFFFFF"/>
        <w:spacing w:line="360" w:lineRule="auto"/>
        <w:jc w:val="left"/>
        <w:rPr>
          <w:rFonts w:ascii="宋体" w:hAnsi="宋体"/>
          <w:b/>
          <w:sz w:val="24"/>
        </w:rPr>
      </w:pPr>
    </w:p>
    <w:p w:rsidR="00EE1B62" w:rsidRDefault="00EE1B62" w:rsidP="00EE1B62">
      <w:pPr>
        <w:sectPr w:rsidR="00EE1B62" w:rsidSect="00BC2A05">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284" w:gutter="0"/>
          <w:pgNumType w:start="1"/>
          <w:cols w:space="720"/>
          <w:docGrid w:linePitch="312"/>
        </w:sectPr>
      </w:pPr>
    </w:p>
    <w:p w:rsidR="00EE1B62" w:rsidRPr="00352BC6" w:rsidRDefault="00EE1B62" w:rsidP="00EE1B62">
      <w:pPr>
        <w:pStyle w:val="3"/>
        <w:spacing w:before="0" w:after="0" w:line="240" w:lineRule="auto"/>
        <w:jc w:val="center"/>
        <w:rPr>
          <w:rFonts w:ascii="宋体" w:hAnsi="宋体"/>
        </w:rPr>
      </w:pPr>
      <w:bookmarkStart w:id="0" w:name="_Toc353871541"/>
      <w:r w:rsidRPr="00352BC6">
        <w:rPr>
          <w:rFonts w:ascii="宋体" w:hAnsi="宋体"/>
        </w:rPr>
        <w:lastRenderedPageBreak/>
        <w:t xml:space="preserve">1 </w:t>
      </w:r>
      <w:r w:rsidRPr="00352BC6">
        <w:rPr>
          <w:rFonts w:ascii="宋体" w:hAnsi="宋体" w:hint="eastAsia"/>
        </w:rPr>
        <w:t>、总则</w:t>
      </w:r>
      <w:bookmarkEnd w:id="0"/>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1.1招标（采购）项目内容</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全椒县人民医院救护车设备采购安装项目；具体技术参数</w:t>
      </w:r>
      <w:r w:rsidRPr="00352BC6">
        <w:rPr>
          <w:rFonts w:ascii="宋体" w:hAnsi="宋体"/>
          <w:sz w:val="24"/>
        </w:rPr>
        <w:t>及要求详见第四章。</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1.2资金来源：</w:t>
      </w:r>
      <w:r w:rsidRPr="00352BC6">
        <w:rPr>
          <w:rFonts w:ascii="宋体" w:hAnsi="宋体" w:hint="eastAsia"/>
          <w:sz w:val="24"/>
        </w:rPr>
        <w:t>自筹资金。</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1.3</w:t>
      </w:r>
      <w:r w:rsidRPr="00352BC6">
        <w:rPr>
          <w:rFonts w:ascii="宋体" w:hAnsi="宋体" w:hint="eastAsia"/>
          <w:sz w:val="24"/>
        </w:rPr>
        <w:t>本次采购共计一个包。</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1.4招标方式：</w:t>
      </w:r>
      <w:r w:rsidRPr="00352BC6">
        <w:rPr>
          <w:rFonts w:ascii="宋体" w:hAnsi="宋体" w:hint="eastAsia"/>
          <w:sz w:val="24"/>
        </w:rPr>
        <w:t>公开</w:t>
      </w:r>
      <w:r w:rsidRPr="00352BC6">
        <w:rPr>
          <w:rFonts w:ascii="宋体" w:hAnsi="宋体"/>
          <w:sz w:val="24"/>
        </w:rPr>
        <w:t>招标。</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1.5计价方式：本次招标项目合同采用</w:t>
      </w:r>
      <w:r w:rsidRPr="00352BC6">
        <w:rPr>
          <w:rFonts w:ascii="宋体" w:hAnsi="宋体" w:hint="eastAsia"/>
          <w:b/>
          <w:bCs/>
          <w:sz w:val="24"/>
        </w:rPr>
        <w:t>固定单价</w:t>
      </w:r>
      <w:r w:rsidRPr="00352BC6">
        <w:rPr>
          <w:rFonts w:ascii="宋体" w:hAnsi="宋体"/>
          <w:sz w:val="24"/>
        </w:rPr>
        <w:t>。</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1.6评标办法：</w:t>
      </w:r>
      <w:r w:rsidRPr="00352BC6">
        <w:rPr>
          <w:rFonts w:ascii="宋体" w:hAnsi="宋体" w:hint="eastAsia"/>
          <w:b/>
          <w:bCs/>
          <w:sz w:val="24"/>
        </w:rPr>
        <w:t>综合评分法</w:t>
      </w:r>
      <w:r w:rsidRPr="00352BC6">
        <w:rPr>
          <w:rFonts w:ascii="宋体" w:hAnsi="宋体" w:hint="eastAsia"/>
          <w:sz w:val="24"/>
        </w:rPr>
        <w:t>。</w:t>
      </w:r>
    </w:p>
    <w:p w:rsidR="00EE1B62" w:rsidRPr="00352BC6" w:rsidRDefault="00EE1B62" w:rsidP="00640FD1">
      <w:pPr>
        <w:spacing w:line="400" w:lineRule="exact"/>
        <w:ind w:firstLineChars="200" w:firstLine="480"/>
        <w:rPr>
          <w:rFonts w:ascii="宋体" w:hAnsi="宋体"/>
          <w:b/>
          <w:bCs/>
          <w:sz w:val="24"/>
        </w:rPr>
      </w:pPr>
      <w:r w:rsidRPr="00352BC6">
        <w:rPr>
          <w:rFonts w:ascii="宋体" w:hAnsi="宋体"/>
          <w:sz w:val="24"/>
        </w:rPr>
        <w:t>1.7</w:t>
      </w:r>
      <w:r w:rsidRPr="00352BC6">
        <w:rPr>
          <w:rFonts w:ascii="宋体" w:hAnsi="宋体"/>
          <w:b/>
          <w:bCs/>
          <w:sz w:val="24"/>
        </w:rPr>
        <w:t>投标人资格</w:t>
      </w:r>
      <w:r w:rsidRPr="00352BC6">
        <w:rPr>
          <w:rFonts w:ascii="宋体" w:hAnsi="宋体" w:hint="eastAsia"/>
          <w:b/>
          <w:bCs/>
          <w:sz w:val="24"/>
        </w:rPr>
        <w:t>及其他要求</w:t>
      </w:r>
    </w:p>
    <w:p w:rsidR="00EE1B62" w:rsidRPr="00352BC6" w:rsidRDefault="00EE1B62" w:rsidP="00640FD1">
      <w:pPr>
        <w:spacing w:line="400" w:lineRule="exact"/>
        <w:ind w:firstLineChars="200" w:firstLine="482"/>
        <w:rPr>
          <w:rFonts w:ascii="宋体" w:hAnsi="宋体"/>
          <w:b/>
          <w:bCs/>
          <w:sz w:val="24"/>
        </w:rPr>
      </w:pPr>
      <w:r w:rsidRPr="00352BC6">
        <w:rPr>
          <w:rFonts w:ascii="宋体" w:hAnsi="宋体" w:hint="eastAsia"/>
          <w:b/>
          <w:bCs/>
          <w:sz w:val="24"/>
        </w:rPr>
        <w:t>1.7.1、符合《中华人民共和国政府采购法》第二十二条的规定；</w:t>
      </w:r>
    </w:p>
    <w:p w:rsidR="00EE1B62" w:rsidRPr="00352BC6" w:rsidRDefault="00EE1B62" w:rsidP="00640FD1">
      <w:pPr>
        <w:spacing w:line="400" w:lineRule="exact"/>
        <w:ind w:firstLineChars="200" w:firstLine="482"/>
        <w:rPr>
          <w:rFonts w:ascii="宋体" w:hAnsi="宋体"/>
          <w:b/>
          <w:bCs/>
          <w:sz w:val="24"/>
        </w:rPr>
      </w:pPr>
      <w:r w:rsidRPr="00352BC6">
        <w:rPr>
          <w:rFonts w:ascii="宋体" w:hAnsi="宋体" w:hint="eastAsia"/>
          <w:b/>
          <w:bCs/>
          <w:sz w:val="24"/>
        </w:rPr>
        <w:t>1.7.2、投标人须具有相应经营范围的生产厂家或代理经销商, 并且取得有效的营业执照、组织机构代码证、税务登记证（或三证合一证书）；</w:t>
      </w:r>
    </w:p>
    <w:p w:rsidR="00EE1B62" w:rsidRPr="00352BC6" w:rsidRDefault="00EE1B62" w:rsidP="00640FD1">
      <w:pPr>
        <w:spacing w:line="400" w:lineRule="exact"/>
        <w:ind w:firstLineChars="200" w:firstLine="482"/>
        <w:rPr>
          <w:rFonts w:ascii="宋体" w:hAnsi="宋体"/>
          <w:b/>
          <w:bCs/>
          <w:sz w:val="24"/>
        </w:rPr>
      </w:pPr>
      <w:r w:rsidRPr="00352BC6">
        <w:rPr>
          <w:rFonts w:ascii="宋体" w:hAnsi="宋体" w:hint="eastAsia"/>
          <w:b/>
          <w:bCs/>
          <w:sz w:val="24"/>
        </w:rPr>
        <w:t>1.7.3、投标人为制造商的必须取得国家食品药品监督管理部门颁发的此类设备医疗器械生产许可证，投标人为代理商或经销商应具有有效的中华人民共和国医疗器械经营许可证；</w:t>
      </w:r>
    </w:p>
    <w:p w:rsidR="00EE1B62" w:rsidRPr="00352BC6" w:rsidRDefault="00EE1B62" w:rsidP="00640FD1">
      <w:pPr>
        <w:spacing w:line="400" w:lineRule="exact"/>
        <w:ind w:firstLineChars="200" w:firstLine="482"/>
        <w:rPr>
          <w:rFonts w:ascii="宋体" w:hAnsi="宋体"/>
          <w:b/>
          <w:bCs/>
          <w:sz w:val="24"/>
        </w:rPr>
      </w:pPr>
      <w:r w:rsidRPr="00352BC6">
        <w:rPr>
          <w:rFonts w:ascii="宋体" w:hAnsi="宋体" w:hint="eastAsia"/>
          <w:b/>
          <w:bCs/>
          <w:sz w:val="24"/>
        </w:rPr>
        <w:t>1.7.4、法律、法规规定的其他条件；</w:t>
      </w:r>
    </w:p>
    <w:p w:rsidR="00EE1B62" w:rsidRPr="00352BC6" w:rsidRDefault="00EE1B62" w:rsidP="00640FD1">
      <w:pPr>
        <w:spacing w:line="400" w:lineRule="exact"/>
        <w:ind w:firstLineChars="200" w:firstLine="482"/>
        <w:rPr>
          <w:rFonts w:ascii="宋体" w:hAnsi="宋体"/>
          <w:b/>
          <w:bCs/>
          <w:sz w:val="24"/>
        </w:rPr>
      </w:pPr>
      <w:r w:rsidRPr="00352BC6">
        <w:rPr>
          <w:rFonts w:ascii="宋体" w:hAnsi="宋体" w:hint="eastAsia"/>
          <w:b/>
          <w:bCs/>
          <w:sz w:val="24"/>
        </w:rPr>
        <w:t>1.7.5、此次项目不接受联合体投标；</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1.</w:t>
      </w:r>
      <w:r w:rsidRPr="00352BC6">
        <w:rPr>
          <w:rFonts w:ascii="宋体" w:hAnsi="宋体" w:hint="eastAsia"/>
          <w:sz w:val="24"/>
        </w:rPr>
        <w:t xml:space="preserve">8 </w:t>
      </w:r>
      <w:r w:rsidRPr="00352BC6">
        <w:rPr>
          <w:rFonts w:ascii="宋体" w:hAnsi="宋体"/>
          <w:sz w:val="24"/>
        </w:rPr>
        <w:t>投标人应注意的其它事项</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1.8.</w:t>
      </w:r>
      <w:r w:rsidRPr="00352BC6">
        <w:rPr>
          <w:rFonts w:ascii="宋体" w:hAnsi="宋体"/>
          <w:sz w:val="24"/>
        </w:rPr>
        <w:t>1投标人必须严格按招标文件的要求编制投标文件，投标文件必须装订整齐，封装在标函袋内。</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1.8.</w:t>
      </w:r>
      <w:r w:rsidRPr="00352BC6">
        <w:rPr>
          <w:rFonts w:ascii="宋体" w:hAnsi="宋体"/>
          <w:sz w:val="24"/>
        </w:rPr>
        <w:t>2委托代理人参加开标会议应携带法定代表人授权书原件和本人身份证；法定代表人参加开标会议，应携带本人身份证。违反上述规定，该投标文件予以拒绝（手持或密封放在文件袋中均为有效）</w:t>
      </w:r>
      <w:r w:rsidRPr="00352BC6">
        <w:rPr>
          <w:rFonts w:ascii="宋体" w:hAnsi="宋体" w:hint="eastAsia"/>
          <w:sz w:val="24"/>
        </w:rPr>
        <w:t>。</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1.8.3</w:t>
      </w:r>
      <w:r w:rsidRPr="00352BC6">
        <w:rPr>
          <w:rFonts w:ascii="宋体" w:hAnsi="宋体"/>
          <w:sz w:val="24"/>
        </w:rPr>
        <w:t>当投标人投标文件中的报价、</w:t>
      </w:r>
      <w:r w:rsidRPr="00352BC6">
        <w:rPr>
          <w:rFonts w:ascii="宋体" w:hAnsi="宋体" w:hint="eastAsia"/>
          <w:sz w:val="24"/>
        </w:rPr>
        <w:t>供货</w:t>
      </w:r>
      <w:r w:rsidRPr="00352BC6">
        <w:rPr>
          <w:rFonts w:ascii="宋体" w:hAnsi="宋体"/>
          <w:sz w:val="24"/>
        </w:rPr>
        <w:t>期、服务等有关承诺出现正、副本之间不一致时，以投标函正本为准。</w:t>
      </w:r>
    </w:p>
    <w:p w:rsidR="00EE1B62" w:rsidRPr="00352BC6" w:rsidRDefault="00EE1B62" w:rsidP="001E6B7D">
      <w:pPr>
        <w:pStyle w:val="3"/>
        <w:spacing w:beforeLines="100" w:after="0" w:line="360" w:lineRule="auto"/>
        <w:jc w:val="center"/>
        <w:rPr>
          <w:rFonts w:ascii="宋体" w:hAnsi="宋体"/>
        </w:rPr>
      </w:pPr>
      <w:bookmarkStart w:id="1" w:name="_Toc246213137"/>
      <w:bookmarkStart w:id="2" w:name="_Toc353871542"/>
      <w:bookmarkStart w:id="3" w:name="_Toc335996785"/>
      <w:r w:rsidRPr="00352BC6">
        <w:rPr>
          <w:rFonts w:ascii="宋体" w:hAnsi="宋体"/>
        </w:rPr>
        <w:t xml:space="preserve">2 </w:t>
      </w:r>
      <w:bookmarkEnd w:id="1"/>
      <w:r w:rsidRPr="00352BC6">
        <w:rPr>
          <w:rFonts w:ascii="宋体" w:hAnsi="宋体" w:hint="eastAsia"/>
        </w:rPr>
        <w:t>招标文件</w:t>
      </w:r>
      <w:bookmarkEnd w:id="2"/>
      <w:bookmarkEnd w:id="3"/>
    </w:p>
    <w:p w:rsidR="00EE1B62" w:rsidRPr="00352BC6" w:rsidRDefault="00EE1B62" w:rsidP="00640FD1">
      <w:pPr>
        <w:spacing w:line="400" w:lineRule="exact"/>
        <w:rPr>
          <w:rFonts w:ascii="宋体" w:hAnsi="宋体"/>
          <w:b/>
          <w:sz w:val="24"/>
        </w:rPr>
      </w:pPr>
      <w:r w:rsidRPr="00352BC6">
        <w:rPr>
          <w:rFonts w:ascii="宋体" w:hAnsi="宋体"/>
          <w:b/>
          <w:sz w:val="24"/>
        </w:rPr>
        <w:t>2.1招标文件的编制依据</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根据《中华人民共和国政府采购法》、《中华人民共和国招标投标法》、《中华人民共和国合同法》等相关法律法规的规定，编制本招标文件。</w:t>
      </w:r>
    </w:p>
    <w:p w:rsidR="00EE1B62" w:rsidRPr="00352BC6" w:rsidRDefault="00EE1B62" w:rsidP="00640FD1">
      <w:pPr>
        <w:spacing w:line="400" w:lineRule="exact"/>
        <w:rPr>
          <w:rFonts w:ascii="宋体" w:hAnsi="宋体"/>
          <w:b/>
          <w:sz w:val="24"/>
        </w:rPr>
      </w:pPr>
      <w:r w:rsidRPr="00352BC6">
        <w:rPr>
          <w:rFonts w:ascii="宋体" w:hAnsi="宋体"/>
          <w:b/>
          <w:sz w:val="24"/>
        </w:rPr>
        <w:t>2.2招标文件的组成</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本招标文件包括内容：</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2.2.</w:t>
      </w:r>
      <w:r w:rsidRPr="00352BC6">
        <w:rPr>
          <w:rFonts w:ascii="宋体" w:hAnsi="宋体"/>
          <w:sz w:val="24"/>
        </w:rPr>
        <w:t>1</w:t>
      </w:r>
      <w:r w:rsidRPr="00352BC6">
        <w:rPr>
          <w:rFonts w:ascii="宋体" w:hAnsi="宋体" w:hint="eastAsia"/>
          <w:sz w:val="24"/>
        </w:rPr>
        <w:t xml:space="preserve">  招标公告</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2.2.</w:t>
      </w:r>
      <w:r w:rsidRPr="00352BC6">
        <w:rPr>
          <w:rFonts w:ascii="宋体" w:hAnsi="宋体"/>
          <w:sz w:val="24"/>
        </w:rPr>
        <w:t>2</w:t>
      </w:r>
      <w:r w:rsidRPr="00352BC6">
        <w:rPr>
          <w:rFonts w:ascii="宋体" w:hAnsi="宋体" w:hint="eastAsia"/>
          <w:sz w:val="24"/>
        </w:rPr>
        <w:t xml:space="preserve">  投</w:t>
      </w:r>
      <w:r w:rsidRPr="00352BC6">
        <w:rPr>
          <w:rFonts w:ascii="宋体" w:hAnsi="宋体"/>
          <w:sz w:val="24"/>
        </w:rPr>
        <w:t>标须知</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2.2.</w:t>
      </w:r>
      <w:r w:rsidRPr="00352BC6">
        <w:rPr>
          <w:rFonts w:ascii="宋体" w:hAnsi="宋体"/>
          <w:sz w:val="24"/>
        </w:rPr>
        <w:t>3</w:t>
      </w:r>
      <w:r w:rsidRPr="00352BC6">
        <w:rPr>
          <w:rFonts w:ascii="宋体" w:hAnsi="宋体" w:hint="eastAsia"/>
          <w:sz w:val="24"/>
        </w:rPr>
        <w:t xml:space="preserve">  </w:t>
      </w:r>
      <w:r w:rsidRPr="00352BC6">
        <w:rPr>
          <w:rFonts w:ascii="宋体" w:hAnsi="宋体"/>
          <w:sz w:val="24"/>
        </w:rPr>
        <w:t>评标办法</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lastRenderedPageBreak/>
        <w:t>2.2.</w:t>
      </w:r>
      <w:r w:rsidRPr="00352BC6">
        <w:rPr>
          <w:rFonts w:ascii="宋体" w:hAnsi="宋体"/>
          <w:sz w:val="24"/>
        </w:rPr>
        <w:t>4</w:t>
      </w:r>
      <w:r w:rsidRPr="00352BC6">
        <w:rPr>
          <w:rFonts w:ascii="宋体" w:hAnsi="宋体" w:hint="eastAsia"/>
          <w:sz w:val="24"/>
        </w:rPr>
        <w:t xml:space="preserve">  采购技术参数及要求</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 xml:space="preserve">2.2.5  </w:t>
      </w:r>
      <w:r w:rsidRPr="00352BC6">
        <w:rPr>
          <w:rFonts w:ascii="宋体" w:hAnsi="宋体"/>
          <w:sz w:val="24"/>
        </w:rPr>
        <w:t>合同</w:t>
      </w:r>
    </w:p>
    <w:p w:rsidR="00EE1B62" w:rsidRPr="00352BC6" w:rsidRDefault="00EE1B62" w:rsidP="00640FD1">
      <w:pPr>
        <w:spacing w:line="400" w:lineRule="exact"/>
        <w:ind w:firstLineChars="200" w:firstLine="480"/>
        <w:rPr>
          <w:rFonts w:ascii="宋体" w:hAnsi="宋体"/>
          <w:sz w:val="24"/>
        </w:rPr>
      </w:pPr>
      <w:r w:rsidRPr="00352BC6">
        <w:rPr>
          <w:rFonts w:ascii="宋体" w:hAnsi="宋体" w:hint="eastAsia"/>
          <w:sz w:val="24"/>
        </w:rPr>
        <w:t xml:space="preserve">2.2.6  </w:t>
      </w:r>
      <w:r w:rsidRPr="00352BC6">
        <w:rPr>
          <w:rFonts w:ascii="宋体" w:hAnsi="宋体"/>
          <w:sz w:val="24"/>
        </w:rPr>
        <w:t>投标</w:t>
      </w:r>
      <w:r w:rsidRPr="00352BC6">
        <w:rPr>
          <w:rFonts w:ascii="宋体" w:hAnsi="宋体" w:hint="eastAsia"/>
          <w:sz w:val="24"/>
        </w:rPr>
        <w:t>书</w:t>
      </w:r>
      <w:r w:rsidRPr="00352BC6">
        <w:rPr>
          <w:rFonts w:ascii="宋体" w:hAnsi="宋体"/>
          <w:sz w:val="24"/>
        </w:rPr>
        <w:t>格式</w:t>
      </w:r>
    </w:p>
    <w:p w:rsidR="00EE1B62" w:rsidRPr="00352BC6" w:rsidRDefault="00EE1B62" w:rsidP="00640FD1">
      <w:pPr>
        <w:spacing w:line="400" w:lineRule="exact"/>
        <w:ind w:firstLineChars="200" w:firstLine="480"/>
        <w:rPr>
          <w:rFonts w:ascii="宋体" w:hAnsi="宋体"/>
          <w:sz w:val="24"/>
        </w:rPr>
      </w:pPr>
      <w:r w:rsidRPr="00352BC6">
        <w:rPr>
          <w:rFonts w:ascii="宋体" w:hAnsi="宋体"/>
          <w:sz w:val="24"/>
        </w:rPr>
        <w:t>根据相关条款对招标文件所作的澄清、修改，构成招标文件的组成部分，对招标人和投标人具有约束作用。</w:t>
      </w:r>
    </w:p>
    <w:p w:rsidR="00EE1B62" w:rsidRPr="00352BC6" w:rsidRDefault="00EE1B62" w:rsidP="00640FD1">
      <w:pPr>
        <w:spacing w:line="400" w:lineRule="exact"/>
        <w:rPr>
          <w:rFonts w:ascii="宋体" w:hAnsi="宋体"/>
          <w:b/>
          <w:sz w:val="24"/>
        </w:rPr>
      </w:pPr>
      <w:r w:rsidRPr="00352BC6">
        <w:rPr>
          <w:rFonts w:ascii="宋体" w:hAnsi="宋体"/>
          <w:b/>
          <w:sz w:val="24"/>
        </w:rPr>
        <w:t>2.3招标文件的澄清、修改、补充、解释</w:t>
      </w:r>
    </w:p>
    <w:p w:rsidR="00EE1B62" w:rsidRPr="00352BC6" w:rsidRDefault="00EE1B62" w:rsidP="00640FD1">
      <w:pPr>
        <w:pStyle w:val="p0"/>
        <w:spacing w:line="400" w:lineRule="exact"/>
        <w:ind w:firstLine="480"/>
        <w:rPr>
          <w:sz w:val="24"/>
          <w:szCs w:val="24"/>
        </w:rPr>
      </w:pPr>
      <w:r w:rsidRPr="00352BC6">
        <w:rPr>
          <w:rFonts w:cs="Times New Roman" w:hint="eastAsia"/>
          <w:kern w:val="2"/>
          <w:sz w:val="24"/>
          <w:szCs w:val="24"/>
        </w:rPr>
        <w:t>2.3.</w:t>
      </w:r>
      <w:r w:rsidRPr="00352BC6">
        <w:rPr>
          <w:rFonts w:cs="Times New Roman"/>
          <w:kern w:val="2"/>
          <w:sz w:val="24"/>
          <w:szCs w:val="24"/>
        </w:rPr>
        <w:t>1</w:t>
      </w:r>
      <w:r w:rsidRPr="00352BC6">
        <w:rPr>
          <w:sz w:val="24"/>
          <w:szCs w:val="24"/>
        </w:rPr>
        <w:t xml:space="preserve"> </w:t>
      </w:r>
      <w:r w:rsidRPr="00352BC6">
        <w:rPr>
          <w:rFonts w:hint="eastAsia"/>
          <w:sz w:val="24"/>
          <w:szCs w:val="24"/>
        </w:rPr>
        <w:t>投标人同时应认真审阅招标文件中所有的事项、格式、条款和规范要求等，若投标人的投标文件没有按招标文件要求提交全部资料，或投标文件没有对招标文件做出实质性响应，其风险由投标人自行承担。</w:t>
      </w:r>
    </w:p>
    <w:p w:rsidR="00EE1B62" w:rsidRPr="00352BC6" w:rsidRDefault="00EE1B62" w:rsidP="00640FD1">
      <w:pPr>
        <w:spacing w:line="400" w:lineRule="exact"/>
        <w:rPr>
          <w:rFonts w:ascii="宋体" w:hAnsi="宋体"/>
          <w:sz w:val="24"/>
        </w:rPr>
      </w:pPr>
      <w:r w:rsidRPr="00352BC6">
        <w:rPr>
          <w:rFonts w:ascii="宋体" w:hAnsi="宋体" w:hint="eastAsia"/>
          <w:sz w:val="24"/>
        </w:rPr>
        <w:t>2.3.</w:t>
      </w:r>
      <w:r w:rsidRPr="00352BC6">
        <w:rPr>
          <w:rFonts w:ascii="宋体" w:hAnsi="宋体"/>
          <w:sz w:val="24"/>
        </w:rPr>
        <w:t>2</w:t>
      </w:r>
      <w:r w:rsidRPr="00352BC6">
        <w:rPr>
          <w:rFonts w:ascii="宋体" w:hAnsi="宋体" w:hint="eastAsia"/>
          <w:sz w:val="24"/>
        </w:rPr>
        <w:t xml:space="preserve"> </w:t>
      </w:r>
      <w:r w:rsidRPr="00352BC6">
        <w:rPr>
          <w:rFonts w:ascii="宋体" w:hAnsi="宋体"/>
          <w:sz w:val="24"/>
        </w:rPr>
        <w:t>本招标文件由</w:t>
      </w:r>
      <w:r w:rsidRPr="00352BC6">
        <w:rPr>
          <w:rFonts w:ascii="宋体" w:hAnsi="宋体" w:hint="eastAsia"/>
          <w:sz w:val="24"/>
        </w:rPr>
        <w:t>招标人</w:t>
      </w:r>
      <w:r w:rsidRPr="00352BC6">
        <w:rPr>
          <w:rFonts w:ascii="宋体" w:hAnsi="宋体"/>
          <w:sz w:val="24"/>
        </w:rPr>
        <w:t>负责解释。</w:t>
      </w:r>
      <w:bookmarkStart w:id="4" w:name="_Toc449028869"/>
    </w:p>
    <w:bookmarkEnd w:id="4"/>
    <w:p w:rsidR="00EE1B62" w:rsidRPr="00352BC6" w:rsidRDefault="00EE1B62" w:rsidP="001E6B7D">
      <w:pPr>
        <w:pStyle w:val="3"/>
        <w:spacing w:beforeLines="100" w:after="0" w:line="360" w:lineRule="auto"/>
        <w:jc w:val="center"/>
        <w:rPr>
          <w:rFonts w:ascii="宋体" w:hAnsi="宋体"/>
        </w:rPr>
      </w:pPr>
      <w:r w:rsidRPr="00352BC6">
        <w:rPr>
          <w:rFonts w:ascii="宋体" w:hAnsi="宋体"/>
        </w:rPr>
        <w:t>3 投标文件的编制</w:t>
      </w:r>
    </w:p>
    <w:p w:rsidR="00EE1B62" w:rsidRPr="00352BC6" w:rsidRDefault="00EE1B62" w:rsidP="00860B32">
      <w:pPr>
        <w:spacing w:line="400" w:lineRule="exact"/>
        <w:ind w:firstLineChars="176" w:firstLine="424"/>
        <w:rPr>
          <w:rFonts w:ascii="宋体" w:hAnsi="宋体" w:cs="宋体"/>
          <w:b/>
          <w:sz w:val="24"/>
        </w:rPr>
      </w:pPr>
      <w:r w:rsidRPr="00352BC6">
        <w:rPr>
          <w:rFonts w:ascii="宋体" w:hAnsi="宋体" w:hint="eastAsia"/>
          <w:b/>
          <w:sz w:val="24"/>
        </w:rPr>
        <w:t xml:space="preserve">3.1 </w:t>
      </w:r>
      <w:r w:rsidRPr="00352BC6">
        <w:rPr>
          <w:rFonts w:ascii="宋体" w:hAnsi="宋体" w:cs="宋体" w:hint="eastAsia"/>
          <w:b/>
          <w:sz w:val="24"/>
        </w:rPr>
        <w:t>投标的语言及度量衡单位</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3.1.1投标人的投标书、以及投标人与招标人就投标的所有往来函电，均须使用简体中文。</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 xml:space="preserve"> 3.1.2除</w:t>
      </w:r>
      <w:r>
        <w:rPr>
          <w:rFonts w:ascii="宋体" w:hAnsi="宋体" w:hint="eastAsia"/>
          <w:sz w:val="24"/>
        </w:rPr>
        <w:t>招标</w:t>
      </w:r>
      <w:r w:rsidRPr="00352BC6">
        <w:rPr>
          <w:rFonts w:ascii="宋体" w:hAnsi="宋体" w:hint="eastAsia"/>
          <w:sz w:val="24"/>
        </w:rPr>
        <w:t>文件中另有规定外，投标书所使用的度量衡均须采用法定计量单位。</w:t>
      </w:r>
    </w:p>
    <w:p w:rsidR="00EE1B62" w:rsidRPr="00352BC6" w:rsidRDefault="00EE1B62" w:rsidP="00860B32">
      <w:pPr>
        <w:spacing w:line="400" w:lineRule="exact"/>
        <w:ind w:firstLineChars="176" w:firstLine="424"/>
        <w:rPr>
          <w:rFonts w:ascii="宋体" w:hAnsi="宋体"/>
          <w:b/>
          <w:sz w:val="24"/>
        </w:rPr>
      </w:pPr>
      <w:r w:rsidRPr="00352BC6">
        <w:rPr>
          <w:rFonts w:ascii="宋体" w:hAnsi="宋体" w:hint="eastAsia"/>
          <w:b/>
          <w:sz w:val="24"/>
        </w:rPr>
        <w:t>3.2投标文件的组成</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投标文件由投标书一（资信证明文件）、投标书二（技术标）和投标书三（商务标）三部分组成。</w:t>
      </w:r>
    </w:p>
    <w:p w:rsidR="00EE1B62" w:rsidRPr="00352BC6" w:rsidRDefault="00EE1B62" w:rsidP="00860B32">
      <w:pPr>
        <w:spacing w:line="400" w:lineRule="exact"/>
        <w:ind w:firstLineChars="176" w:firstLine="424"/>
        <w:rPr>
          <w:rFonts w:ascii="宋体" w:hAnsi="宋体"/>
          <w:sz w:val="24"/>
        </w:rPr>
      </w:pPr>
      <w:r w:rsidRPr="00352BC6">
        <w:rPr>
          <w:rFonts w:ascii="宋体" w:hAnsi="宋体" w:hint="eastAsia"/>
          <w:b/>
          <w:sz w:val="24"/>
        </w:rPr>
        <w:t>3.2.1投标书一（资信证明文件）</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（1）法人代表人身份证明及其有效身份证复印件（或法人代表授权委托书及其有效身份证复印件）（格式见附件）；</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（2）投标人有效的营业执照、税务登记证、组织机构代码证（或三合一证书）；</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（3）投标人为制造商的必须取得国家食品药品监督管理部门颁发的此类设备医疗器械生产许可证，投标人为代理商或经销商应具有有效的中华人民共和国医疗器械经营许可证；</w:t>
      </w:r>
    </w:p>
    <w:p w:rsidR="00EE1B62" w:rsidRDefault="00EE1B62" w:rsidP="00860B32">
      <w:pPr>
        <w:spacing w:line="400" w:lineRule="exact"/>
        <w:ind w:firstLineChars="176" w:firstLine="422"/>
        <w:rPr>
          <w:rFonts w:ascii="宋体" w:hAnsi="宋体"/>
          <w:sz w:val="24"/>
        </w:rPr>
      </w:pPr>
      <w:r w:rsidRPr="00352BC6">
        <w:rPr>
          <w:rFonts w:ascii="宋体" w:hAnsi="宋体" w:cs="宋体-18030" w:hint="eastAsia"/>
          <w:sz w:val="24"/>
        </w:rPr>
        <w:t>（4）</w:t>
      </w:r>
      <w:r w:rsidRPr="00352BC6">
        <w:rPr>
          <w:rFonts w:ascii="宋体" w:hAnsi="宋体" w:hint="eastAsia"/>
          <w:sz w:val="24"/>
        </w:rPr>
        <w:t>参加政府采购活动近三年内，在经营活动中没有重大违法记录的声明(格式自拟)</w:t>
      </w:r>
      <w:r>
        <w:rPr>
          <w:rFonts w:ascii="宋体" w:hAnsi="宋体" w:hint="eastAsia"/>
          <w:sz w:val="24"/>
        </w:rPr>
        <w:t>；</w:t>
      </w:r>
    </w:p>
    <w:p w:rsidR="00EE1B62" w:rsidRDefault="00EE1B62" w:rsidP="00860B32">
      <w:pPr>
        <w:spacing w:line="400" w:lineRule="exact"/>
        <w:ind w:firstLineChars="176" w:firstLine="422"/>
        <w:rPr>
          <w:rFonts w:ascii="宋体" w:hAnsi="宋体"/>
          <w:sz w:val="24"/>
        </w:rPr>
      </w:pPr>
      <w:r>
        <w:rPr>
          <w:rFonts w:ascii="宋体" w:hAnsi="宋体" w:hint="eastAsia"/>
          <w:sz w:val="24"/>
        </w:rPr>
        <w:t>（5）</w:t>
      </w:r>
      <w:r w:rsidRPr="00B13CCE">
        <w:rPr>
          <w:rFonts w:ascii="宋体" w:hAnsi="宋体" w:hint="eastAsia"/>
          <w:sz w:val="24"/>
        </w:rPr>
        <w:t>投标企业及其法定代表人近三年“近三年内（自投标截止之日起向前追溯三年）无行贿犯罪行为承诺书”（格式见附件）</w:t>
      </w:r>
      <w:r>
        <w:rPr>
          <w:rFonts w:ascii="宋体" w:hAnsi="宋体" w:hint="eastAsia"/>
          <w:sz w:val="24"/>
        </w:rPr>
        <w:t>；</w:t>
      </w:r>
    </w:p>
    <w:p w:rsidR="00EE1B62" w:rsidRDefault="00EE1B62" w:rsidP="00860B32">
      <w:pPr>
        <w:spacing w:line="400" w:lineRule="exact"/>
        <w:ind w:firstLineChars="176" w:firstLine="422"/>
        <w:rPr>
          <w:rFonts w:ascii="宋体" w:hAnsi="宋体"/>
          <w:sz w:val="24"/>
        </w:rPr>
      </w:pPr>
      <w:r>
        <w:rPr>
          <w:rFonts w:ascii="宋体" w:hAnsi="宋体" w:hint="eastAsia"/>
          <w:sz w:val="24"/>
        </w:rPr>
        <w:t>（6）</w:t>
      </w:r>
      <w:r w:rsidRPr="00B13CCE">
        <w:rPr>
          <w:rFonts w:ascii="宋体" w:hAnsi="宋体" w:hint="eastAsia"/>
          <w:sz w:val="24"/>
        </w:rPr>
        <w:t>无失信被执行行为承诺书（格式见附件）</w:t>
      </w:r>
      <w:r>
        <w:rPr>
          <w:rFonts w:ascii="宋体" w:hAnsi="宋体" w:hint="eastAsia"/>
          <w:sz w:val="24"/>
        </w:rPr>
        <w:t>；</w:t>
      </w:r>
    </w:p>
    <w:p w:rsidR="00EE1B62" w:rsidRDefault="00EE1B62" w:rsidP="00860B32">
      <w:pPr>
        <w:spacing w:line="400" w:lineRule="exact"/>
        <w:ind w:firstLineChars="176" w:firstLine="422"/>
        <w:rPr>
          <w:rFonts w:ascii="宋体" w:hAnsi="宋体"/>
          <w:sz w:val="24"/>
        </w:rPr>
      </w:pPr>
      <w:r>
        <w:rPr>
          <w:rFonts w:ascii="宋体" w:hAnsi="宋体" w:hint="eastAsia"/>
          <w:sz w:val="24"/>
        </w:rPr>
        <w:t>（7）</w:t>
      </w:r>
      <w:r w:rsidRPr="00B13CCE">
        <w:rPr>
          <w:rFonts w:ascii="宋体" w:hAnsi="宋体" w:hint="eastAsia"/>
          <w:sz w:val="24"/>
        </w:rPr>
        <w:t>社会法人无失信被执行行为承诺书（格式见附件）</w:t>
      </w:r>
      <w:r>
        <w:rPr>
          <w:rFonts w:ascii="宋体" w:hAnsi="宋体" w:hint="eastAsia"/>
          <w:sz w:val="24"/>
        </w:rPr>
        <w:t>；</w:t>
      </w:r>
    </w:p>
    <w:p w:rsidR="00EE1B62" w:rsidRPr="00352BC6" w:rsidRDefault="00EE1B62" w:rsidP="00860B32">
      <w:pPr>
        <w:spacing w:line="400" w:lineRule="exact"/>
        <w:ind w:firstLineChars="176" w:firstLine="422"/>
        <w:rPr>
          <w:rFonts w:ascii="宋体" w:hAnsi="宋体"/>
          <w:sz w:val="24"/>
        </w:rPr>
      </w:pPr>
      <w:r>
        <w:rPr>
          <w:rFonts w:ascii="宋体" w:hAnsi="宋体" w:hint="eastAsia"/>
          <w:sz w:val="24"/>
        </w:rPr>
        <w:t>（8）</w:t>
      </w:r>
      <w:r w:rsidRPr="00B13CCE">
        <w:rPr>
          <w:rFonts w:ascii="宋体" w:hAnsi="宋体" w:hint="eastAsia"/>
          <w:sz w:val="24"/>
        </w:rPr>
        <w:t>无重大税收违法行为承诺书（格式见附件）</w:t>
      </w:r>
      <w:r>
        <w:rPr>
          <w:rFonts w:ascii="宋体" w:hAnsi="宋体" w:hint="eastAsia"/>
          <w:sz w:val="24"/>
        </w:rPr>
        <w:t>；</w:t>
      </w:r>
    </w:p>
    <w:p w:rsidR="00EE1B62" w:rsidRPr="00352BC6" w:rsidRDefault="00EE1B62" w:rsidP="00860B32">
      <w:pPr>
        <w:spacing w:line="400" w:lineRule="exact"/>
        <w:ind w:firstLineChars="176" w:firstLine="422"/>
        <w:rPr>
          <w:rFonts w:ascii="宋体" w:hAnsi="宋体"/>
          <w:sz w:val="24"/>
        </w:rPr>
      </w:pPr>
      <w:r w:rsidRPr="00352BC6">
        <w:rPr>
          <w:rFonts w:ascii="宋体" w:hAnsi="宋体" w:hint="eastAsia"/>
          <w:sz w:val="24"/>
        </w:rPr>
        <w:t>（</w:t>
      </w:r>
      <w:r>
        <w:rPr>
          <w:rFonts w:ascii="宋体" w:hAnsi="宋体" w:hint="eastAsia"/>
          <w:sz w:val="24"/>
        </w:rPr>
        <w:t>9</w:t>
      </w:r>
      <w:r w:rsidRPr="00352BC6">
        <w:rPr>
          <w:rFonts w:ascii="宋体" w:hAnsi="宋体" w:hint="eastAsia"/>
          <w:sz w:val="24"/>
        </w:rPr>
        <w:t>）投标人认为需要提供的其他资信证明材料。</w:t>
      </w:r>
    </w:p>
    <w:p w:rsidR="00EE1B62" w:rsidRPr="00352BC6" w:rsidRDefault="00EE1B62" w:rsidP="00860B32">
      <w:pPr>
        <w:spacing w:line="400" w:lineRule="exact"/>
        <w:ind w:firstLineChars="176" w:firstLine="424"/>
        <w:rPr>
          <w:rFonts w:ascii="宋体" w:hAnsi="宋体" w:cs="宋体"/>
          <w:b/>
          <w:sz w:val="24"/>
        </w:rPr>
      </w:pPr>
      <w:r w:rsidRPr="00352BC6">
        <w:rPr>
          <w:rFonts w:ascii="宋体" w:hAnsi="宋体" w:hint="eastAsia"/>
          <w:b/>
          <w:sz w:val="24"/>
        </w:rPr>
        <w:t>3.3投标书二（技术标）</w:t>
      </w:r>
    </w:p>
    <w:p w:rsidR="00EE1B62" w:rsidRPr="00352BC6" w:rsidRDefault="00EE1B62" w:rsidP="00860B32">
      <w:pPr>
        <w:spacing w:line="400" w:lineRule="exact"/>
        <w:ind w:firstLineChars="176" w:firstLine="422"/>
        <w:rPr>
          <w:rFonts w:ascii="宋体" w:hAnsi="宋体"/>
          <w:sz w:val="24"/>
        </w:rPr>
      </w:pPr>
      <w:r>
        <w:rPr>
          <w:rFonts w:ascii="宋体" w:hAnsi="宋体" w:hint="eastAsia"/>
          <w:sz w:val="24"/>
        </w:rPr>
        <w:t xml:space="preserve"> </w:t>
      </w:r>
      <w:r w:rsidRPr="009E4F32">
        <w:rPr>
          <w:rFonts w:ascii="宋体" w:hAnsi="宋体" w:hint="eastAsia"/>
          <w:sz w:val="24"/>
        </w:rPr>
        <w:t>3.3.1</w:t>
      </w:r>
      <w:r w:rsidRPr="00352BC6">
        <w:rPr>
          <w:rFonts w:ascii="宋体" w:hAnsi="宋体" w:hint="eastAsia"/>
          <w:sz w:val="24"/>
        </w:rPr>
        <w:t>技术部分是证明投标人提供的产品和服务是合格的、并符合</w:t>
      </w:r>
      <w:r>
        <w:rPr>
          <w:rFonts w:ascii="宋体" w:hAnsi="宋体" w:hint="eastAsia"/>
          <w:sz w:val="24"/>
        </w:rPr>
        <w:t>招标</w:t>
      </w:r>
      <w:r w:rsidRPr="00352BC6">
        <w:rPr>
          <w:rFonts w:ascii="宋体" w:hAnsi="宋体" w:hint="eastAsia"/>
          <w:sz w:val="24"/>
        </w:rPr>
        <w:t>文件要求的证明文件，以及对投标报价表中的服务的详细说明，这些文件可以是文字资料、图纸和数据</w:t>
      </w:r>
      <w:r w:rsidRPr="00352BC6">
        <w:rPr>
          <w:rFonts w:ascii="宋体" w:hAnsi="宋体" w:hint="eastAsia"/>
          <w:sz w:val="24"/>
        </w:rPr>
        <w:lastRenderedPageBreak/>
        <w:t>等。</w:t>
      </w:r>
    </w:p>
    <w:p w:rsidR="00EE1B62" w:rsidRPr="00352BC6" w:rsidRDefault="00EE1B62" w:rsidP="00860B32">
      <w:pPr>
        <w:spacing w:line="400" w:lineRule="exact"/>
        <w:ind w:firstLineChars="235" w:firstLine="564"/>
        <w:rPr>
          <w:rFonts w:ascii="宋体" w:hAnsi="宋体"/>
          <w:sz w:val="24"/>
        </w:rPr>
      </w:pPr>
      <w:r w:rsidRPr="009E4F32">
        <w:rPr>
          <w:rFonts w:ascii="宋体" w:hAnsi="宋体" w:cs="宋体" w:hint="eastAsia"/>
          <w:sz w:val="24"/>
        </w:rPr>
        <w:t>3.3.2提</w:t>
      </w:r>
      <w:r w:rsidRPr="00352BC6">
        <w:rPr>
          <w:rFonts w:ascii="宋体" w:hAnsi="宋体" w:hint="eastAsia"/>
          <w:sz w:val="24"/>
        </w:rPr>
        <w:t>供的货物和服务如与</w:t>
      </w:r>
      <w:r>
        <w:rPr>
          <w:rFonts w:ascii="宋体" w:hAnsi="宋体" w:hint="eastAsia"/>
          <w:sz w:val="24"/>
        </w:rPr>
        <w:t>招标</w:t>
      </w:r>
      <w:r w:rsidRPr="00352BC6">
        <w:rPr>
          <w:rFonts w:ascii="宋体" w:hAnsi="宋体" w:hint="eastAsia"/>
          <w:sz w:val="24"/>
        </w:rPr>
        <w:t>文件要求有不符之处，应说明其差别之所在，并在《技术参数响应表》中逐条予以说明。</w:t>
      </w:r>
    </w:p>
    <w:p w:rsidR="00EE1B62" w:rsidRPr="00352BC6" w:rsidRDefault="00EE1B62" w:rsidP="00860B32">
      <w:pPr>
        <w:spacing w:line="400" w:lineRule="exact"/>
        <w:ind w:firstLineChars="199" w:firstLine="478"/>
        <w:rPr>
          <w:rFonts w:ascii="宋体" w:hAnsi="宋体" w:cs="宋体"/>
          <w:bCs/>
          <w:sz w:val="24"/>
        </w:rPr>
      </w:pPr>
      <w:r w:rsidRPr="00352BC6">
        <w:rPr>
          <w:rFonts w:ascii="宋体" w:hAnsi="宋体" w:cs="宋体" w:hint="eastAsia"/>
          <w:bCs/>
          <w:sz w:val="24"/>
        </w:rPr>
        <w:t>（1）</w:t>
      </w:r>
      <w:r w:rsidRPr="00352BC6">
        <w:rPr>
          <w:rFonts w:ascii="宋体" w:hAnsi="宋体" w:hint="eastAsia"/>
          <w:sz w:val="24"/>
        </w:rPr>
        <w:t>详细的货物名称、规格、技术参数等【附技术参数响应表、货物的详细配置清单，格式见附件】</w:t>
      </w:r>
      <w:r w:rsidRPr="00352BC6">
        <w:rPr>
          <w:rFonts w:ascii="宋体" w:hAnsi="宋体" w:cs="宋体" w:hint="eastAsia"/>
          <w:bCs/>
          <w:sz w:val="24"/>
        </w:rPr>
        <w:t>；</w:t>
      </w:r>
    </w:p>
    <w:p w:rsidR="00EE1B62" w:rsidRPr="00352BC6" w:rsidRDefault="00EE1B62" w:rsidP="00860B32">
      <w:pPr>
        <w:spacing w:line="400" w:lineRule="exact"/>
        <w:ind w:firstLineChars="200" w:firstLine="480"/>
        <w:rPr>
          <w:rFonts w:ascii="宋体" w:hAnsi="宋体" w:cs="宋体"/>
          <w:sz w:val="24"/>
        </w:rPr>
      </w:pPr>
      <w:r w:rsidRPr="00352BC6">
        <w:rPr>
          <w:rFonts w:ascii="宋体" w:hAnsi="宋体" w:cs="宋体" w:hint="eastAsia"/>
          <w:bCs/>
          <w:sz w:val="24"/>
        </w:rPr>
        <w:t>（2）</w:t>
      </w:r>
      <w:r w:rsidRPr="00352BC6">
        <w:rPr>
          <w:rFonts w:ascii="宋体" w:hAnsi="宋体" w:cs="宋体" w:hint="eastAsia"/>
          <w:sz w:val="24"/>
        </w:rPr>
        <w:t>技术培训：是否响应</w:t>
      </w:r>
      <w:r>
        <w:rPr>
          <w:rFonts w:ascii="宋体" w:hAnsi="宋体" w:cs="宋体" w:hint="eastAsia"/>
          <w:sz w:val="24"/>
        </w:rPr>
        <w:t>招标</w:t>
      </w:r>
      <w:r w:rsidRPr="00352BC6">
        <w:rPr>
          <w:rFonts w:ascii="宋体" w:hAnsi="宋体" w:cs="宋体" w:hint="eastAsia"/>
          <w:sz w:val="24"/>
        </w:rPr>
        <w:t>文件要求的书面说明（格式自拟）；</w:t>
      </w:r>
    </w:p>
    <w:p w:rsidR="00EE1B62" w:rsidRPr="00352BC6" w:rsidRDefault="00EE1B62" w:rsidP="00860B32">
      <w:pPr>
        <w:spacing w:line="400" w:lineRule="exact"/>
        <w:ind w:firstLineChars="200" w:firstLine="480"/>
        <w:rPr>
          <w:rFonts w:ascii="宋体" w:hAnsi="宋体" w:cs="宋体"/>
          <w:sz w:val="24"/>
        </w:rPr>
      </w:pPr>
      <w:r w:rsidRPr="00352BC6">
        <w:rPr>
          <w:rFonts w:ascii="宋体" w:hAnsi="宋体" w:cs="宋体" w:hint="eastAsia"/>
          <w:bCs/>
          <w:sz w:val="24"/>
        </w:rPr>
        <w:t>（3）服务承诺：是否响应招标文件要求的书面说明和服务承诺书（格式见附件）；</w:t>
      </w:r>
    </w:p>
    <w:p w:rsidR="00EE1B62" w:rsidRDefault="00EE1B62" w:rsidP="00860B32">
      <w:pPr>
        <w:spacing w:line="400" w:lineRule="exact"/>
        <w:ind w:firstLineChars="200" w:firstLine="480"/>
        <w:rPr>
          <w:rFonts w:ascii="宋体" w:hAnsi="宋体" w:cs="宋体"/>
          <w:sz w:val="24"/>
        </w:rPr>
      </w:pPr>
      <w:r w:rsidRPr="00352BC6">
        <w:rPr>
          <w:rFonts w:ascii="宋体" w:hAnsi="宋体" w:cs="宋体" w:hint="eastAsia"/>
          <w:sz w:val="24"/>
        </w:rPr>
        <w:t>（4）投标人对</w:t>
      </w:r>
      <w:r>
        <w:rPr>
          <w:rFonts w:ascii="宋体" w:hAnsi="宋体" w:cs="宋体" w:hint="eastAsia"/>
          <w:sz w:val="24"/>
        </w:rPr>
        <w:t>招标</w:t>
      </w:r>
      <w:r w:rsidRPr="00352BC6">
        <w:rPr>
          <w:rFonts w:ascii="宋体" w:hAnsi="宋体" w:cs="宋体" w:hint="eastAsia"/>
          <w:sz w:val="24"/>
        </w:rPr>
        <w:t>文件的其他相关技术要求的书面承诺（格式自拟）</w:t>
      </w:r>
      <w:r>
        <w:rPr>
          <w:rFonts w:ascii="宋体" w:hAnsi="宋体" w:cs="宋体" w:hint="eastAsia"/>
          <w:sz w:val="24"/>
        </w:rPr>
        <w:t>；</w:t>
      </w:r>
    </w:p>
    <w:p w:rsidR="00EE1B62" w:rsidRPr="00CF584F" w:rsidRDefault="00EE1B62" w:rsidP="00860B32">
      <w:pPr>
        <w:spacing w:line="400" w:lineRule="exact"/>
        <w:ind w:firstLineChars="200" w:firstLine="480"/>
        <w:rPr>
          <w:rFonts w:ascii="宋体" w:hAnsi="宋体" w:cs="宋体"/>
          <w:bCs/>
          <w:sz w:val="24"/>
        </w:rPr>
      </w:pPr>
      <w:r>
        <w:rPr>
          <w:rFonts w:ascii="宋体" w:hAnsi="宋体" w:cs="宋体" w:hint="eastAsia"/>
          <w:sz w:val="24"/>
        </w:rPr>
        <w:t>（5）技术标评分所需要材料，</w:t>
      </w:r>
      <w:r w:rsidRPr="00B13CCE">
        <w:rPr>
          <w:rFonts w:ascii="宋体" w:hAnsi="宋体" w:cs="宋体" w:hint="eastAsia"/>
          <w:sz w:val="24"/>
        </w:rPr>
        <w:t>包括：证书、证明等资料；</w:t>
      </w:r>
    </w:p>
    <w:p w:rsidR="00EE1B62" w:rsidRPr="00352BC6" w:rsidRDefault="00EE1B62" w:rsidP="00860B32">
      <w:pPr>
        <w:spacing w:line="400" w:lineRule="exact"/>
        <w:ind w:firstLineChars="200" w:firstLine="480"/>
        <w:jc w:val="left"/>
        <w:rPr>
          <w:rFonts w:ascii="宋体" w:hAnsi="宋体" w:cs="宋体"/>
          <w:bCs/>
          <w:sz w:val="24"/>
        </w:rPr>
      </w:pPr>
      <w:r w:rsidRPr="00352BC6">
        <w:rPr>
          <w:rFonts w:ascii="宋体" w:hAnsi="宋体" w:cs="宋体" w:hint="eastAsia"/>
          <w:bCs/>
          <w:sz w:val="24"/>
        </w:rPr>
        <w:t>（</w:t>
      </w:r>
      <w:r>
        <w:rPr>
          <w:rFonts w:ascii="宋体" w:hAnsi="宋体" w:cs="宋体" w:hint="eastAsia"/>
          <w:bCs/>
          <w:sz w:val="24"/>
        </w:rPr>
        <w:t>6</w:t>
      </w:r>
      <w:r w:rsidRPr="00352BC6">
        <w:rPr>
          <w:rFonts w:ascii="宋体" w:hAnsi="宋体" w:cs="宋体" w:hint="eastAsia"/>
          <w:bCs/>
          <w:sz w:val="24"/>
        </w:rPr>
        <w:t>）</w:t>
      </w:r>
      <w:r w:rsidRPr="00352BC6">
        <w:rPr>
          <w:rFonts w:ascii="宋体" w:hAnsi="宋体" w:hint="eastAsia"/>
          <w:sz w:val="24"/>
        </w:rPr>
        <w:t>投标人认为需要提供的其他技术证明材料。</w:t>
      </w:r>
    </w:p>
    <w:p w:rsidR="00EE1B62" w:rsidRPr="00352BC6" w:rsidRDefault="00EE1B62" w:rsidP="00860B32">
      <w:pPr>
        <w:spacing w:line="400" w:lineRule="exact"/>
        <w:rPr>
          <w:rFonts w:ascii="宋体" w:hAnsi="宋体"/>
          <w:b/>
          <w:sz w:val="24"/>
        </w:rPr>
      </w:pPr>
      <w:r w:rsidRPr="00352BC6">
        <w:rPr>
          <w:rFonts w:ascii="宋体" w:hAnsi="宋体" w:hint="eastAsia"/>
          <w:b/>
          <w:sz w:val="24"/>
        </w:rPr>
        <w:t>3.4投标书三（商务标）</w:t>
      </w:r>
    </w:p>
    <w:p w:rsidR="00EE1B62" w:rsidRPr="00352BC6" w:rsidRDefault="00EE1B62" w:rsidP="00860B32">
      <w:pPr>
        <w:spacing w:line="400" w:lineRule="exact"/>
        <w:ind w:firstLineChars="147" w:firstLine="353"/>
        <w:rPr>
          <w:rFonts w:ascii="宋体" w:hAnsi="宋体" w:cs="宋体"/>
          <w:b/>
          <w:sz w:val="24"/>
        </w:rPr>
      </w:pPr>
      <w:r w:rsidRPr="00B40CCA">
        <w:rPr>
          <w:rFonts w:ascii="宋体" w:hAnsi="宋体" w:hint="eastAsia"/>
          <w:sz w:val="24"/>
        </w:rPr>
        <w:t>3.4.1</w:t>
      </w:r>
      <w:r w:rsidRPr="00352BC6">
        <w:rPr>
          <w:rFonts w:ascii="宋体" w:hAnsi="宋体" w:hint="eastAsia"/>
          <w:sz w:val="24"/>
        </w:rPr>
        <w:t>商务标部分是对投标货物和服务价格构成的说明。投标人应在《开标一览表》、《投标分项报价清单》等标明提供货物和服务的单价、总价以及分项报价。</w:t>
      </w:r>
    </w:p>
    <w:p w:rsidR="00EE1B62" w:rsidRPr="00352BC6" w:rsidRDefault="00EE1B62" w:rsidP="00860B32">
      <w:pPr>
        <w:spacing w:line="400" w:lineRule="exact"/>
        <w:ind w:firstLineChars="118" w:firstLine="283"/>
        <w:rPr>
          <w:rFonts w:ascii="宋体" w:hAnsi="宋体"/>
          <w:sz w:val="24"/>
        </w:rPr>
      </w:pPr>
      <w:r w:rsidRPr="00352BC6">
        <w:rPr>
          <w:rFonts w:ascii="宋体" w:hAnsi="宋体" w:hint="eastAsia"/>
          <w:sz w:val="24"/>
        </w:rPr>
        <w:t>（1）开标一览表（格式见附件）；</w:t>
      </w:r>
    </w:p>
    <w:p w:rsidR="00EE1B62" w:rsidRPr="00352BC6" w:rsidRDefault="00EE1B62" w:rsidP="00860B32">
      <w:pPr>
        <w:spacing w:line="400" w:lineRule="exact"/>
        <w:ind w:firstLineChars="118" w:firstLine="283"/>
        <w:rPr>
          <w:rFonts w:ascii="宋体" w:hAnsi="宋体"/>
          <w:sz w:val="24"/>
        </w:rPr>
      </w:pPr>
      <w:r w:rsidRPr="00352BC6">
        <w:rPr>
          <w:rFonts w:ascii="宋体" w:hAnsi="宋体" w:hint="eastAsia"/>
          <w:sz w:val="24"/>
        </w:rPr>
        <w:t>（2）投标函（格式见附件）；</w:t>
      </w:r>
    </w:p>
    <w:p w:rsidR="00EE1B62" w:rsidRPr="00352BC6" w:rsidRDefault="00EE1B62" w:rsidP="00860B32">
      <w:pPr>
        <w:tabs>
          <w:tab w:val="left" w:pos="14"/>
        </w:tabs>
        <w:spacing w:line="400" w:lineRule="exact"/>
        <w:ind w:firstLineChars="118" w:firstLine="283"/>
        <w:rPr>
          <w:rFonts w:ascii="宋体" w:hAnsi="宋体"/>
          <w:sz w:val="24"/>
        </w:rPr>
      </w:pPr>
      <w:r w:rsidRPr="00352BC6">
        <w:rPr>
          <w:rFonts w:ascii="宋体" w:hAnsi="宋体" w:hint="eastAsia"/>
          <w:sz w:val="24"/>
        </w:rPr>
        <w:t>（3）分项报价清单（格式见附件）；</w:t>
      </w:r>
    </w:p>
    <w:p w:rsidR="00EE1B62" w:rsidRPr="00352BC6" w:rsidRDefault="00EE1B62" w:rsidP="00860B32">
      <w:pPr>
        <w:spacing w:line="400" w:lineRule="exact"/>
        <w:ind w:firstLineChars="118" w:firstLine="283"/>
        <w:rPr>
          <w:rFonts w:ascii="宋体" w:hAnsi="宋体"/>
          <w:sz w:val="24"/>
        </w:rPr>
      </w:pPr>
      <w:r w:rsidRPr="00352BC6">
        <w:rPr>
          <w:rFonts w:ascii="宋体" w:hAnsi="宋体" w:hint="eastAsia"/>
          <w:sz w:val="24"/>
        </w:rPr>
        <w:t>（4）诚信投标承诺书（格式见附件）；</w:t>
      </w:r>
    </w:p>
    <w:p w:rsidR="00EE1B62" w:rsidRPr="00352BC6" w:rsidRDefault="00EE1B62" w:rsidP="00860B32">
      <w:pPr>
        <w:spacing w:line="400" w:lineRule="exact"/>
        <w:ind w:firstLineChars="118" w:firstLine="283"/>
        <w:rPr>
          <w:rFonts w:ascii="宋体" w:hAnsi="宋体"/>
          <w:sz w:val="24"/>
        </w:rPr>
      </w:pPr>
      <w:r w:rsidRPr="00352BC6">
        <w:rPr>
          <w:rFonts w:ascii="宋体" w:hAnsi="宋体" w:hint="eastAsia"/>
          <w:sz w:val="24"/>
        </w:rPr>
        <w:t>（5）</w:t>
      </w:r>
      <w:r>
        <w:rPr>
          <w:rFonts w:ascii="宋体" w:hAnsi="宋体" w:hint="eastAsia"/>
          <w:sz w:val="24"/>
        </w:rPr>
        <w:t>招标</w:t>
      </w:r>
      <w:r w:rsidRPr="00352BC6">
        <w:rPr>
          <w:rFonts w:ascii="宋体" w:hAnsi="宋体" w:hint="eastAsia"/>
          <w:sz w:val="24"/>
        </w:rPr>
        <w:t>文件商务评审中要求提供的其他相关资料；</w:t>
      </w:r>
    </w:p>
    <w:p w:rsidR="00EE1B62" w:rsidRPr="00352BC6" w:rsidRDefault="00EE1B62" w:rsidP="00860B32">
      <w:pPr>
        <w:spacing w:line="400" w:lineRule="exact"/>
        <w:ind w:firstLineChars="118" w:firstLine="283"/>
        <w:rPr>
          <w:rFonts w:ascii="宋体" w:hAnsi="宋体"/>
          <w:sz w:val="24"/>
        </w:rPr>
      </w:pPr>
      <w:r w:rsidRPr="00352BC6">
        <w:rPr>
          <w:rFonts w:ascii="宋体" w:hAnsi="宋体" w:hint="eastAsia"/>
          <w:sz w:val="24"/>
        </w:rPr>
        <w:t>（6）投标人认为需要提供的其他材料（如有）。</w:t>
      </w:r>
    </w:p>
    <w:p w:rsidR="00EE1B62" w:rsidRPr="00352BC6" w:rsidRDefault="00EE1B62" w:rsidP="00860B32">
      <w:pPr>
        <w:spacing w:line="400" w:lineRule="exact"/>
        <w:rPr>
          <w:rFonts w:ascii="宋体" w:hAnsi="宋体"/>
          <w:sz w:val="24"/>
        </w:rPr>
      </w:pPr>
      <w:r w:rsidRPr="00352BC6">
        <w:rPr>
          <w:rFonts w:ascii="宋体" w:hAnsi="宋体" w:hint="eastAsia"/>
          <w:b/>
          <w:sz w:val="24"/>
        </w:rPr>
        <w:t>3.5投标报价</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3.5.1投标报价文件中的单价和总价全部采用人民币表示。</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3.5.2投标报价表上应清楚地标明投标人拟提供货物的名称、型号、生产厂家、数量、单价和总价。</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3.5.3投标人只允许有一个方案、一个报价。</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专家评审费、调试、验收、培训及后期服务及国家对中标单位征收的各种税费等所有一切费用，综合单价今后将不作任何调整。</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3.5.5投标报价的价格是完成项目全部</w:t>
      </w:r>
      <w:r>
        <w:rPr>
          <w:rFonts w:ascii="宋体" w:hAnsi="宋体" w:hint="eastAsia"/>
          <w:sz w:val="24"/>
        </w:rPr>
        <w:t>采购</w:t>
      </w:r>
      <w:r w:rsidRPr="00352BC6">
        <w:rPr>
          <w:rFonts w:ascii="宋体" w:hAnsi="宋体" w:hint="eastAsia"/>
          <w:sz w:val="24"/>
        </w:rPr>
        <w:t>内容（包括后期的相关服务）交付验收的价格，其总价即为履行合同的固定总价。</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3.5.6技术要求中规定的安装、调试和培训费用应包括在投标价格中。投标文件报价为含税价，招标人不再为此次招标支付任何费用。</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3.5.7投标报价应由法定代表人或被授权人签署。</w:t>
      </w:r>
    </w:p>
    <w:p w:rsidR="00EE1B62" w:rsidRPr="00352BC6" w:rsidRDefault="00EE1B62" w:rsidP="00860B32">
      <w:pPr>
        <w:spacing w:line="400" w:lineRule="exact"/>
        <w:ind w:firstLineChars="200" w:firstLine="480"/>
        <w:rPr>
          <w:rFonts w:ascii="宋体" w:hAnsi="宋体"/>
          <w:bCs/>
          <w:sz w:val="24"/>
        </w:rPr>
      </w:pPr>
      <w:r w:rsidRPr="00352BC6">
        <w:rPr>
          <w:rFonts w:ascii="宋体" w:hAnsi="宋体" w:hint="eastAsia"/>
          <w:bCs/>
          <w:sz w:val="24"/>
        </w:rPr>
        <w:t>3.5.8投标人的报价不得高于本次招标最高限价</w:t>
      </w:r>
      <w:r w:rsidRPr="00352BC6">
        <w:rPr>
          <w:rFonts w:ascii="宋体" w:hAnsi="宋体" w:hint="eastAsia"/>
          <w:b/>
          <w:sz w:val="24"/>
        </w:rPr>
        <w:t>，</w:t>
      </w:r>
      <w:r w:rsidRPr="00352BC6">
        <w:rPr>
          <w:rFonts w:ascii="宋体" w:hAnsi="宋体" w:hint="eastAsia"/>
          <w:b/>
          <w:bCs/>
          <w:sz w:val="24"/>
        </w:rPr>
        <w:t>否则将作为无效投标处理。</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lastRenderedPageBreak/>
        <w:t>3.5.9如投标文件中未列明全面实现投标货物功能而必须配置的配套或辅助设施及相应技术措施的费用，这些费用将被视为已包含在总投标价中。</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3.5.10总投标价中不得包含</w:t>
      </w:r>
      <w:r>
        <w:rPr>
          <w:rFonts w:ascii="宋体" w:hAnsi="宋体" w:hint="eastAsia"/>
          <w:sz w:val="24"/>
        </w:rPr>
        <w:t>招标</w:t>
      </w:r>
      <w:r w:rsidRPr="00352BC6">
        <w:rPr>
          <w:rFonts w:ascii="宋体" w:hAnsi="宋体" w:hint="eastAsia"/>
          <w:sz w:val="24"/>
        </w:rPr>
        <w:t>文件要求以外的内容，否则，在评标时不予核减，但在授予合同时，招标人有权将这部分价格从其中标价格中扣除。</w:t>
      </w:r>
    </w:p>
    <w:p w:rsidR="00EE1B62" w:rsidRPr="00352BC6" w:rsidRDefault="00EE1B62" w:rsidP="00860B32">
      <w:pPr>
        <w:spacing w:line="400" w:lineRule="exact"/>
        <w:ind w:firstLineChars="192" w:firstLine="461"/>
        <w:rPr>
          <w:rFonts w:ascii="宋体" w:hAnsi="宋体"/>
          <w:sz w:val="24"/>
        </w:rPr>
      </w:pPr>
      <w:r w:rsidRPr="00352BC6">
        <w:rPr>
          <w:rFonts w:ascii="宋体" w:hAnsi="宋体" w:hint="eastAsia"/>
          <w:sz w:val="24"/>
        </w:rPr>
        <w:t>3.5.11总投标价中不得缺漏</w:t>
      </w:r>
      <w:r>
        <w:rPr>
          <w:rFonts w:ascii="宋体" w:hAnsi="宋体" w:hint="eastAsia"/>
          <w:sz w:val="24"/>
        </w:rPr>
        <w:t>招标</w:t>
      </w:r>
      <w:r w:rsidRPr="00352BC6">
        <w:rPr>
          <w:rFonts w:ascii="宋体" w:hAnsi="宋体" w:hint="eastAsia"/>
          <w:sz w:val="24"/>
        </w:rPr>
        <w:t>文件所要求的内容，否则，评标时将有效投标中该项内容的最高价计入其评标总价，但在授予合同时，缺漏项目的报价视作已含在其他项目的报价中，这些项目将作为免费赠送而包含在合同内。</w:t>
      </w:r>
    </w:p>
    <w:p w:rsidR="00EE1B62" w:rsidRPr="00352BC6" w:rsidRDefault="00EE1B62" w:rsidP="00860B32">
      <w:pPr>
        <w:spacing w:line="400" w:lineRule="exact"/>
        <w:ind w:firstLineChars="192" w:firstLine="461"/>
        <w:rPr>
          <w:rFonts w:ascii="宋体" w:hAnsi="宋体"/>
          <w:sz w:val="24"/>
        </w:rPr>
      </w:pPr>
      <w:r w:rsidRPr="00352BC6">
        <w:rPr>
          <w:rFonts w:ascii="宋体" w:hAnsi="宋体" w:hint="eastAsia"/>
          <w:sz w:val="24"/>
        </w:rPr>
        <w:t>3.5.12投标人不得对从第三方采购货物的随机备品、备件另行收费，否则在计算评标价时这部分费用将不予扣除，在授予合同时将从中标价格中扣除该部分费用。</w:t>
      </w:r>
    </w:p>
    <w:p w:rsidR="00EE1B62" w:rsidRPr="00352BC6" w:rsidRDefault="00EE1B62" w:rsidP="00860B32">
      <w:pPr>
        <w:spacing w:line="400" w:lineRule="exact"/>
        <w:ind w:firstLineChars="192" w:firstLine="461"/>
        <w:rPr>
          <w:rFonts w:ascii="宋体" w:hAnsi="宋体"/>
          <w:sz w:val="24"/>
        </w:rPr>
      </w:pPr>
      <w:r w:rsidRPr="00352BC6">
        <w:rPr>
          <w:rFonts w:ascii="宋体" w:hAnsi="宋体" w:hint="eastAsia"/>
          <w:sz w:val="24"/>
        </w:rPr>
        <w:t>3.5.13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rsidR="00EE1B62" w:rsidRPr="00352BC6" w:rsidRDefault="00EE1B62" w:rsidP="00860B32">
      <w:pPr>
        <w:spacing w:line="400" w:lineRule="exact"/>
        <w:rPr>
          <w:rFonts w:ascii="宋体" w:hAnsi="宋体"/>
          <w:b/>
          <w:sz w:val="24"/>
        </w:rPr>
      </w:pPr>
      <w:r w:rsidRPr="00352BC6">
        <w:rPr>
          <w:rFonts w:ascii="宋体" w:hAnsi="宋体" w:hint="eastAsia"/>
          <w:b/>
          <w:sz w:val="24"/>
        </w:rPr>
        <w:t>3.6 投标有效期</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3.6.1 除投标人须知前附表另有规定外，投标有效期为60天。</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3.6.2在投标有效期内，投标人撤销或修改其投标文件的，应承担</w:t>
      </w:r>
      <w:r>
        <w:rPr>
          <w:rFonts w:ascii="宋体" w:hAnsi="宋体" w:hint="eastAsia"/>
          <w:sz w:val="24"/>
        </w:rPr>
        <w:t>招标</w:t>
      </w:r>
      <w:r w:rsidRPr="00352BC6">
        <w:rPr>
          <w:rFonts w:ascii="宋体" w:hAnsi="宋体" w:hint="eastAsia"/>
          <w:sz w:val="24"/>
        </w:rPr>
        <w:t>文件和法律规定的责任。</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3.6.3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E1B62" w:rsidRPr="00352BC6" w:rsidRDefault="00EE1B62" w:rsidP="00860B32">
      <w:pPr>
        <w:spacing w:line="400" w:lineRule="exact"/>
        <w:rPr>
          <w:rFonts w:ascii="宋体" w:hAnsi="宋体"/>
          <w:b/>
          <w:sz w:val="24"/>
        </w:rPr>
      </w:pPr>
      <w:r w:rsidRPr="00352BC6">
        <w:rPr>
          <w:rFonts w:ascii="宋体" w:hAnsi="宋体" w:hint="eastAsia"/>
          <w:b/>
          <w:sz w:val="24"/>
        </w:rPr>
        <w:t>3.7. 投标保证金</w:t>
      </w:r>
    </w:p>
    <w:p w:rsidR="00EE1B62" w:rsidRPr="00352BC6" w:rsidRDefault="00EE1B62" w:rsidP="00860B32">
      <w:pPr>
        <w:tabs>
          <w:tab w:val="left" w:pos="900"/>
        </w:tabs>
        <w:spacing w:line="400" w:lineRule="exact"/>
        <w:ind w:firstLineChars="200" w:firstLine="480"/>
        <w:rPr>
          <w:rFonts w:ascii="宋体" w:hAnsi="宋体"/>
          <w:b/>
          <w:bCs/>
          <w:sz w:val="24"/>
        </w:rPr>
      </w:pPr>
      <w:r w:rsidRPr="00352BC6">
        <w:rPr>
          <w:rFonts w:ascii="宋体" w:hAnsi="宋体" w:hint="eastAsia"/>
          <w:sz w:val="24"/>
        </w:rPr>
        <w:t>3.7.</w:t>
      </w:r>
      <w:r w:rsidRPr="00352BC6">
        <w:rPr>
          <w:rFonts w:ascii="宋体" w:hAnsi="宋体"/>
          <w:sz w:val="24"/>
        </w:rPr>
        <w:t>1</w:t>
      </w:r>
      <w:r w:rsidRPr="00352BC6">
        <w:rPr>
          <w:rFonts w:ascii="宋体" w:hAnsi="宋体" w:hint="eastAsia"/>
          <w:sz w:val="24"/>
        </w:rPr>
        <w:t xml:space="preserve"> </w:t>
      </w:r>
      <w:r w:rsidRPr="00352BC6">
        <w:rPr>
          <w:rFonts w:ascii="宋体" w:hAnsi="宋体"/>
          <w:sz w:val="24"/>
        </w:rPr>
        <w:t>投标人应提供投标须知所规定的</w:t>
      </w:r>
      <w:r w:rsidRPr="00352BC6">
        <w:rPr>
          <w:rFonts w:ascii="宋体" w:hAnsi="宋体" w:hint="eastAsia"/>
          <w:sz w:val="24"/>
        </w:rPr>
        <w:t>投标保证金。</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3.7.2 </w:t>
      </w:r>
      <w:r w:rsidRPr="00352BC6">
        <w:rPr>
          <w:rFonts w:ascii="宋体" w:hAnsi="宋体"/>
          <w:sz w:val="24"/>
        </w:rPr>
        <w:t>未按</w:t>
      </w:r>
      <w:r w:rsidRPr="00352BC6">
        <w:rPr>
          <w:rFonts w:ascii="宋体" w:hAnsi="宋体" w:hint="eastAsia"/>
          <w:sz w:val="24"/>
        </w:rPr>
        <w:t>3.7.</w:t>
      </w:r>
      <w:r w:rsidRPr="00352BC6">
        <w:rPr>
          <w:rFonts w:ascii="宋体" w:hAnsi="宋体"/>
          <w:sz w:val="24"/>
        </w:rPr>
        <w:t>1条要求提交</w:t>
      </w:r>
      <w:r w:rsidRPr="00352BC6">
        <w:rPr>
          <w:rFonts w:ascii="宋体" w:hAnsi="宋体" w:hint="eastAsia"/>
          <w:sz w:val="24"/>
        </w:rPr>
        <w:t>投标担保</w:t>
      </w:r>
      <w:r w:rsidRPr="00352BC6">
        <w:rPr>
          <w:rFonts w:ascii="宋体" w:hAnsi="宋体"/>
          <w:sz w:val="24"/>
        </w:rPr>
        <w:t>的投标书将被视为无效。</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3.7.3 </w:t>
      </w:r>
      <w:r w:rsidRPr="00352BC6">
        <w:rPr>
          <w:rFonts w:ascii="宋体" w:hAnsi="宋体"/>
          <w:sz w:val="24"/>
        </w:rPr>
        <w:t>发生下列情况之一的，</w:t>
      </w:r>
      <w:r w:rsidRPr="00352BC6">
        <w:rPr>
          <w:rFonts w:ascii="宋体" w:hAnsi="宋体" w:hint="eastAsia"/>
          <w:sz w:val="24"/>
        </w:rPr>
        <w:t>投标保证金</w:t>
      </w:r>
      <w:r w:rsidRPr="00352BC6">
        <w:rPr>
          <w:rFonts w:ascii="宋体" w:hAnsi="宋体"/>
          <w:sz w:val="24"/>
        </w:rPr>
        <w:t>将被没收：</w:t>
      </w:r>
    </w:p>
    <w:p w:rsidR="00EE1B62" w:rsidRPr="00352BC6" w:rsidRDefault="00EE1B62" w:rsidP="00860B32">
      <w:pPr>
        <w:spacing w:line="400" w:lineRule="exact"/>
        <w:ind w:firstLineChars="250" w:firstLine="600"/>
        <w:rPr>
          <w:rFonts w:ascii="宋体" w:hAnsi="宋体"/>
          <w:sz w:val="24"/>
        </w:rPr>
      </w:pPr>
      <w:r w:rsidRPr="00352BC6">
        <w:rPr>
          <w:rFonts w:ascii="宋体" w:hAnsi="宋体"/>
          <w:sz w:val="24"/>
        </w:rPr>
        <w:t>（1）投标人在规定的投标有效期内撤销或修改其投标文件；</w:t>
      </w:r>
    </w:p>
    <w:p w:rsidR="00EE1B62" w:rsidRPr="00352BC6" w:rsidRDefault="00EE1B62" w:rsidP="00860B32">
      <w:pPr>
        <w:spacing w:line="400" w:lineRule="exact"/>
        <w:ind w:firstLineChars="250" w:firstLine="600"/>
        <w:rPr>
          <w:rFonts w:ascii="宋体" w:hAnsi="宋体"/>
          <w:sz w:val="24"/>
        </w:rPr>
      </w:pPr>
      <w:r w:rsidRPr="00352BC6">
        <w:rPr>
          <w:rFonts w:ascii="宋体" w:hAnsi="宋体"/>
          <w:sz w:val="24"/>
        </w:rPr>
        <w:t>（2）中标人未能按本须知规定交纳履约保证金的；</w:t>
      </w:r>
    </w:p>
    <w:p w:rsidR="00EE1B62" w:rsidRPr="00352BC6" w:rsidRDefault="00EE1B62" w:rsidP="00860B32">
      <w:pPr>
        <w:spacing w:line="400" w:lineRule="exact"/>
        <w:ind w:firstLineChars="250" w:firstLine="600"/>
        <w:rPr>
          <w:rFonts w:ascii="宋体" w:hAnsi="宋体"/>
          <w:sz w:val="24"/>
        </w:rPr>
      </w:pPr>
      <w:r w:rsidRPr="00352BC6">
        <w:rPr>
          <w:rFonts w:ascii="宋体" w:hAnsi="宋体"/>
          <w:sz w:val="24"/>
        </w:rPr>
        <w:t>（3）中标人不按规定签订合同的；</w:t>
      </w:r>
    </w:p>
    <w:p w:rsidR="00EE1B62" w:rsidRPr="00352BC6" w:rsidRDefault="00EE1B62" w:rsidP="00860B32">
      <w:pPr>
        <w:spacing w:line="400" w:lineRule="exact"/>
        <w:ind w:firstLineChars="250" w:firstLine="600"/>
        <w:rPr>
          <w:rFonts w:ascii="宋体" w:hAnsi="宋体"/>
          <w:sz w:val="24"/>
        </w:rPr>
      </w:pPr>
      <w:r w:rsidRPr="00352BC6">
        <w:rPr>
          <w:rFonts w:ascii="宋体" w:hAnsi="宋体"/>
          <w:sz w:val="24"/>
        </w:rPr>
        <w:t>（4）投标人相互串通投标的；</w:t>
      </w:r>
    </w:p>
    <w:p w:rsidR="00EE1B62" w:rsidRPr="00352BC6" w:rsidRDefault="00EE1B62" w:rsidP="00860B32">
      <w:pPr>
        <w:spacing w:line="400" w:lineRule="exact"/>
        <w:ind w:firstLineChars="250" w:firstLine="600"/>
        <w:rPr>
          <w:rFonts w:ascii="宋体" w:hAnsi="宋体"/>
          <w:sz w:val="24"/>
        </w:rPr>
      </w:pPr>
      <w:r w:rsidRPr="00352BC6">
        <w:rPr>
          <w:rFonts w:ascii="宋体" w:hAnsi="宋体"/>
          <w:sz w:val="24"/>
        </w:rPr>
        <w:t>（5）投标人在投标过程中有违反有关法律法规行为的。</w:t>
      </w:r>
    </w:p>
    <w:p w:rsidR="00EE1B62" w:rsidRPr="00600DAE" w:rsidRDefault="00EE1B62" w:rsidP="001E6B7D">
      <w:pPr>
        <w:pStyle w:val="3"/>
        <w:spacing w:beforeLines="100" w:afterLines="100" w:line="440" w:lineRule="exact"/>
        <w:jc w:val="center"/>
        <w:rPr>
          <w:rFonts w:ascii="宋体" w:hAnsi="宋体"/>
        </w:rPr>
      </w:pPr>
      <w:bookmarkStart w:id="5" w:name="_Toc353871544"/>
      <w:bookmarkStart w:id="6" w:name="_Toc335996787"/>
      <w:bookmarkStart w:id="7" w:name="_Toc246213139"/>
      <w:r w:rsidRPr="00600DAE">
        <w:rPr>
          <w:rFonts w:ascii="宋体" w:hAnsi="宋体"/>
        </w:rPr>
        <w:t>4 投标</w:t>
      </w:r>
      <w:bookmarkEnd w:id="5"/>
      <w:bookmarkEnd w:id="6"/>
      <w:bookmarkEnd w:id="7"/>
    </w:p>
    <w:p w:rsidR="00EE1B62" w:rsidRPr="00352BC6" w:rsidRDefault="00EE1B62" w:rsidP="00EE1B62">
      <w:pPr>
        <w:spacing w:line="440" w:lineRule="exact"/>
        <w:rPr>
          <w:rFonts w:ascii="宋体" w:hAnsi="宋体"/>
          <w:b/>
          <w:sz w:val="24"/>
        </w:rPr>
      </w:pPr>
      <w:r w:rsidRPr="00352BC6">
        <w:rPr>
          <w:rFonts w:ascii="宋体" w:hAnsi="宋体"/>
          <w:b/>
          <w:sz w:val="24"/>
        </w:rPr>
        <w:t>4.1投标文件的密封及标记</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4.1.</w:t>
      </w:r>
      <w:r w:rsidRPr="00352BC6">
        <w:rPr>
          <w:rFonts w:ascii="宋体" w:hAnsi="宋体"/>
          <w:sz w:val="24"/>
        </w:rPr>
        <w:t>1</w:t>
      </w:r>
      <w:r w:rsidRPr="00352BC6">
        <w:rPr>
          <w:rFonts w:ascii="宋体" w:hAnsi="宋体" w:hint="eastAsia"/>
          <w:sz w:val="24"/>
        </w:rPr>
        <w:t xml:space="preserve"> 投标书正、副本统一密封在一个投标袋内。</w:t>
      </w:r>
      <w:r w:rsidRPr="00352BC6">
        <w:rPr>
          <w:rFonts w:ascii="宋体" w:hAnsi="宋体"/>
          <w:sz w:val="24"/>
        </w:rPr>
        <w:t>封套上写明招标（采购</w:t>
      </w:r>
      <w:r w:rsidRPr="00352BC6">
        <w:rPr>
          <w:rFonts w:ascii="宋体" w:hAnsi="宋体" w:hint="eastAsia"/>
          <w:sz w:val="24"/>
        </w:rPr>
        <w:t>）</w:t>
      </w:r>
      <w:r w:rsidRPr="00352BC6">
        <w:rPr>
          <w:rFonts w:ascii="宋体" w:hAnsi="宋体"/>
          <w:sz w:val="24"/>
        </w:rPr>
        <w:t>人名称、</w:t>
      </w:r>
      <w:r w:rsidRPr="00352BC6">
        <w:rPr>
          <w:rFonts w:ascii="宋体" w:hAnsi="宋体"/>
          <w:sz w:val="24"/>
        </w:rPr>
        <w:lastRenderedPageBreak/>
        <w:t>项目名称、项目编号、投标人名称，注明“</w:t>
      </w:r>
      <w:r w:rsidRPr="00352BC6">
        <w:rPr>
          <w:rFonts w:ascii="宋体" w:hAnsi="宋体" w:hint="eastAsia"/>
          <w:sz w:val="24"/>
        </w:rPr>
        <w:t xml:space="preserve">   年   月   日  时   分</w:t>
      </w:r>
      <w:r w:rsidRPr="00352BC6">
        <w:rPr>
          <w:rFonts w:ascii="宋体" w:hAnsi="宋体"/>
          <w:sz w:val="24"/>
        </w:rPr>
        <w:t>开标前不得开封”的字样。并加盖投标人公章密封。</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4.1.2</w:t>
      </w:r>
      <w:r w:rsidRPr="00352BC6">
        <w:rPr>
          <w:rFonts w:ascii="宋体" w:hAnsi="宋体"/>
          <w:sz w:val="24"/>
        </w:rPr>
        <w:t>未按本章要求密封和加写标记的投标文件，招标人不予受理。</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4.1.3</w:t>
      </w:r>
      <w:r w:rsidRPr="00352BC6">
        <w:rPr>
          <w:rFonts w:ascii="宋体" w:hAnsi="宋体"/>
          <w:sz w:val="24"/>
        </w:rPr>
        <w:t>因投标文件迟到或其他原因宣布不能接受该投标文件时，投标文件当面原封退回投标人。</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4.1.4</w:t>
      </w:r>
      <w:r w:rsidRPr="00352BC6">
        <w:rPr>
          <w:rFonts w:ascii="宋体" w:hAnsi="宋体"/>
          <w:sz w:val="24"/>
        </w:rPr>
        <w:t>如果因投标文件迟到或提交前遗失、或因密封不严、标记不明而造成过早启封、失密等情况，招标人和招标代理机构概不负责。</w:t>
      </w:r>
    </w:p>
    <w:p w:rsidR="00EE1B62" w:rsidRPr="00352BC6" w:rsidRDefault="00EE1B62" w:rsidP="00860B32">
      <w:pPr>
        <w:spacing w:line="400" w:lineRule="exact"/>
        <w:rPr>
          <w:rFonts w:ascii="宋体" w:hAnsi="宋体"/>
          <w:b/>
          <w:sz w:val="24"/>
        </w:rPr>
      </w:pPr>
      <w:r w:rsidRPr="00352BC6">
        <w:rPr>
          <w:rFonts w:ascii="宋体" w:hAnsi="宋体"/>
          <w:b/>
          <w:sz w:val="24"/>
        </w:rPr>
        <w:t>4.2投标文件的递交</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4.2.1 </w:t>
      </w:r>
      <w:r w:rsidRPr="00352BC6">
        <w:rPr>
          <w:rFonts w:ascii="宋体" w:hAnsi="宋体"/>
          <w:sz w:val="24"/>
        </w:rPr>
        <w:t>投标人应在投标人须知前附表规定的投标截止时间前递交投标文件。</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4.2.2</w:t>
      </w:r>
      <w:r w:rsidRPr="00352BC6">
        <w:rPr>
          <w:rFonts w:ascii="宋体" w:hAnsi="宋体"/>
          <w:sz w:val="24"/>
        </w:rPr>
        <w:t>投标人递交投标文件的地点：</w:t>
      </w:r>
      <w:r w:rsidRPr="00352BC6">
        <w:rPr>
          <w:rFonts w:ascii="宋体" w:hAnsi="宋体"/>
          <w:b/>
          <w:sz w:val="24"/>
        </w:rPr>
        <w:t>见投标人须知前附表</w:t>
      </w:r>
      <w:r w:rsidRPr="00352BC6">
        <w:rPr>
          <w:rFonts w:ascii="宋体" w:hAnsi="宋体"/>
          <w:sz w:val="24"/>
        </w:rPr>
        <w:t>。</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4.2.3 </w:t>
      </w:r>
      <w:r w:rsidRPr="00352BC6">
        <w:rPr>
          <w:rFonts w:ascii="宋体" w:hAnsi="宋体"/>
          <w:sz w:val="24"/>
        </w:rPr>
        <w:t>除投标人须知前附表另有规定外，投标人所递交的投标文件不予退还。</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4.2.4 </w:t>
      </w:r>
      <w:r w:rsidRPr="00352BC6">
        <w:rPr>
          <w:rFonts w:ascii="宋体" w:hAnsi="宋体"/>
          <w:sz w:val="24"/>
        </w:rPr>
        <w:t>逾期送达的或者未送达指定地点的投标文件，招标人拒绝接收和受理。</w:t>
      </w:r>
    </w:p>
    <w:p w:rsidR="00EE1B62" w:rsidRPr="00352BC6" w:rsidRDefault="00EE1B62" w:rsidP="00860B32">
      <w:pPr>
        <w:spacing w:line="400" w:lineRule="exact"/>
        <w:rPr>
          <w:rFonts w:ascii="宋体" w:hAnsi="宋体"/>
          <w:b/>
          <w:sz w:val="24"/>
        </w:rPr>
      </w:pPr>
      <w:r w:rsidRPr="00352BC6">
        <w:rPr>
          <w:rFonts w:ascii="宋体" w:hAnsi="宋体"/>
          <w:b/>
          <w:sz w:val="24"/>
        </w:rPr>
        <w:t>4.3投标文件的修改和撤回</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4.3.1 </w:t>
      </w:r>
      <w:r w:rsidRPr="00352BC6">
        <w:rPr>
          <w:rFonts w:ascii="宋体" w:hAnsi="宋体"/>
          <w:sz w:val="24"/>
        </w:rPr>
        <w:t>投标以后，如果投标人提出书面修改和撤回要求，须在投标截止时间前送达招标代理人。</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 xml:space="preserve">4.3.2 </w:t>
      </w:r>
      <w:r w:rsidRPr="00352BC6">
        <w:rPr>
          <w:rFonts w:ascii="宋体" w:hAnsi="宋体"/>
          <w:sz w:val="24"/>
        </w:rPr>
        <w:t>投标人修改投标文件的书面材料，须密封送达招标代理人，同时应在封套上标明“修改投标文件”字样。</w:t>
      </w:r>
    </w:p>
    <w:p w:rsidR="00EE1B62" w:rsidRDefault="00EE1B62" w:rsidP="00860B32">
      <w:pPr>
        <w:spacing w:line="400" w:lineRule="exact"/>
        <w:ind w:firstLineChars="150" w:firstLine="360"/>
        <w:rPr>
          <w:rFonts w:ascii="宋体" w:hAnsi="宋体"/>
          <w:sz w:val="24"/>
        </w:rPr>
      </w:pPr>
      <w:r w:rsidRPr="00352BC6">
        <w:rPr>
          <w:rFonts w:ascii="宋体" w:hAnsi="宋体" w:hint="eastAsia"/>
          <w:sz w:val="24"/>
        </w:rPr>
        <w:t xml:space="preserve">4.3.3 </w:t>
      </w:r>
      <w:r w:rsidRPr="00352BC6">
        <w:rPr>
          <w:rFonts w:ascii="宋体" w:hAnsi="宋体"/>
          <w:sz w:val="24"/>
        </w:rPr>
        <w:t>开标后投标人不得撤回投标，否则投标保证金将被没收。</w:t>
      </w:r>
      <w:bookmarkStart w:id="8" w:name="_Toc246213140"/>
      <w:bookmarkStart w:id="9" w:name="_Toc335996788"/>
      <w:bookmarkStart w:id="10" w:name="_Toc353871545"/>
    </w:p>
    <w:p w:rsidR="00EE1B62" w:rsidRPr="00EE1B62" w:rsidRDefault="00EE1B62" w:rsidP="001E6B7D">
      <w:pPr>
        <w:spacing w:beforeLines="100" w:afterLines="50" w:line="440" w:lineRule="exact"/>
        <w:ind w:firstLineChars="150" w:firstLine="482"/>
        <w:jc w:val="center"/>
        <w:rPr>
          <w:rFonts w:ascii="宋体" w:hAnsi="宋体"/>
          <w:b/>
          <w:bCs/>
          <w:sz w:val="32"/>
          <w:szCs w:val="32"/>
        </w:rPr>
      </w:pPr>
      <w:r w:rsidRPr="00EE1B62">
        <w:rPr>
          <w:rFonts w:ascii="宋体" w:hAnsi="宋体"/>
          <w:b/>
          <w:bCs/>
          <w:sz w:val="32"/>
          <w:szCs w:val="32"/>
        </w:rPr>
        <w:t>5 开标和评标</w:t>
      </w:r>
      <w:bookmarkEnd w:id="8"/>
      <w:bookmarkEnd w:id="9"/>
      <w:bookmarkEnd w:id="10"/>
    </w:p>
    <w:p w:rsidR="00EE1B62" w:rsidRPr="00860B32" w:rsidRDefault="00EE1B62" w:rsidP="00860B32">
      <w:pPr>
        <w:adjustRightInd w:val="0"/>
        <w:snapToGrid w:val="0"/>
        <w:spacing w:line="400" w:lineRule="exact"/>
        <w:rPr>
          <w:rFonts w:asciiTheme="majorEastAsia" w:eastAsiaTheme="majorEastAsia" w:hAnsiTheme="majorEastAsia"/>
          <w:b/>
          <w:sz w:val="24"/>
        </w:rPr>
      </w:pPr>
      <w:r w:rsidRPr="00352BC6">
        <w:rPr>
          <w:rFonts w:ascii="宋体" w:hAnsi="宋体"/>
          <w:b/>
          <w:sz w:val="24"/>
        </w:rPr>
        <w:t>5.1开标时</w:t>
      </w:r>
      <w:r w:rsidRPr="00860B32">
        <w:rPr>
          <w:rFonts w:asciiTheme="majorEastAsia" w:eastAsiaTheme="majorEastAsia" w:hAnsiTheme="majorEastAsia"/>
          <w:b/>
          <w:sz w:val="24"/>
        </w:rPr>
        <w:t>间和地点</w:t>
      </w:r>
    </w:p>
    <w:p w:rsidR="00EE1B62" w:rsidRPr="00860B32" w:rsidRDefault="00EE1B62" w:rsidP="00860B32">
      <w:pPr>
        <w:adjustRightInd w:val="0"/>
        <w:snapToGrid w:val="0"/>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招标人在投标须知前附表规定的开标时间、地点公开开标，邀请所有投标人参加开标会。</w:t>
      </w:r>
    </w:p>
    <w:p w:rsidR="00EE1B62" w:rsidRPr="00860B32" w:rsidRDefault="00EE1B62" w:rsidP="00860B32">
      <w:pPr>
        <w:adjustRightInd w:val="0"/>
        <w:snapToGrid w:val="0"/>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5.2开标</w:t>
      </w:r>
    </w:p>
    <w:p w:rsidR="00EE1B62" w:rsidRPr="00860B32" w:rsidRDefault="00EE1B62" w:rsidP="00860B32">
      <w:pPr>
        <w:adjustRightInd w:val="0"/>
        <w:snapToGrid w:val="0"/>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5.2.</w:t>
      </w:r>
      <w:r w:rsidRPr="00860B32">
        <w:rPr>
          <w:rFonts w:asciiTheme="majorEastAsia" w:eastAsiaTheme="majorEastAsia" w:hAnsiTheme="majorEastAsia"/>
          <w:sz w:val="24"/>
        </w:rPr>
        <w:t>1</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开标程序</w:t>
      </w:r>
    </w:p>
    <w:p w:rsidR="00EE1B62" w:rsidRPr="00860B32" w:rsidRDefault="00EE1B62" w:rsidP="00860B32">
      <w:pPr>
        <w:pStyle w:val="p0"/>
        <w:adjustRightInd w:val="0"/>
        <w:snapToGrid w:val="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（1）宣布投标截止时间到，开标会开始，工作人员停止接收投标文件；</w:t>
      </w:r>
    </w:p>
    <w:p w:rsidR="00EE1B62" w:rsidRPr="00860B32" w:rsidRDefault="00EE1B62" w:rsidP="00860B32">
      <w:pPr>
        <w:pStyle w:val="p0"/>
        <w:adjustRightInd w:val="0"/>
        <w:snapToGrid w:val="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（2）介绍参加会议单位、人员情况；</w:t>
      </w:r>
    </w:p>
    <w:p w:rsidR="00EE1B62" w:rsidRPr="00860B32" w:rsidRDefault="00EE1B62" w:rsidP="00860B32">
      <w:pPr>
        <w:pStyle w:val="p0"/>
        <w:adjustRightInd w:val="0"/>
        <w:snapToGrid w:val="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（3）宣布开标会场纪律及投标保证金的递交情况；</w:t>
      </w:r>
    </w:p>
    <w:p w:rsidR="00EE1B62" w:rsidRPr="00860B32" w:rsidRDefault="00EE1B62" w:rsidP="00860B32">
      <w:pPr>
        <w:pStyle w:val="p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（4）由投标人或其推选的代表检查投标文件的密封情况，并签字确认；</w:t>
      </w:r>
    </w:p>
    <w:p w:rsidR="00EE1B62" w:rsidRPr="00860B32" w:rsidRDefault="00EE1B62" w:rsidP="00860B32">
      <w:pPr>
        <w:pStyle w:val="p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（5）按照顺序当众开启投标书，公布投标人名称、投标报价，并进行文字记录；</w:t>
      </w:r>
    </w:p>
    <w:p w:rsidR="00EE1B62" w:rsidRPr="00860B32" w:rsidRDefault="00EE1B62" w:rsidP="00860B32">
      <w:pPr>
        <w:pStyle w:val="p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（6）投标人的法定代表人或委托代理人在开标记录上签字确认；</w:t>
      </w:r>
    </w:p>
    <w:p w:rsidR="00EE1B62" w:rsidRPr="00860B32" w:rsidRDefault="00EE1B62" w:rsidP="00860B32">
      <w:pPr>
        <w:pStyle w:val="p0"/>
        <w:spacing w:line="400" w:lineRule="exact"/>
        <w:ind w:firstLine="480"/>
        <w:rPr>
          <w:rFonts w:asciiTheme="majorEastAsia" w:eastAsiaTheme="majorEastAsia" w:hAnsiTheme="majorEastAsia"/>
          <w:sz w:val="24"/>
          <w:szCs w:val="24"/>
        </w:rPr>
      </w:pPr>
      <w:r w:rsidRPr="00860B32">
        <w:rPr>
          <w:rFonts w:asciiTheme="majorEastAsia" w:eastAsiaTheme="majorEastAsia" w:hAnsiTheme="majorEastAsia" w:hint="eastAsia"/>
          <w:sz w:val="24"/>
          <w:szCs w:val="24"/>
        </w:rPr>
        <w:t>（7）开标结束，所有投标资料送交专家评委进行评审；</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5.2.</w:t>
      </w:r>
      <w:r w:rsidRPr="00860B32">
        <w:rPr>
          <w:rFonts w:asciiTheme="majorEastAsia" w:eastAsiaTheme="majorEastAsia" w:hAnsiTheme="majorEastAsia"/>
          <w:sz w:val="24"/>
        </w:rPr>
        <w:t>2</w:t>
      </w:r>
      <w:r w:rsidRPr="00860B32">
        <w:rPr>
          <w:rFonts w:asciiTheme="majorEastAsia" w:eastAsiaTheme="majorEastAsia" w:hAnsiTheme="majorEastAsia" w:hint="eastAsia"/>
          <w:sz w:val="24"/>
        </w:rPr>
        <w:t xml:space="preserve"> 招标人对</w:t>
      </w:r>
      <w:r w:rsidRPr="00860B32">
        <w:rPr>
          <w:rFonts w:asciiTheme="majorEastAsia" w:eastAsiaTheme="majorEastAsia" w:hAnsiTheme="majorEastAsia"/>
          <w:sz w:val="24"/>
        </w:rPr>
        <w:t>开标过程进行记录，并存档备查。</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5.2.</w:t>
      </w:r>
      <w:r w:rsidRPr="00860B32">
        <w:rPr>
          <w:rFonts w:asciiTheme="majorEastAsia" w:eastAsiaTheme="majorEastAsia" w:hAnsiTheme="majorEastAsia"/>
          <w:sz w:val="24"/>
        </w:rPr>
        <w:t>3</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b/>
          <w:bCs/>
          <w:sz w:val="24"/>
        </w:rPr>
        <w:t>参加开标的投标人的法定代表人或被授权人应签名报到，以证明其出席开标会议</w:t>
      </w:r>
      <w:r w:rsidRPr="00860B32">
        <w:rPr>
          <w:rFonts w:asciiTheme="majorEastAsia" w:eastAsiaTheme="majorEastAsia" w:hAnsiTheme="majorEastAsia"/>
          <w:sz w:val="24"/>
        </w:rPr>
        <w:t>。</w:t>
      </w:r>
    </w:p>
    <w:p w:rsidR="00EE1B62" w:rsidRPr="00860B32" w:rsidRDefault="00EE1B62" w:rsidP="00860B32">
      <w:pPr>
        <w:spacing w:line="400" w:lineRule="exact"/>
        <w:ind w:firstLineChars="196" w:firstLine="470"/>
        <w:rPr>
          <w:rFonts w:asciiTheme="majorEastAsia" w:eastAsiaTheme="majorEastAsia" w:hAnsiTheme="majorEastAsia"/>
          <w:sz w:val="24"/>
        </w:rPr>
      </w:pPr>
      <w:r w:rsidRPr="00860B32">
        <w:rPr>
          <w:rFonts w:asciiTheme="majorEastAsia" w:eastAsiaTheme="majorEastAsia" w:hAnsiTheme="majorEastAsia" w:hint="eastAsia"/>
          <w:sz w:val="24"/>
        </w:rPr>
        <w:lastRenderedPageBreak/>
        <w:t xml:space="preserve">5.2.4 </w:t>
      </w:r>
      <w:r w:rsidRPr="00860B32">
        <w:rPr>
          <w:rFonts w:asciiTheme="majorEastAsia" w:eastAsiaTheme="majorEastAsia" w:hAnsiTheme="majorEastAsia"/>
          <w:sz w:val="24"/>
        </w:rPr>
        <w:t>在开标前，投标文件有下列情况之一者将被拒绝：</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（1）投标截止时间后送达的投标文件；</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（2）无法人授权委托书和委托代理人身份证原件的</w:t>
      </w:r>
      <w:r w:rsidRPr="00860B32">
        <w:rPr>
          <w:rFonts w:asciiTheme="majorEastAsia" w:eastAsiaTheme="majorEastAsia" w:hAnsiTheme="majorEastAsia" w:hint="eastAsia"/>
          <w:sz w:val="24"/>
        </w:rPr>
        <w:t>，如法定代表人参会，只需要提供身份证原件</w:t>
      </w:r>
      <w:r w:rsidRPr="00860B32">
        <w:rPr>
          <w:rFonts w:asciiTheme="majorEastAsia" w:eastAsiaTheme="majorEastAsia" w:hAnsiTheme="majorEastAsia"/>
          <w:sz w:val="24"/>
        </w:rPr>
        <w:t>；</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（3）由于密封不妥或未按规定要求密封，在送交途中严重破损或散失的投标文件；</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（4）以电讯形式投标的投标文件；</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（5）未按规定提交投标</w:t>
      </w:r>
      <w:r w:rsidRPr="00860B32">
        <w:rPr>
          <w:rFonts w:asciiTheme="majorEastAsia" w:eastAsiaTheme="majorEastAsia" w:hAnsiTheme="majorEastAsia" w:hint="eastAsia"/>
          <w:sz w:val="24"/>
        </w:rPr>
        <w:t>担保</w:t>
      </w:r>
      <w:r w:rsidRPr="00860B32">
        <w:rPr>
          <w:rFonts w:asciiTheme="majorEastAsia" w:eastAsiaTheme="majorEastAsia" w:hAnsiTheme="majorEastAsia"/>
          <w:sz w:val="24"/>
        </w:rPr>
        <w:t>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（6）不符合法律、法规和招标文件中规定的其他实质性要求的。</w:t>
      </w:r>
    </w:p>
    <w:p w:rsidR="00EE1B62" w:rsidRPr="00860B32" w:rsidRDefault="00EE1B62" w:rsidP="00860B32">
      <w:pPr>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5.3评标委员会</w:t>
      </w:r>
    </w:p>
    <w:p w:rsidR="00EE1B62" w:rsidRPr="00860B32" w:rsidRDefault="00EE1B62" w:rsidP="00860B32">
      <w:pPr>
        <w:spacing w:line="400" w:lineRule="exact"/>
        <w:ind w:firstLine="480"/>
        <w:rPr>
          <w:rFonts w:asciiTheme="majorEastAsia" w:eastAsiaTheme="majorEastAsia" w:hAnsiTheme="majorEastAsia"/>
          <w:sz w:val="24"/>
        </w:rPr>
      </w:pPr>
      <w:r w:rsidRPr="00860B32">
        <w:rPr>
          <w:rFonts w:asciiTheme="majorEastAsia" w:eastAsiaTheme="majorEastAsia" w:hAnsiTheme="majorEastAsia" w:hint="eastAsia"/>
          <w:sz w:val="24"/>
        </w:rPr>
        <w:t>5.3.</w:t>
      </w:r>
      <w:r w:rsidRPr="00860B32">
        <w:rPr>
          <w:rFonts w:asciiTheme="majorEastAsia" w:eastAsiaTheme="majorEastAsia" w:hAnsiTheme="majorEastAsia"/>
          <w:sz w:val="24"/>
        </w:rPr>
        <w:t>1</w:t>
      </w:r>
      <w:r w:rsidRPr="00860B32">
        <w:rPr>
          <w:rFonts w:asciiTheme="majorEastAsia" w:eastAsiaTheme="majorEastAsia" w:hAnsiTheme="majorEastAsia" w:hint="eastAsia"/>
          <w:b/>
          <w:bCs/>
          <w:sz w:val="24"/>
        </w:rPr>
        <w:t>评标委员会由招标人或招标人指定的相关专业技术人员组建。</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 xml:space="preserve">5.3.2 </w:t>
      </w:r>
      <w:r w:rsidRPr="00860B32">
        <w:rPr>
          <w:rFonts w:asciiTheme="majorEastAsia" w:eastAsiaTheme="majorEastAsia" w:hAnsiTheme="majorEastAsia"/>
          <w:sz w:val="24"/>
        </w:rPr>
        <w:t>评标委员会成员与评标活动有关的工作人员不得向他人透露对投标文件的评审和比较、中标候选人的推荐以及与评标有关的其他情况。投标文件及与评标有关的资料应当保密。</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 xml:space="preserve">5.3.3 </w:t>
      </w:r>
      <w:r w:rsidRPr="00860B32">
        <w:rPr>
          <w:rFonts w:asciiTheme="majorEastAsia" w:eastAsiaTheme="majorEastAsia" w:hAnsiTheme="majorEastAsia"/>
          <w:sz w:val="24"/>
        </w:rPr>
        <w:t>评标原则</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1</w:t>
      </w:r>
      <w:r w:rsidRPr="00860B32">
        <w:rPr>
          <w:rFonts w:asciiTheme="majorEastAsia" w:eastAsiaTheme="majorEastAsia" w:hAnsiTheme="majorEastAsia"/>
          <w:sz w:val="24"/>
        </w:rPr>
        <w:t>）评标委员会应客观公正地对待所有的投标人，对所有的投标评价，均采用相同的程序和标准。在</w:t>
      </w:r>
      <w:r w:rsidRPr="00860B32">
        <w:rPr>
          <w:rFonts w:asciiTheme="majorEastAsia" w:eastAsiaTheme="majorEastAsia" w:hAnsiTheme="majorEastAsia" w:hint="eastAsia"/>
          <w:sz w:val="24"/>
        </w:rPr>
        <w:t>评</w:t>
      </w:r>
      <w:r w:rsidRPr="00860B32">
        <w:rPr>
          <w:rFonts w:asciiTheme="majorEastAsia" w:eastAsiaTheme="majorEastAsia" w:hAnsiTheme="majorEastAsia"/>
          <w:sz w:val="24"/>
        </w:rPr>
        <w:t>标期间，投标人不得进行任何旨在影响评标结果的活动，否则将废除其投标</w:t>
      </w:r>
      <w:r w:rsidRPr="00860B32">
        <w:rPr>
          <w:rFonts w:asciiTheme="majorEastAsia" w:eastAsiaTheme="majorEastAsia" w:hAnsiTheme="majorEastAsia" w:hint="eastAsia"/>
          <w:sz w:val="24"/>
        </w:rPr>
        <w:t>；</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2</w:t>
      </w: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评标委员会</w:t>
      </w:r>
      <w:r w:rsidRPr="00860B32">
        <w:rPr>
          <w:rFonts w:asciiTheme="majorEastAsia" w:eastAsiaTheme="majorEastAsia" w:hAnsiTheme="majorEastAsia"/>
          <w:sz w:val="24"/>
        </w:rPr>
        <w:t>不向未中标者方解释未中标原因，不退还投标文件；</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3</w:t>
      </w:r>
      <w:r w:rsidRPr="00860B32">
        <w:rPr>
          <w:rFonts w:asciiTheme="majorEastAsia" w:eastAsiaTheme="majorEastAsia" w:hAnsiTheme="majorEastAsia"/>
          <w:sz w:val="24"/>
        </w:rPr>
        <w:t>）评审中如发现供应商的报价</w:t>
      </w:r>
      <w:r w:rsidRPr="00860B32">
        <w:rPr>
          <w:rFonts w:asciiTheme="majorEastAsia" w:eastAsiaTheme="majorEastAsia" w:hAnsiTheme="majorEastAsia" w:hint="eastAsia"/>
          <w:sz w:val="24"/>
        </w:rPr>
        <w:t>清单不符合采购价格限制的投标</w:t>
      </w:r>
      <w:r w:rsidRPr="00860B32">
        <w:rPr>
          <w:rFonts w:asciiTheme="majorEastAsia" w:eastAsiaTheme="majorEastAsia" w:hAnsiTheme="majorEastAsia"/>
          <w:kern w:val="0"/>
          <w:sz w:val="24"/>
        </w:rPr>
        <w:t>，将不被接受</w:t>
      </w:r>
      <w:r w:rsidRPr="00860B32">
        <w:rPr>
          <w:rFonts w:asciiTheme="majorEastAsia" w:eastAsiaTheme="majorEastAsia" w:hAnsiTheme="majorEastAsia"/>
          <w:sz w:val="24"/>
        </w:rPr>
        <w:t>。</w:t>
      </w:r>
    </w:p>
    <w:p w:rsidR="00EE1B62" w:rsidRPr="00860B32" w:rsidRDefault="00EE1B62" w:rsidP="00860B32">
      <w:pPr>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5.4评标</w:t>
      </w:r>
      <w:r w:rsidRPr="00860B32">
        <w:rPr>
          <w:rFonts w:asciiTheme="majorEastAsia" w:eastAsiaTheme="majorEastAsia" w:hAnsiTheme="majorEastAsia" w:hint="eastAsia"/>
          <w:b/>
          <w:sz w:val="24"/>
        </w:rPr>
        <w:t>过程</w:t>
      </w:r>
      <w:r w:rsidRPr="00860B32">
        <w:rPr>
          <w:rFonts w:asciiTheme="majorEastAsia" w:eastAsiaTheme="majorEastAsia" w:hAnsiTheme="majorEastAsia"/>
          <w:b/>
          <w:sz w:val="24"/>
        </w:rPr>
        <w:t>的保密</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公开开标后，直到授予中标</w:t>
      </w:r>
      <w:r w:rsidRPr="00860B32">
        <w:rPr>
          <w:rFonts w:asciiTheme="majorEastAsia" w:eastAsiaTheme="majorEastAsia" w:hAnsiTheme="majorEastAsia" w:hint="eastAsia"/>
          <w:sz w:val="24"/>
        </w:rPr>
        <w:t>人合同</w:t>
      </w:r>
      <w:r w:rsidRPr="00860B32">
        <w:rPr>
          <w:rFonts w:asciiTheme="majorEastAsia" w:eastAsiaTheme="majorEastAsia" w:hAnsiTheme="majorEastAsia"/>
          <w:sz w:val="24"/>
        </w:rPr>
        <w:t>为止，凡属于审查、澄清、评价和比较的</w:t>
      </w:r>
      <w:r w:rsidRPr="00860B32">
        <w:rPr>
          <w:rFonts w:asciiTheme="majorEastAsia" w:eastAsiaTheme="majorEastAsia" w:hAnsiTheme="majorEastAsia" w:hint="eastAsia"/>
          <w:sz w:val="24"/>
        </w:rPr>
        <w:t>有关</w:t>
      </w:r>
      <w:r w:rsidRPr="00860B32">
        <w:rPr>
          <w:rFonts w:asciiTheme="majorEastAsia" w:eastAsiaTheme="majorEastAsia" w:hAnsiTheme="majorEastAsia"/>
          <w:sz w:val="24"/>
        </w:rPr>
        <w:t>资料</w:t>
      </w:r>
      <w:r w:rsidRPr="00860B32">
        <w:rPr>
          <w:rFonts w:asciiTheme="majorEastAsia" w:eastAsiaTheme="majorEastAsia" w:hAnsiTheme="majorEastAsia" w:hint="eastAsia"/>
          <w:sz w:val="24"/>
        </w:rPr>
        <w:t>及中标候选人的推荐情况，与评标有关的其它任何情况均严格保密</w:t>
      </w:r>
      <w:r w:rsidRPr="00860B32">
        <w:rPr>
          <w:rFonts w:asciiTheme="majorEastAsia" w:eastAsiaTheme="majorEastAsia" w:hAnsiTheme="majorEastAsia"/>
          <w:sz w:val="24"/>
        </w:rPr>
        <w:t>。</w:t>
      </w:r>
    </w:p>
    <w:p w:rsidR="00EE1B62" w:rsidRPr="00860B32" w:rsidRDefault="00EE1B62" w:rsidP="00860B32">
      <w:pPr>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5.5评标</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5.5.</w:t>
      </w:r>
      <w:r w:rsidRPr="00860B32">
        <w:rPr>
          <w:rFonts w:asciiTheme="majorEastAsia" w:eastAsiaTheme="majorEastAsia" w:hAnsiTheme="majorEastAsia"/>
          <w:sz w:val="24"/>
        </w:rPr>
        <w:t>1</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评标准备工作</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1</w:t>
      </w:r>
      <w:r w:rsidRPr="00860B32">
        <w:rPr>
          <w:rFonts w:asciiTheme="majorEastAsia" w:eastAsiaTheme="majorEastAsia" w:hAnsiTheme="majorEastAsia"/>
          <w:sz w:val="24"/>
        </w:rPr>
        <w:t>）阅读、研究招标文件和相关评标资料，获取评标所需要的重要信息和数据；</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2</w:t>
      </w:r>
      <w:r w:rsidRPr="00860B32">
        <w:rPr>
          <w:rFonts w:asciiTheme="majorEastAsia" w:eastAsiaTheme="majorEastAsia" w:hAnsiTheme="majorEastAsia"/>
          <w:sz w:val="24"/>
        </w:rPr>
        <w:t>）熟悉招标文件规定的评标方法及在评标过程中需要考虑的因素；</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sz w:val="24"/>
        </w:rPr>
        <w:t>（</w:t>
      </w:r>
      <w:r w:rsidRPr="00860B32">
        <w:rPr>
          <w:rFonts w:asciiTheme="majorEastAsia" w:eastAsiaTheme="majorEastAsia" w:hAnsiTheme="majorEastAsia" w:hint="eastAsia"/>
          <w:sz w:val="24"/>
        </w:rPr>
        <w:t>3</w:t>
      </w:r>
      <w:r w:rsidRPr="00860B32">
        <w:rPr>
          <w:rFonts w:asciiTheme="majorEastAsia" w:eastAsiaTheme="majorEastAsia" w:hAnsiTheme="majorEastAsia"/>
          <w:sz w:val="24"/>
        </w:rPr>
        <w:t>）核对评标工作用表。</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5.5.</w:t>
      </w:r>
      <w:r w:rsidRPr="00860B32">
        <w:rPr>
          <w:rFonts w:asciiTheme="majorEastAsia" w:eastAsiaTheme="majorEastAsia" w:hAnsiTheme="majorEastAsia"/>
          <w:sz w:val="24"/>
        </w:rPr>
        <w:t>2</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评标办法：</w:t>
      </w:r>
      <w:r w:rsidRPr="00860B32">
        <w:rPr>
          <w:rFonts w:asciiTheme="majorEastAsia" w:eastAsiaTheme="majorEastAsia" w:hAnsiTheme="majorEastAsia" w:hint="eastAsia"/>
          <w:b/>
          <w:sz w:val="24"/>
        </w:rPr>
        <w:t>综合评分法</w:t>
      </w:r>
      <w:r w:rsidRPr="00860B32">
        <w:rPr>
          <w:rFonts w:asciiTheme="majorEastAsia" w:eastAsiaTheme="majorEastAsia" w:hAnsiTheme="majorEastAsia" w:hint="eastAsia"/>
          <w:sz w:val="24"/>
        </w:rPr>
        <w:t>，</w:t>
      </w:r>
      <w:r w:rsidRPr="00860B32">
        <w:rPr>
          <w:rFonts w:asciiTheme="majorEastAsia" w:eastAsiaTheme="majorEastAsia" w:hAnsiTheme="majorEastAsia"/>
          <w:sz w:val="24"/>
        </w:rPr>
        <w:t>详见招标文件第</w:t>
      </w:r>
      <w:r w:rsidRPr="00860B32">
        <w:rPr>
          <w:rFonts w:asciiTheme="majorEastAsia" w:eastAsiaTheme="majorEastAsia" w:hAnsiTheme="majorEastAsia" w:hint="eastAsia"/>
          <w:sz w:val="24"/>
        </w:rPr>
        <w:t>三</w:t>
      </w:r>
      <w:r w:rsidRPr="00860B32">
        <w:rPr>
          <w:rFonts w:asciiTheme="majorEastAsia" w:eastAsiaTheme="majorEastAsia" w:hAnsiTheme="majorEastAsia"/>
          <w:sz w:val="24"/>
        </w:rPr>
        <w:t>章。</w:t>
      </w:r>
    </w:p>
    <w:p w:rsidR="00EE1B62" w:rsidRPr="00860B32" w:rsidRDefault="00EE1B62" w:rsidP="00860B32">
      <w:pPr>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5.6对投标文件初审</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5.6.</w:t>
      </w:r>
      <w:r w:rsidRPr="00860B32">
        <w:rPr>
          <w:rFonts w:asciiTheme="majorEastAsia" w:eastAsiaTheme="majorEastAsia" w:hAnsiTheme="majorEastAsia"/>
          <w:sz w:val="24"/>
        </w:rPr>
        <w:t>1</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初审内容为投标人的资质是否符合要求，投标文件是否实质性响应招标文件文件的要求、内容是否完整、价格构成有无计算错误、文件签署是否齐全。</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5.6.</w:t>
      </w:r>
      <w:r w:rsidRPr="00860B32">
        <w:rPr>
          <w:rFonts w:asciiTheme="majorEastAsia" w:eastAsiaTheme="majorEastAsia" w:hAnsiTheme="majorEastAsia"/>
          <w:sz w:val="24"/>
        </w:rPr>
        <w:t>2</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评标委员会对投标文件的判定，只依据投标文件内容本身，不依靠开标后的任何外来证明。</w:t>
      </w:r>
    </w:p>
    <w:p w:rsidR="00EE1B62" w:rsidRPr="00860B32" w:rsidRDefault="00EE1B62" w:rsidP="00860B32">
      <w:pPr>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5.7下列投标文件将被视为无效：</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1</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投标文件未按照招标文件规定填写、签署、盖章和装订的；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lastRenderedPageBreak/>
        <w:t>5.7.</w:t>
      </w:r>
      <w:r w:rsidRPr="00860B32">
        <w:rPr>
          <w:rFonts w:asciiTheme="majorEastAsia" w:eastAsiaTheme="majorEastAsia" w:hAnsiTheme="majorEastAsia"/>
          <w:sz w:val="24"/>
        </w:rPr>
        <w:t>2</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投标文件与招标文件有重大</w:t>
      </w:r>
      <w:r w:rsidRPr="00860B32">
        <w:rPr>
          <w:rFonts w:asciiTheme="majorEastAsia" w:eastAsiaTheme="majorEastAsia" w:hAnsiTheme="majorEastAsia" w:hint="eastAsia"/>
          <w:sz w:val="24"/>
        </w:rPr>
        <w:t>负</w:t>
      </w:r>
      <w:r w:rsidRPr="00860B32">
        <w:rPr>
          <w:rFonts w:asciiTheme="majorEastAsia" w:eastAsiaTheme="majorEastAsia" w:hAnsiTheme="majorEastAsia"/>
          <w:sz w:val="24"/>
        </w:rPr>
        <w:t>偏离的；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3</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投标人拒绝修正错误的；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4</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投标文件的关键内容字迹模糊，无法辨认的；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5</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投标有效期不足的；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6</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投标文件无法区分正、副本的；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7</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投标人的报价</w:t>
      </w:r>
      <w:r w:rsidRPr="00860B32">
        <w:rPr>
          <w:rFonts w:asciiTheme="majorEastAsia" w:eastAsiaTheme="majorEastAsia" w:hAnsiTheme="majorEastAsia" w:hint="eastAsia"/>
          <w:sz w:val="24"/>
        </w:rPr>
        <w:t>突破最高控制价的</w:t>
      </w:r>
      <w:r w:rsidRPr="00860B32">
        <w:rPr>
          <w:rFonts w:asciiTheme="majorEastAsia" w:eastAsiaTheme="majorEastAsia" w:hAnsiTheme="majorEastAsia"/>
          <w:sz w:val="24"/>
        </w:rPr>
        <w:t>；</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8</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投标文件有粘贴页或者撕页的；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9</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投标报价有涂改痕迹的投标；</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10</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其他违反《政府采购法》等法律、法规规定的行为的；</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5.7.</w:t>
      </w:r>
      <w:r w:rsidRPr="00860B32">
        <w:rPr>
          <w:rFonts w:asciiTheme="majorEastAsia" w:eastAsiaTheme="majorEastAsia" w:hAnsiTheme="majorEastAsia"/>
          <w:sz w:val="24"/>
        </w:rPr>
        <w:t>11</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评标委员会认为是其他应当否决的投标。</w:t>
      </w:r>
    </w:p>
    <w:p w:rsidR="00EE1B62" w:rsidRPr="00860B32" w:rsidRDefault="00EE1B62" w:rsidP="00860B32">
      <w:pPr>
        <w:spacing w:line="400" w:lineRule="exact"/>
        <w:rPr>
          <w:rFonts w:asciiTheme="majorEastAsia" w:eastAsiaTheme="majorEastAsia" w:hAnsiTheme="majorEastAsia"/>
          <w:b/>
          <w:sz w:val="24"/>
        </w:rPr>
      </w:pPr>
      <w:r w:rsidRPr="00860B32">
        <w:rPr>
          <w:rFonts w:asciiTheme="majorEastAsia" w:eastAsiaTheme="majorEastAsia" w:hAnsiTheme="majorEastAsia"/>
          <w:b/>
          <w:sz w:val="24"/>
        </w:rPr>
        <w:t>5.8投标的澄清</w:t>
      </w:r>
    </w:p>
    <w:p w:rsidR="00EE1B62" w:rsidRPr="00860B32" w:rsidRDefault="00EE1B62" w:rsidP="00860B32">
      <w:pPr>
        <w:spacing w:line="400" w:lineRule="exact"/>
        <w:ind w:firstLineChars="200" w:firstLine="480"/>
        <w:rPr>
          <w:rFonts w:asciiTheme="majorEastAsia" w:eastAsiaTheme="majorEastAsia" w:hAnsiTheme="majorEastAsia"/>
          <w:sz w:val="24"/>
        </w:rPr>
      </w:pPr>
      <w:r w:rsidRPr="00860B32">
        <w:rPr>
          <w:rFonts w:asciiTheme="majorEastAsia" w:eastAsiaTheme="majorEastAsia" w:hAnsiTheme="majorEastAsia" w:hint="eastAsia"/>
          <w:sz w:val="24"/>
        </w:rPr>
        <w:t>5.8.</w:t>
      </w:r>
      <w:r w:rsidRPr="00860B32">
        <w:rPr>
          <w:rFonts w:asciiTheme="majorEastAsia" w:eastAsiaTheme="majorEastAsia" w:hAnsiTheme="majorEastAsia"/>
          <w:sz w:val="24"/>
        </w:rPr>
        <w:t>1</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r w:rsidRPr="00860B32">
        <w:rPr>
          <w:rFonts w:asciiTheme="majorEastAsia" w:eastAsiaTheme="majorEastAsia" w:hAnsiTheme="majorEastAsia" w:hint="eastAsia"/>
          <w:sz w:val="24"/>
        </w:rPr>
        <w:t>。</w:t>
      </w:r>
    </w:p>
    <w:p w:rsidR="00EE1B62" w:rsidRPr="00352BC6" w:rsidRDefault="00EE1B62" w:rsidP="00860B32">
      <w:pPr>
        <w:spacing w:line="400" w:lineRule="exact"/>
        <w:ind w:firstLineChars="200" w:firstLine="480"/>
        <w:rPr>
          <w:rFonts w:ascii="宋体" w:hAnsi="宋体"/>
          <w:sz w:val="24"/>
        </w:rPr>
      </w:pPr>
      <w:r w:rsidRPr="00860B32">
        <w:rPr>
          <w:rFonts w:asciiTheme="majorEastAsia" w:eastAsiaTheme="majorEastAsia" w:hAnsiTheme="majorEastAsia" w:hint="eastAsia"/>
          <w:sz w:val="24"/>
        </w:rPr>
        <w:t>5.8.</w:t>
      </w:r>
      <w:r w:rsidRPr="00860B32">
        <w:rPr>
          <w:rFonts w:asciiTheme="majorEastAsia" w:eastAsiaTheme="majorEastAsia" w:hAnsiTheme="majorEastAsia"/>
          <w:sz w:val="24"/>
        </w:rPr>
        <w:t>2</w:t>
      </w:r>
      <w:r w:rsidRPr="00860B32">
        <w:rPr>
          <w:rFonts w:asciiTheme="majorEastAsia" w:eastAsiaTheme="majorEastAsia" w:hAnsiTheme="majorEastAsia" w:hint="eastAsia"/>
          <w:sz w:val="24"/>
        </w:rPr>
        <w:t xml:space="preserve"> </w:t>
      </w:r>
      <w:r w:rsidRPr="00860B32">
        <w:rPr>
          <w:rFonts w:asciiTheme="majorEastAsia" w:eastAsiaTheme="majorEastAsia" w:hAnsiTheme="majorEastAsia"/>
          <w:sz w:val="24"/>
        </w:rPr>
        <w:t>投标人</w:t>
      </w:r>
      <w:r w:rsidRPr="00352BC6">
        <w:rPr>
          <w:rFonts w:ascii="宋体" w:hAnsi="宋体"/>
          <w:sz w:val="24"/>
        </w:rPr>
        <w:t>对投标文件的澄清不得改变投标的价格及其他实质性内容。</w:t>
      </w:r>
    </w:p>
    <w:p w:rsidR="00EE1B62" w:rsidRPr="00600DAE" w:rsidRDefault="00EE1B62" w:rsidP="001E6B7D">
      <w:pPr>
        <w:pStyle w:val="3"/>
        <w:spacing w:beforeLines="100" w:afterLines="100" w:line="440" w:lineRule="exact"/>
        <w:jc w:val="center"/>
        <w:rPr>
          <w:rFonts w:ascii="宋体" w:hAnsi="宋体"/>
        </w:rPr>
      </w:pPr>
      <w:bookmarkStart w:id="11" w:name="_Toc246213141"/>
      <w:bookmarkStart w:id="12" w:name="_Toc353871546"/>
      <w:bookmarkStart w:id="13" w:name="_Toc335996789"/>
      <w:r w:rsidRPr="00600DAE">
        <w:rPr>
          <w:rFonts w:ascii="宋体" w:hAnsi="宋体" w:hint="eastAsia"/>
        </w:rPr>
        <w:t>6</w:t>
      </w:r>
      <w:r w:rsidRPr="00600DAE">
        <w:rPr>
          <w:rFonts w:ascii="宋体" w:hAnsi="宋体"/>
        </w:rPr>
        <w:t xml:space="preserve"> </w:t>
      </w:r>
      <w:r w:rsidRPr="00600DAE">
        <w:rPr>
          <w:rFonts w:ascii="宋体" w:hAnsi="宋体" w:hint="eastAsia"/>
        </w:rPr>
        <w:t>授标</w:t>
      </w:r>
    </w:p>
    <w:bookmarkEnd w:id="11"/>
    <w:bookmarkEnd w:id="12"/>
    <w:bookmarkEnd w:id="13"/>
    <w:p w:rsidR="00EE1B62" w:rsidRPr="00352BC6" w:rsidRDefault="00EE1B62" w:rsidP="00EE1B62">
      <w:pPr>
        <w:spacing w:line="440" w:lineRule="exact"/>
        <w:rPr>
          <w:rFonts w:ascii="宋体" w:hAnsi="宋体"/>
          <w:b/>
          <w:sz w:val="24"/>
        </w:rPr>
      </w:pPr>
      <w:r w:rsidRPr="00352BC6">
        <w:rPr>
          <w:rFonts w:ascii="宋体" w:hAnsi="宋体"/>
          <w:b/>
          <w:sz w:val="24"/>
        </w:rPr>
        <w:t>6.1中标候选人的确定</w:t>
      </w:r>
    </w:p>
    <w:p w:rsidR="00EE1B62" w:rsidRPr="00352BC6" w:rsidRDefault="00EE1B62" w:rsidP="00860B32">
      <w:pPr>
        <w:spacing w:line="400" w:lineRule="exact"/>
        <w:jc w:val="left"/>
        <w:rPr>
          <w:rFonts w:ascii="宋体" w:hAnsi="宋体"/>
          <w:sz w:val="24"/>
        </w:rPr>
      </w:pPr>
      <w:r w:rsidRPr="00352BC6">
        <w:rPr>
          <w:rFonts w:ascii="宋体" w:hAnsi="宋体" w:hint="eastAsia"/>
          <w:sz w:val="24"/>
        </w:rPr>
        <w:t xml:space="preserve">6.1.1 </w:t>
      </w:r>
      <w:r w:rsidRPr="00352BC6">
        <w:rPr>
          <w:rFonts w:ascii="宋体" w:hAnsi="宋体"/>
          <w:sz w:val="24"/>
        </w:rPr>
        <w:t>经过评标后，评标委员会确定</w:t>
      </w:r>
      <w:r w:rsidRPr="00352BC6">
        <w:rPr>
          <w:rFonts w:ascii="宋体" w:hAnsi="宋体" w:hint="eastAsia"/>
          <w:sz w:val="24"/>
        </w:rPr>
        <w:t>1-3名</w:t>
      </w:r>
      <w:r w:rsidRPr="00352BC6">
        <w:rPr>
          <w:rFonts w:ascii="宋体" w:hAnsi="宋体"/>
          <w:sz w:val="24"/>
        </w:rPr>
        <w:t>中标候选人。</w:t>
      </w:r>
    </w:p>
    <w:p w:rsidR="00EE1B62" w:rsidRPr="00352BC6" w:rsidRDefault="00EE1B62" w:rsidP="00860B32">
      <w:pPr>
        <w:spacing w:line="400" w:lineRule="exact"/>
        <w:jc w:val="left"/>
        <w:rPr>
          <w:rFonts w:ascii="宋体" w:hAnsi="宋体"/>
          <w:sz w:val="24"/>
        </w:rPr>
      </w:pPr>
      <w:r w:rsidRPr="00352BC6">
        <w:rPr>
          <w:rFonts w:ascii="宋体" w:hAnsi="宋体" w:hint="eastAsia"/>
          <w:sz w:val="24"/>
        </w:rPr>
        <w:t xml:space="preserve">6.1.2 </w:t>
      </w:r>
      <w:r w:rsidRPr="00352BC6">
        <w:rPr>
          <w:rFonts w:ascii="宋体" w:hAnsi="宋体"/>
          <w:sz w:val="24"/>
        </w:rPr>
        <w:t>中标候选人确定后，招标人应将中标候选人名单</w:t>
      </w:r>
      <w:r w:rsidRPr="00352BC6">
        <w:rPr>
          <w:rFonts w:ascii="宋体" w:hAnsi="宋体" w:hint="eastAsia"/>
          <w:sz w:val="24"/>
        </w:rPr>
        <w:t>在网上</w:t>
      </w:r>
      <w:r w:rsidRPr="00352BC6">
        <w:rPr>
          <w:rFonts w:ascii="宋体" w:hAnsi="宋体"/>
          <w:sz w:val="24"/>
        </w:rPr>
        <w:t>公</w:t>
      </w:r>
      <w:r w:rsidRPr="00352BC6">
        <w:rPr>
          <w:rFonts w:ascii="宋体" w:hAnsi="宋体" w:hint="eastAsia"/>
          <w:sz w:val="24"/>
        </w:rPr>
        <w:t>告1</w:t>
      </w:r>
      <w:r w:rsidRPr="00352BC6">
        <w:rPr>
          <w:rFonts w:ascii="宋体" w:hAnsi="宋体"/>
          <w:sz w:val="24"/>
        </w:rPr>
        <w:t>日。</w:t>
      </w:r>
    </w:p>
    <w:p w:rsidR="00EE1B62" w:rsidRPr="00352BC6" w:rsidRDefault="00EE1B62" w:rsidP="00860B32">
      <w:pPr>
        <w:spacing w:line="400" w:lineRule="exact"/>
        <w:jc w:val="left"/>
        <w:rPr>
          <w:rFonts w:ascii="宋体" w:hAnsi="宋体"/>
          <w:b/>
          <w:sz w:val="24"/>
        </w:rPr>
      </w:pPr>
      <w:r w:rsidRPr="00352BC6">
        <w:rPr>
          <w:rFonts w:ascii="宋体" w:hAnsi="宋体"/>
          <w:b/>
          <w:sz w:val="24"/>
        </w:rPr>
        <w:t>6.2中标人的确定</w:t>
      </w:r>
    </w:p>
    <w:p w:rsidR="00EE1B62" w:rsidRPr="00352BC6" w:rsidRDefault="00EE1B62" w:rsidP="00860B32">
      <w:pPr>
        <w:spacing w:line="400" w:lineRule="exact"/>
        <w:ind w:firstLineChars="200" w:firstLine="480"/>
        <w:jc w:val="left"/>
        <w:rPr>
          <w:rFonts w:ascii="宋体" w:hAnsi="宋体"/>
          <w:sz w:val="24"/>
        </w:rPr>
      </w:pPr>
      <w:r w:rsidRPr="00352BC6">
        <w:rPr>
          <w:rFonts w:ascii="宋体" w:hAnsi="宋体"/>
          <w:sz w:val="24"/>
        </w:rPr>
        <w:t>中标候选人名单公</w:t>
      </w:r>
      <w:r w:rsidRPr="00352BC6">
        <w:rPr>
          <w:rFonts w:ascii="宋体" w:hAnsi="宋体" w:hint="eastAsia"/>
          <w:sz w:val="24"/>
        </w:rPr>
        <w:t>告1</w:t>
      </w:r>
      <w:r w:rsidRPr="00352BC6">
        <w:rPr>
          <w:rFonts w:ascii="宋体" w:hAnsi="宋体"/>
          <w:sz w:val="24"/>
        </w:rPr>
        <w:t>日后，若招标人未接到投诉，招标人应当确定第一名中标候选人为中标人。第一名中标候选人因不可抗力提出不能履行合同，</w:t>
      </w:r>
      <w:r w:rsidRPr="00352BC6">
        <w:rPr>
          <w:rFonts w:ascii="宋体" w:hAnsi="宋体" w:hint="eastAsia"/>
          <w:sz w:val="24"/>
        </w:rPr>
        <w:t>招标人依次确定第二中标候选人为中标人，依此类推。或者重新组织招标。</w:t>
      </w:r>
    </w:p>
    <w:p w:rsidR="00EE1B62" w:rsidRPr="00352BC6" w:rsidRDefault="00EE1B62" w:rsidP="00860B32">
      <w:pPr>
        <w:spacing w:line="400" w:lineRule="exact"/>
        <w:jc w:val="left"/>
        <w:rPr>
          <w:rFonts w:ascii="宋体" w:hAnsi="宋体"/>
          <w:b/>
          <w:sz w:val="24"/>
        </w:rPr>
      </w:pPr>
      <w:r w:rsidRPr="00352BC6">
        <w:rPr>
          <w:rFonts w:ascii="宋体" w:hAnsi="宋体"/>
          <w:b/>
          <w:sz w:val="24"/>
        </w:rPr>
        <w:t>6.3中标通知书</w:t>
      </w:r>
    </w:p>
    <w:p w:rsidR="00EE1B62" w:rsidRPr="00352BC6" w:rsidRDefault="00EE1B62" w:rsidP="00860B32">
      <w:pPr>
        <w:spacing w:line="400" w:lineRule="exact"/>
        <w:ind w:firstLineChars="200" w:firstLine="480"/>
        <w:jc w:val="left"/>
        <w:rPr>
          <w:rFonts w:ascii="宋体" w:hAnsi="宋体"/>
          <w:sz w:val="24"/>
        </w:rPr>
      </w:pPr>
      <w:r w:rsidRPr="00352BC6">
        <w:rPr>
          <w:rFonts w:ascii="宋体" w:hAnsi="宋体" w:hint="eastAsia"/>
          <w:sz w:val="24"/>
        </w:rPr>
        <w:t>6.3.</w:t>
      </w:r>
      <w:r w:rsidRPr="00352BC6">
        <w:rPr>
          <w:rFonts w:ascii="宋体" w:hAnsi="宋体"/>
          <w:sz w:val="24"/>
        </w:rPr>
        <w:t>1</w:t>
      </w:r>
      <w:r w:rsidRPr="00352BC6">
        <w:rPr>
          <w:rFonts w:ascii="宋体" w:hAnsi="宋体" w:hint="eastAsia"/>
          <w:sz w:val="24"/>
        </w:rPr>
        <w:t>、</w:t>
      </w:r>
      <w:r w:rsidRPr="00352BC6">
        <w:rPr>
          <w:rFonts w:ascii="宋体" w:hAnsi="宋体"/>
          <w:sz w:val="24"/>
        </w:rPr>
        <w:t>中标人确定后，招标人将于</w:t>
      </w:r>
      <w:r w:rsidRPr="00352BC6">
        <w:rPr>
          <w:rFonts w:ascii="宋体" w:hAnsi="宋体" w:hint="eastAsia"/>
          <w:sz w:val="24"/>
        </w:rPr>
        <w:t>3</w:t>
      </w:r>
      <w:r w:rsidRPr="00352BC6">
        <w:rPr>
          <w:rFonts w:ascii="宋体" w:hAnsi="宋体"/>
          <w:sz w:val="24"/>
        </w:rPr>
        <w:t>日内向中标人发出中标通知书。</w:t>
      </w:r>
    </w:p>
    <w:p w:rsidR="00EE1B62" w:rsidRPr="00352BC6" w:rsidRDefault="00EE1B62" w:rsidP="00860B32">
      <w:pPr>
        <w:pStyle w:val="p0"/>
        <w:spacing w:line="400" w:lineRule="exact"/>
        <w:rPr>
          <w:b/>
          <w:bCs/>
          <w:sz w:val="24"/>
          <w:szCs w:val="24"/>
        </w:rPr>
      </w:pPr>
      <w:r w:rsidRPr="00352BC6">
        <w:rPr>
          <w:rFonts w:hint="eastAsia"/>
          <w:b/>
          <w:bCs/>
          <w:sz w:val="24"/>
          <w:szCs w:val="24"/>
        </w:rPr>
        <w:t>6.4中标价</w:t>
      </w:r>
    </w:p>
    <w:p w:rsidR="00EE1B62" w:rsidRPr="00352BC6" w:rsidRDefault="00EE1B62" w:rsidP="00860B32">
      <w:pPr>
        <w:spacing w:line="400" w:lineRule="exact"/>
        <w:ind w:firstLineChars="200" w:firstLine="480"/>
        <w:rPr>
          <w:rFonts w:ascii="宋体" w:hAnsi="宋体"/>
          <w:sz w:val="24"/>
        </w:rPr>
      </w:pPr>
      <w:r w:rsidRPr="00352BC6">
        <w:rPr>
          <w:rFonts w:ascii="宋体" w:hAnsi="宋体" w:hint="eastAsia"/>
          <w:sz w:val="24"/>
        </w:rPr>
        <w:t>6.4.1、经投标人确认的，在评标中经过修正的投标报价作为中标价。</w:t>
      </w:r>
    </w:p>
    <w:p w:rsidR="00EE1B62" w:rsidRPr="00600DAE" w:rsidRDefault="00EE1B62" w:rsidP="001E6B7D">
      <w:pPr>
        <w:pStyle w:val="3"/>
        <w:spacing w:beforeLines="100" w:afterLines="100" w:line="440" w:lineRule="exact"/>
        <w:jc w:val="center"/>
        <w:rPr>
          <w:rFonts w:ascii="宋体" w:hAnsi="宋体"/>
        </w:rPr>
      </w:pPr>
      <w:bookmarkStart w:id="14" w:name="_Toc335996790"/>
      <w:bookmarkStart w:id="15" w:name="_Toc246213142"/>
      <w:bookmarkStart w:id="16" w:name="_Toc353871547"/>
      <w:r w:rsidRPr="00600DAE">
        <w:rPr>
          <w:rFonts w:ascii="宋体" w:hAnsi="宋体"/>
        </w:rPr>
        <w:t>7 合同的授予</w:t>
      </w:r>
      <w:bookmarkEnd w:id="14"/>
      <w:bookmarkEnd w:id="15"/>
      <w:bookmarkEnd w:id="16"/>
    </w:p>
    <w:p w:rsidR="00EE1B62" w:rsidRPr="00352BC6" w:rsidRDefault="00EE1B62" w:rsidP="00EE1B62">
      <w:pPr>
        <w:spacing w:line="440" w:lineRule="exact"/>
        <w:rPr>
          <w:rFonts w:ascii="宋体" w:hAnsi="宋体"/>
          <w:b/>
          <w:sz w:val="24"/>
        </w:rPr>
      </w:pPr>
      <w:r w:rsidRPr="00352BC6">
        <w:rPr>
          <w:rFonts w:ascii="宋体" w:hAnsi="宋体"/>
          <w:b/>
          <w:sz w:val="24"/>
        </w:rPr>
        <w:t>7.1合同授予标准</w:t>
      </w:r>
    </w:p>
    <w:p w:rsidR="00EE1B62" w:rsidRPr="00352BC6" w:rsidRDefault="00EE1B62" w:rsidP="00EE1B62">
      <w:pPr>
        <w:spacing w:line="440" w:lineRule="exact"/>
        <w:ind w:firstLineChars="200" w:firstLine="480"/>
        <w:rPr>
          <w:rFonts w:ascii="宋体" w:hAnsi="宋体"/>
          <w:sz w:val="24"/>
        </w:rPr>
      </w:pPr>
      <w:r w:rsidRPr="00352BC6">
        <w:rPr>
          <w:rFonts w:ascii="宋体" w:hAnsi="宋体"/>
          <w:sz w:val="24"/>
        </w:rPr>
        <w:t>本招标项目的合同将授予</w:t>
      </w:r>
      <w:r w:rsidRPr="00352BC6">
        <w:rPr>
          <w:rFonts w:ascii="宋体" w:hAnsi="宋体" w:hint="eastAsia"/>
          <w:sz w:val="24"/>
        </w:rPr>
        <w:t>按</w:t>
      </w:r>
      <w:r w:rsidRPr="00352BC6">
        <w:rPr>
          <w:rFonts w:ascii="宋体" w:hAnsi="宋体"/>
          <w:sz w:val="24"/>
        </w:rPr>
        <w:t>招标文件规定所确定的中标人。</w:t>
      </w:r>
    </w:p>
    <w:p w:rsidR="00EE1B62" w:rsidRPr="00352BC6" w:rsidRDefault="00EE1B62" w:rsidP="00EE1B62">
      <w:pPr>
        <w:spacing w:line="440" w:lineRule="exact"/>
        <w:rPr>
          <w:rFonts w:ascii="宋体" w:hAnsi="宋体"/>
          <w:b/>
          <w:sz w:val="24"/>
        </w:rPr>
      </w:pPr>
      <w:r w:rsidRPr="00352BC6">
        <w:rPr>
          <w:rFonts w:ascii="宋体" w:hAnsi="宋体"/>
          <w:b/>
          <w:sz w:val="24"/>
        </w:rPr>
        <w:t>7.2合同的签订</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lastRenderedPageBreak/>
        <w:t>7.2.</w:t>
      </w:r>
      <w:r w:rsidRPr="00352BC6">
        <w:rPr>
          <w:rFonts w:ascii="宋体" w:hAnsi="宋体"/>
          <w:sz w:val="24"/>
        </w:rPr>
        <w:t>1</w:t>
      </w:r>
      <w:r w:rsidRPr="00352BC6">
        <w:rPr>
          <w:rFonts w:ascii="宋体" w:hAnsi="宋体" w:hint="eastAsia"/>
          <w:sz w:val="24"/>
        </w:rPr>
        <w:t xml:space="preserve"> </w:t>
      </w:r>
      <w:r w:rsidRPr="00352BC6">
        <w:rPr>
          <w:rFonts w:ascii="宋体" w:hAnsi="宋体"/>
          <w:spacing w:val="-6"/>
          <w:sz w:val="24"/>
        </w:rPr>
        <w:t>招标人与中标人将于中标通知书发出之日，按照招标文件和中标人的投标文件订立书面合同，不得再行订立背离合同实质性内容的其他协议。</w:t>
      </w:r>
    </w:p>
    <w:p w:rsidR="00EE1B62" w:rsidRPr="00352BC6" w:rsidRDefault="00EE1B62" w:rsidP="00EE1B62">
      <w:pPr>
        <w:spacing w:line="440" w:lineRule="exact"/>
        <w:ind w:firstLineChars="200" w:firstLine="480"/>
        <w:rPr>
          <w:rFonts w:ascii="宋体" w:hAnsi="宋体"/>
          <w:kern w:val="0"/>
          <w:sz w:val="24"/>
        </w:rPr>
      </w:pPr>
      <w:r w:rsidRPr="00352BC6">
        <w:rPr>
          <w:rFonts w:ascii="宋体" w:hAnsi="宋体" w:hint="eastAsia"/>
          <w:kern w:val="0"/>
          <w:sz w:val="24"/>
        </w:rPr>
        <w:t>7.2.</w:t>
      </w:r>
      <w:r w:rsidRPr="00352BC6">
        <w:rPr>
          <w:rFonts w:ascii="宋体" w:hAnsi="宋体"/>
          <w:kern w:val="0"/>
          <w:sz w:val="24"/>
        </w:rPr>
        <w:t>2</w:t>
      </w:r>
      <w:r w:rsidRPr="00352BC6">
        <w:rPr>
          <w:rFonts w:ascii="宋体" w:hAnsi="宋体" w:hint="eastAsia"/>
          <w:kern w:val="0"/>
          <w:sz w:val="24"/>
        </w:rPr>
        <w:t xml:space="preserve"> </w:t>
      </w:r>
      <w:r w:rsidRPr="00352BC6">
        <w:rPr>
          <w:rFonts w:ascii="宋体" w:hAnsi="宋体"/>
          <w:kern w:val="0"/>
          <w:sz w:val="24"/>
        </w:rPr>
        <w:t>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rsidR="00EE1B62" w:rsidRPr="00352BC6" w:rsidRDefault="00EE1B62" w:rsidP="00EE1B62">
      <w:pPr>
        <w:spacing w:line="440" w:lineRule="exact"/>
        <w:ind w:firstLineChars="200" w:firstLine="480"/>
        <w:rPr>
          <w:rFonts w:ascii="宋体" w:hAnsi="宋体"/>
          <w:kern w:val="0"/>
          <w:sz w:val="24"/>
        </w:rPr>
      </w:pPr>
      <w:r w:rsidRPr="00352BC6">
        <w:rPr>
          <w:rFonts w:ascii="宋体" w:hAnsi="宋体" w:hint="eastAsia"/>
          <w:kern w:val="0"/>
          <w:sz w:val="24"/>
        </w:rPr>
        <w:t>7.2.</w:t>
      </w:r>
      <w:r w:rsidRPr="00352BC6">
        <w:rPr>
          <w:rFonts w:ascii="宋体" w:hAnsi="宋体"/>
          <w:kern w:val="0"/>
          <w:sz w:val="24"/>
        </w:rPr>
        <w:t>3</w:t>
      </w:r>
      <w:r w:rsidRPr="00352BC6">
        <w:rPr>
          <w:rFonts w:ascii="宋体" w:hAnsi="宋体" w:hint="eastAsia"/>
          <w:kern w:val="0"/>
          <w:sz w:val="24"/>
        </w:rPr>
        <w:t xml:space="preserve"> </w:t>
      </w:r>
      <w:r w:rsidRPr="00352BC6">
        <w:rPr>
          <w:rFonts w:ascii="宋体" w:hAnsi="宋体"/>
          <w:kern w:val="0"/>
          <w:sz w:val="24"/>
        </w:rPr>
        <w:t>中标人不按规定与招标人订立合同，则招标人将废除授标，投标担保不予退还，给招标人造成的损失超过投标担保数额的，还应当对超过部分予以赔偿，同时依法承担相应的法律责任。</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7.2.</w:t>
      </w:r>
      <w:r w:rsidRPr="00352BC6">
        <w:rPr>
          <w:rFonts w:ascii="宋体" w:hAnsi="宋体"/>
          <w:sz w:val="24"/>
        </w:rPr>
        <w:t>4</w:t>
      </w:r>
      <w:r w:rsidRPr="00352BC6">
        <w:rPr>
          <w:rFonts w:ascii="宋体" w:hAnsi="宋体" w:hint="eastAsia"/>
          <w:sz w:val="24"/>
        </w:rPr>
        <w:t xml:space="preserve"> </w:t>
      </w:r>
      <w:r w:rsidRPr="00352BC6">
        <w:rPr>
          <w:rFonts w:ascii="宋体" w:hAnsi="宋体"/>
          <w:sz w:val="24"/>
        </w:rPr>
        <w:t>中标人应当按照合同约定履行义务，完成中标项目，不得将中标项目转让（转包）给他人。</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7.2.</w:t>
      </w:r>
      <w:r w:rsidRPr="00352BC6">
        <w:rPr>
          <w:rFonts w:ascii="宋体" w:hAnsi="宋体"/>
          <w:sz w:val="24"/>
        </w:rPr>
        <w:t>5</w:t>
      </w:r>
      <w:r w:rsidRPr="00352BC6">
        <w:rPr>
          <w:rFonts w:ascii="宋体" w:hAnsi="宋体" w:hint="eastAsia"/>
          <w:sz w:val="24"/>
        </w:rPr>
        <w:t xml:space="preserve"> </w:t>
      </w:r>
      <w:r w:rsidRPr="00352BC6">
        <w:rPr>
          <w:rFonts w:ascii="宋体" w:hAnsi="宋体"/>
          <w:sz w:val="24"/>
        </w:rPr>
        <w:t>在不背离合同实质性内容的前提下，中标人可作出特别承诺，为招标人提供更加优惠的服务。</w:t>
      </w:r>
    </w:p>
    <w:p w:rsidR="00EE1B62" w:rsidRPr="00352BC6" w:rsidRDefault="00EE1B62" w:rsidP="00EE1B62">
      <w:pPr>
        <w:spacing w:line="440" w:lineRule="exact"/>
        <w:rPr>
          <w:rFonts w:ascii="宋体" w:hAnsi="宋体"/>
          <w:b/>
          <w:sz w:val="24"/>
        </w:rPr>
      </w:pPr>
      <w:r w:rsidRPr="00352BC6">
        <w:rPr>
          <w:rFonts w:ascii="宋体" w:hAnsi="宋体"/>
          <w:b/>
          <w:sz w:val="24"/>
        </w:rPr>
        <w:t>7.3履约保证金</w:t>
      </w:r>
    </w:p>
    <w:p w:rsidR="00EE1B62" w:rsidRPr="00352BC6" w:rsidRDefault="00EE1B62" w:rsidP="00EE1B62">
      <w:pPr>
        <w:spacing w:line="440" w:lineRule="exact"/>
        <w:ind w:firstLineChars="200" w:firstLine="480"/>
        <w:rPr>
          <w:rFonts w:ascii="宋体" w:hAnsi="宋体"/>
          <w:kern w:val="0"/>
          <w:sz w:val="24"/>
        </w:rPr>
      </w:pPr>
      <w:r w:rsidRPr="00352BC6">
        <w:rPr>
          <w:rFonts w:ascii="宋体" w:hAnsi="宋体" w:hint="eastAsia"/>
          <w:kern w:val="0"/>
          <w:sz w:val="24"/>
        </w:rPr>
        <w:t>7.3.</w:t>
      </w:r>
      <w:r w:rsidRPr="00352BC6">
        <w:rPr>
          <w:rFonts w:ascii="宋体" w:hAnsi="宋体"/>
          <w:kern w:val="0"/>
          <w:sz w:val="24"/>
        </w:rPr>
        <w:t>1</w:t>
      </w:r>
      <w:r w:rsidRPr="00352BC6">
        <w:rPr>
          <w:rFonts w:ascii="宋体" w:hAnsi="宋体" w:hint="eastAsia"/>
          <w:kern w:val="0"/>
          <w:sz w:val="24"/>
        </w:rPr>
        <w:t xml:space="preserve"> 投标人中标后按招标文件要求提交履约保证金。</w:t>
      </w:r>
    </w:p>
    <w:p w:rsidR="00EE1B62" w:rsidRPr="00352BC6" w:rsidRDefault="00EE1B62" w:rsidP="00EE1B62">
      <w:pPr>
        <w:spacing w:line="440" w:lineRule="exact"/>
        <w:ind w:firstLineChars="200" w:firstLine="480"/>
        <w:rPr>
          <w:rFonts w:ascii="宋体" w:hAnsi="宋体"/>
          <w:kern w:val="0"/>
          <w:sz w:val="24"/>
        </w:rPr>
      </w:pPr>
      <w:r w:rsidRPr="00352BC6">
        <w:rPr>
          <w:rFonts w:ascii="宋体" w:hAnsi="宋体" w:hint="eastAsia"/>
          <w:kern w:val="0"/>
          <w:sz w:val="24"/>
        </w:rPr>
        <w:t>7.3.</w:t>
      </w:r>
      <w:r w:rsidRPr="00352BC6">
        <w:rPr>
          <w:rFonts w:ascii="宋体" w:hAnsi="宋体"/>
          <w:kern w:val="0"/>
          <w:sz w:val="24"/>
        </w:rPr>
        <w:t>2</w:t>
      </w:r>
      <w:r w:rsidRPr="00352BC6">
        <w:rPr>
          <w:rFonts w:ascii="宋体" w:hAnsi="宋体" w:hint="eastAsia"/>
          <w:kern w:val="0"/>
          <w:sz w:val="24"/>
        </w:rPr>
        <w:t xml:space="preserve"> </w:t>
      </w:r>
      <w:r w:rsidRPr="00352BC6">
        <w:rPr>
          <w:rFonts w:ascii="宋体" w:hAnsi="宋体"/>
          <w:kern w:val="0"/>
          <w:sz w:val="24"/>
        </w:rPr>
        <w:t>中标人接到中标通知书后，签订合同前支付履约保证金。</w:t>
      </w:r>
    </w:p>
    <w:p w:rsidR="00EE1B62" w:rsidRPr="00352BC6" w:rsidRDefault="00EE1B62" w:rsidP="00EE1B62">
      <w:pPr>
        <w:adjustRightInd w:val="0"/>
        <w:snapToGrid w:val="0"/>
        <w:spacing w:line="440" w:lineRule="exact"/>
        <w:jc w:val="left"/>
        <w:rPr>
          <w:rFonts w:ascii="宋体" w:hAnsi="宋体"/>
          <w:kern w:val="0"/>
          <w:sz w:val="24"/>
        </w:rPr>
      </w:pPr>
      <w:r w:rsidRPr="00352BC6">
        <w:rPr>
          <w:rFonts w:ascii="宋体" w:hAnsi="宋体" w:hint="eastAsia"/>
          <w:kern w:val="0"/>
          <w:sz w:val="24"/>
        </w:rPr>
        <w:t xml:space="preserve">    7.3.</w:t>
      </w:r>
      <w:r w:rsidRPr="00352BC6">
        <w:rPr>
          <w:rFonts w:ascii="宋体" w:hAnsi="宋体"/>
          <w:kern w:val="0"/>
          <w:sz w:val="24"/>
        </w:rPr>
        <w:t>3</w:t>
      </w:r>
      <w:r w:rsidRPr="00352BC6">
        <w:rPr>
          <w:rFonts w:ascii="宋体" w:hAnsi="宋体" w:hint="eastAsia"/>
          <w:kern w:val="0"/>
          <w:sz w:val="24"/>
        </w:rPr>
        <w:t xml:space="preserve"> </w:t>
      </w:r>
      <w:r w:rsidRPr="00352BC6">
        <w:rPr>
          <w:rFonts w:ascii="宋体" w:hAnsi="宋体"/>
          <w:kern w:val="0"/>
          <w:sz w:val="24"/>
        </w:rPr>
        <w:t>若中标人不履行采购技术要求</w:t>
      </w:r>
      <w:r w:rsidRPr="00352BC6">
        <w:rPr>
          <w:rFonts w:ascii="宋体" w:hAnsi="宋体" w:hint="eastAsia"/>
          <w:kern w:val="0"/>
          <w:sz w:val="24"/>
        </w:rPr>
        <w:t>或不按</w:t>
      </w:r>
      <w:r w:rsidRPr="00352BC6">
        <w:rPr>
          <w:rFonts w:ascii="宋体" w:hAnsi="宋体"/>
          <w:kern w:val="0"/>
          <w:sz w:val="24"/>
        </w:rPr>
        <w:t>履约保证金的规定执行，招标人将有充分的理由取消</w:t>
      </w:r>
      <w:r w:rsidRPr="00352BC6">
        <w:rPr>
          <w:rFonts w:ascii="宋体" w:hAnsi="宋体" w:hint="eastAsia"/>
          <w:kern w:val="0"/>
          <w:sz w:val="24"/>
        </w:rPr>
        <w:t>其</w:t>
      </w:r>
      <w:r w:rsidRPr="00352BC6">
        <w:rPr>
          <w:rFonts w:ascii="宋体" w:hAnsi="宋体"/>
          <w:kern w:val="0"/>
          <w:sz w:val="24"/>
        </w:rPr>
        <w:t>中标资格，并没收其投标保证金，给招标人造成的损失超过投标担保数额的，还应当对超过部分予以赔偿。</w:t>
      </w:r>
      <w:bookmarkStart w:id="17" w:name="_Toc449028874"/>
    </w:p>
    <w:p w:rsidR="00EE1B62" w:rsidRPr="00600DAE" w:rsidRDefault="00EE1B62" w:rsidP="001E6B7D">
      <w:pPr>
        <w:pStyle w:val="3"/>
        <w:spacing w:beforeLines="100" w:afterLines="100" w:line="440" w:lineRule="exact"/>
        <w:jc w:val="center"/>
        <w:rPr>
          <w:rFonts w:ascii="宋体" w:hAnsi="宋体"/>
        </w:rPr>
      </w:pPr>
      <w:r w:rsidRPr="00600DAE">
        <w:rPr>
          <w:rFonts w:ascii="宋体" w:hAnsi="宋体" w:hint="eastAsia"/>
        </w:rPr>
        <w:t>8 纪律和监督</w:t>
      </w:r>
      <w:bookmarkEnd w:id="17"/>
    </w:p>
    <w:p w:rsidR="00EE1B62" w:rsidRPr="00352BC6" w:rsidRDefault="00EE1B62" w:rsidP="00EE1B62">
      <w:pPr>
        <w:spacing w:line="440" w:lineRule="exact"/>
        <w:ind w:firstLineChars="147" w:firstLine="354"/>
        <w:jc w:val="left"/>
        <w:rPr>
          <w:rFonts w:ascii="宋体" w:hAnsi="宋体"/>
          <w:b/>
          <w:sz w:val="24"/>
        </w:rPr>
      </w:pPr>
      <w:r w:rsidRPr="00352BC6">
        <w:rPr>
          <w:rFonts w:ascii="宋体" w:hAnsi="宋体" w:hint="eastAsia"/>
          <w:b/>
          <w:sz w:val="24"/>
        </w:rPr>
        <w:t xml:space="preserve">8.1 对招标人的纪律要求 </w:t>
      </w:r>
    </w:p>
    <w:p w:rsidR="00EE1B62" w:rsidRPr="00352BC6" w:rsidRDefault="00EE1B62" w:rsidP="00EE1B62">
      <w:pPr>
        <w:adjustRightInd w:val="0"/>
        <w:snapToGrid w:val="0"/>
        <w:spacing w:line="440" w:lineRule="exact"/>
        <w:ind w:firstLineChars="150" w:firstLine="360"/>
        <w:rPr>
          <w:rFonts w:ascii="宋体" w:hAnsi="宋体"/>
          <w:kern w:val="10"/>
          <w:sz w:val="24"/>
        </w:rPr>
      </w:pPr>
      <w:r w:rsidRPr="00352BC6">
        <w:rPr>
          <w:rFonts w:ascii="宋体" w:hAnsi="宋体" w:hint="eastAsia"/>
          <w:kern w:val="10"/>
          <w:sz w:val="24"/>
        </w:rPr>
        <w:t xml:space="preserve">8.1.1招标人不得泄漏招标投标活动中应当保密的情况和资料，不得与投标人串通损害国家利益，社会公共利益或者他人合法权益。 </w:t>
      </w:r>
    </w:p>
    <w:p w:rsidR="00EE1B62" w:rsidRPr="00352BC6" w:rsidRDefault="00EE1B62" w:rsidP="00EE1B62">
      <w:pPr>
        <w:spacing w:line="440" w:lineRule="exact"/>
        <w:ind w:firstLineChars="147" w:firstLine="354"/>
        <w:jc w:val="left"/>
        <w:rPr>
          <w:rFonts w:ascii="宋体" w:hAnsi="宋体"/>
          <w:b/>
          <w:sz w:val="24"/>
        </w:rPr>
      </w:pPr>
      <w:r w:rsidRPr="00352BC6">
        <w:rPr>
          <w:rFonts w:ascii="宋体" w:hAnsi="宋体" w:hint="eastAsia"/>
          <w:b/>
          <w:sz w:val="24"/>
        </w:rPr>
        <w:t xml:space="preserve">8.2 对投标人的纪律要求 </w:t>
      </w:r>
    </w:p>
    <w:p w:rsidR="00EE1B62" w:rsidRPr="00352BC6" w:rsidRDefault="00EE1B62" w:rsidP="00EE1B62">
      <w:pPr>
        <w:adjustRightInd w:val="0"/>
        <w:snapToGrid w:val="0"/>
        <w:spacing w:line="440" w:lineRule="exact"/>
        <w:ind w:firstLineChars="150" w:firstLine="360"/>
        <w:rPr>
          <w:rFonts w:ascii="宋体" w:hAnsi="宋体"/>
          <w:kern w:val="10"/>
          <w:sz w:val="24"/>
        </w:rPr>
      </w:pPr>
      <w:r w:rsidRPr="00352BC6">
        <w:rPr>
          <w:rFonts w:ascii="宋体" w:hAnsi="宋体" w:hint="eastAsia"/>
          <w:kern w:val="10"/>
          <w:sz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rsidR="00EE1B62" w:rsidRPr="00352BC6" w:rsidRDefault="00EE1B62" w:rsidP="00EE1B62">
      <w:pPr>
        <w:spacing w:line="440" w:lineRule="exact"/>
        <w:ind w:firstLineChars="147" w:firstLine="354"/>
        <w:jc w:val="left"/>
        <w:rPr>
          <w:rFonts w:ascii="宋体" w:hAnsi="宋体"/>
          <w:b/>
          <w:sz w:val="24"/>
        </w:rPr>
      </w:pPr>
      <w:r w:rsidRPr="00352BC6">
        <w:rPr>
          <w:rFonts w:ascii="宋体" w:hAnsi="宋体" w:hint="eastAsia"/>
          <w:b/>
          <w:sz w:val="24"/>
        </w:rPr>
        <w:t xml:space="preserve">8.3 对评标委员会成员的纪律要求 </w:t>
      </w:r>
    </w:p>
    <w:p w:rsidR="00EE1B62" w:rsidRPr="00352BC6" w:rsidRDefault="00EE1B62" w:rsidP="00EE1B62">
      <w:pPr>
        <w:adjustRightInd w:val="0"/>
        <w:snapToGrid w:val="0"/>
        <w:spacing w:line="440" w:lineRule="exact"/>
        <w:ind w:firstLineChars="150" w:firstLine="360"/>
        <w:rPr>
          <w:rFonts w:ascii="宋体" w:hAnsi="宋体"/>
          <w:kern w:val="10"/>
          <w:sz w:val="24"/>
        </w:rPr>
      </w:pPr>
      <w:r w:rsidRPr="00352BC6">
        <w:rPr>
          <w:rFonts w:ascii="宋体" w:hAnsi="宋体" w:hint="eastAsia"/>
          <w:kern w:val="10"/>
          <w:sz w:val="24"/>
        </w:rPr>
        <w:t>8.3.1评标委员会成员不得收受他人的财物或者其他好处，不得向他人透漏对投标文件的评审和比较、中标候选人的推荐情况以及评标有关的其他情况。</w:t>
      </w:r>
    </w:p>
    <w:p w:rsidR="00EE1B62" w:rsidRPr="00352BC6" w:rsidRDefault="00EE1B62" w:rsidP="00EE1B62">
      <w:pPr>
        <w:adjustRightInd w:val="0"/>
        <w:snapToGrid w:val="0"/>
        <w:spacing w:line="440" w:lineRule="exact"/>
        <w:ind w:firstLineChars="150" w:firstLine="360"/>
        <w:rPr>
          <w:rFonts w:ascii="宋体" w:hAnsi="宋体"/>
          <w:kern w:val="10"/>
          <w:sz w:val="24"/>
        </w:rPr>
      </w:pPr>
      <w:r w:rsidRPr="00352BC6">
        <w:rPr>
          <w:rFonts w:ascii="宋体" w:hAnsi="宋体" w:hint="eastAsia"/>
          <w:kern w:val="10"/>
          <w:sz w:val="24"/>
        </w:rPr>
        <w:t xml:space="preserve">8.3.2在评标活动中，评标委员会成员不得擅离职守，影响评标程序正常进行，不得使用第三章“评标办法”没有规定的评审因素和标准进行评标。 </w:t>
      </w:r>
    </w:p>
    <w:p w:rsidR="00EE1B62" w:rsidRPr="00352BC6" w:rsidRDefault="00EE1B62" w:rsidP="00EE1B62">
      <w:pPr>
        <w:spacing w:line="440" w:lineRule="exact"/>
        <w:ind w:firstLineChars="147" w:firstLine="354"/>
        <w:jc w:val="left"/>
        <w:rPr>
          <w:rFonts w:ascii="宋体" w:hAnsi="宋体"/>
          <w:b/>
          <w:sz w:val="24"/>
        </w:rPr>
      </w:pPr>
      <w:r w:rsidRPr="00352BC6">
        <w:rPr>
          <w:rFonts w:ascii="宋体" w:hAnsi="宋体" w:hint="eastAsia"/>
          <w:b/>
          <w:sz w:val="24"/>
        </w:rPr>
        <w:lastRenderedPageBreak/>
        <w:t xml:space="preserve">8.4 对与评标活动有关的工作人员的纪律要求 </w:t>
      </w:r>
    </w:p>
    <w:p w:rsidR="00EE1B62" w:rsidRPr="00352BC6" w:rsidRDefault="00EE1B62" w:rsidP="00EE1B62">
      <w:pPr>
        <w:adjustRightInd w:val="0"/>
        <w:snapToGrid w:val="0"/>
        <w:spacing w:line="440" w:lineRule="exact"/>
        <w:ind w:firstLineChars="150" w:firstLine="360"/>
        <w:rPr>
          <w:rFonts w:ascii="宋体" w:hAnsi="宋体"/>
          <w:kern w:val="10"/>
          <w:sz w:val="24"/>
        </w:rPr>
      </w:pPr>
      <w:r w:rsidRPr="00352BC6">
        <w:rPr>
          <w:rFonts w:ascii="宋体" w:hAnsi="宋体" w:hint="eastAsia"/>
          <w:kern w:val="10"/>
          <w:sz w:val="24"/>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E1B62" w:rsidRPr="00600DAE" w:rsidRDefault="00EE1B62" w:rsidP="001E6B7D">
      <w:pPr>
        <w:pStyle w:val="3"/>
        <w:spacing w:beforeLines="100" w:afterLines="100" w:line="440" w:lineRule="exact"/>
        <w:jc w:val="center"/>
        <w:rPr>
          <w:rFonts w:ascii="宋体" w:hAnsi="宋体"/>
        </w:rPr>
      </w:pPr>
      <w:bookmarkStart w:id="18" w:name="_Toc449028875"/>
      <w:r w:rsidRPr="00600DAE">
        <w:rPr>
          <w:rFonts w:ascii="宋体" w:hAnsi="宋体" w:hint="eastAsia"/>
        </w:rPr>
        <w:t>9 质疑与投诉</w:t>
      </w:r>
      <w:bookmarkEnd w:id="18"/>
    </w:p>
    <w:p w:rsidR="00EE1B62" w:rsidRPr="00352BC6" w:rsidRDefault="00EE1B62" w:rsidP="00EE1B62">
      <w:pPr>
        <w:spacing w:line="440" w:lineRule="exact"/>
        <w:ind w:firstLineChars="149" w:firstLine="359"/>
        <w:jc w:val="left"/>
        <w:rPr>
          <w:rFonts w:ascii="宋体" w:hAnsi="宋体"/>
          <w:b/>
          <w:sz w:val="24"/>
        </w:rPr>
      </w:pPr>
      <w:r w:rsidRPr="00352BC6">
        <w:rPr>
          <w:rFonts w:ascii="宋体" w:hAnsi="宋体" w:hint="eastAsia"/>
          <w:b/>
          <w:sz w:val="24"/>
        </w:rPr>
        <w:t>9.1. 询问、质疑</w:t>
      </w:r>
    </w:p>
    <w:p w:rsidR="00EE1B62" w:rsidRPr="00352BC6" w:rsidRDefault="00EE1B62" w:rsidP="00EE1B62">
      <w:pPr>
        <w:spacing w:line="440" w:lineRule="exact"/>
        <w:ind w:firstLineChars="150" w:firstLine="360"/>
        <w:jc w:val="left"/>
        <w:rPr>
          <w:rFonts w:ascii="宋体" w:hAnsi="宋体"/>
          <w:sz w:val="24"/>
        </w:rPr>
      </w:pPr>
      <w:r w:rsidRPr="00352BC6">
        <w:rPr>
          <w:rFonts w:ascii="宋体" w:hAnsi="宋体" w:hint="eastAsia"/>
          <w:sz w:val="24"/>
        </w:rPr>
        <w:t>9.1</w:t>
      </w:r>
      <w:r w:rsidRPr="00352BC6">
        <w:rPr>
          <w:rFonts w:ascii="宋体" w:hAnsi="宋体"/>
          <w:sz w:val="24"/>
        </w:rPr>
        <w:t>.1</w:t>
      </w:r>
      <w:r w:rsidRPr="00352BC6">
        <w:rPr>
          <w:rFonts w:ascii="宋体" w:hAnsi="宋体" w:hint="eastAsia"/>
          <w:sz w:val="24"/>
        </w:rPr>
        <w:t xml:space="preserve"> 投标人对招标活动事项有疑问的，可以向招标人提出询问，招标人将在三个工作日内作出答复，但答复的内容不涉及商业秘密。</w:t>
      </w:r>
    </w:p>
    <w:p w:rsidR="00EE1B62" w:rsidRPr="00352BC6" w:rsidRDefault="00EE1B62" w:rsidP="00EE1B62">
      <w:pPr>
        <w:spacing w:line="440" w:lineRule="exact"/>
        <w:ind w:firstLineChars="150" w:firstLine="360"/>
        <w:jc w:val="left"/>
        <w:rPr>
          <w:rFonts w:ascii="宋体" w:hAnsi="宋体"/>
          <w:sz w:val="24"/>
        </w:rPr>
      </w:pPr>
      <w:r w:rsidRPr="00352BC6">
        <w:rPr>
          <w:rFonts w:ascii="宋体" w:hAnsi="宋体" w:hint="eastAsia"/>
          <w:sz w:val="24"/>
        </w:rPr>
        <w:t>9.1.2 投标人认为采购文件、采购过程和中标结果使自己的合法权益受到损害的，可以在知道或者应当知道其权益受到损害之日起七个工作日内，以书面形式将质疑文件原件送达招标人。</w:t>
      </w:r>
    </w:p>
    <w:p w:rsidR="00EE1B62" w:rsidRPr="00352BC6" w:rsidRDefault="00EE1B62" w:rsidP="00EE1B62">
      <w:pPr>
        <w:spacing w:line="440" w:lineRule="exact"/>
        <w:ind w:firstLineChars="150" w:firstLine="360"/>
        <w:jc w:val="left"/>
        <w:rPr>
          <w:rFonts w:ascii="宋体" w:hAnsi="宋体"/>
          <w:kern w:val="10"/>
          <w:sz w:val="24"/>
        </w:rPr>
      </w:pPr>
      <w:r w:rsidRPr="00352BC6">
        <w:rPr>
          <w:rFonts w:ascii="宋体" w:hAnsi="宋体" w:hint="eastAsia"/>
          <w:kern w:val="10"/>
          <w:sz w:val="24"/>
        </w:rPr>
        <w:t>9.1.3</w:t>
      </w:r>
      <w:r w:rsidRPr="00352BC6">
        <w:rPr>
          <w:rFonts w:ascii="宋体" w:hAnsi="宋体"/>
          <w:kern w:val="10"/>
          <w:sz w:val="24"/>
        </w:rPr>
        <w:t>中标公告</w:t>
      </w:r>
      <w:r w:rsidRPr="00352BC6">
        <w:rPr>
          <w:rFonts w:ascii="宋体" w:hAnsi="宋体" w:hint="eastAsia"/>
          <w:kern w:val="10"/>
          <w:sz w:val="24"/>
        </w:rPr>
        <w:t>发</w:t>
      </w:r>
      <w:r w:rsidRPr="00352BC6">
        <w:rPr>
          <w:rFonts w:ascii="宋体" w:hAnsi="宋体"/>
          <w:kern w:val="10"/>
          <w:sz w:val="24"/>
        </w:rPr>
        <w:t>布后，参与投标的投标人对中标公告有异议的，应该在中标公告</w:t>
      </w:r>
      <w:r w:rsidRPr="00352BC6">
        <w:rPr>
          <w:rFonts w:ascii="宋体" w:hAnsi="宋体" w:hint="eastAsia"/>
          <w:kern w:val="10"/>
          <w:sz w:val="24"/>
        </w:rPr>
        <w:t>发布之日起或公告期限届满</w:t>
      </w:r>
      <w:r w:rsidRPr="00352BC6">
        <w:rPr>
          <w:rFonts w:ascii="宋体" w:hAnsi="宋体"/>
          <w:kern w:val="10"/>
          <w:sz w:val="24"/>
        </w:rPr>
        <w:t>之日起七个工作日内向招标人书面提出质疑。但属于第</w:t>
      </w:r>
      <w:r>
        <w:rPr>
          <w:rFonts w:ascii="宋体" w:hAnsi="宋体" w:hint="eastAsia"/>
          <w:kern w:val="10"/>
          <w:sz w:val="24"/>
        </w:rPr>
        <w:t>9</w:t>
      </w:r>
      <w:r w:rsidRPr="00352BC6">
        <w:rPr>
          <w:rFonts w:ascii="宋体" w:hAnsi="宋体" w:hint="eastAsia"/>
          <w:kern w:val="10"/>
          <w:sz w:val="24"/>
        </w:rPr>
        <w:t>.1</w:t>
      </w:r>
      <w:r w:rsidRPr="00352BC6">
        <w:rPr>
          <w:rFonts w:ascii="宋体" w:hAnsi="宋体"/>
          <w:kern w:val="10"/>
          <w:sz w:val="24"/>
        </w:rPr>
        <w:t>.1</w:t>
      </w:r>
      <w:r w:rsidRPr="00352BC6">
        <w:rPr>
          <w:rFonts w:ascii="宋体" w:hAnsi="宋体" w:hint="eastAsia"/>
          <w:kern w:val="10"/>
          <w:sz w:val="24"/>
        </w:rPr>
        <w:t>条</w:t>
      </w:r>
      <w:r w:rsidRPr="00352BC6">
        <w:rPr>
          <w:rFonts w:ascii="宋体" w:hAnsi="宋体"/>
          <w:kern w:val="10"/>
          <w:sz w:val="24"/>
        </w:rPr>
        <w:t>问题，且未在规定时间提出质疑的，</w:t>
      </w:r>
      <w:r w:rsidRPr="00352BC6">
        <w:rPr>
          <w:rFonts w:ascii="宋体" w:hAnsi="宋体" w:hint="eastAsia"/>
          <w:kern w:val="10"/>
          <w:sz w:val="24"/>
        </w:rPr>
        <w:t>不予受理</w:t>
      </w:r>
      <w:r w:rsidRPr="00352BC6">
        <w:rPr>
          <w:rFonts w:ascii="宋体" w:hAnsi="宋体"/>
          <w:kern w:val="10"/>
          <w:sz w:val="24"/>
        </w:rPr>
        <w:t>。</w:t>
      </w:r>
    </w:p>
    <w:p w:rsidR="00EE1B62" w:rsidRPr="00352BC6" w:rsidRDefault="00EE1B62" w:rsidP="00EE1B62">
      <w:pPr>
        <w:spacing w:line="440" w:lineRule="exact"/>
        <w:ind w:firstLineChars="150" w:firstLine="360"/>
        <w:jc w:val="left"/>
        <w:rPr>
          <w:rFonts w:ascii="宋体" w:hAnsi="宋体"/>
          <w:kern w:val="10"/>
          <w:sz w:val="24"/>
        </w:rPr>
      </w:pPr>
      <w:r w:rsidRPr="00352BC6">
        <w:rPr>
          <w:rFonts w:ascii="宋体" w:hAnsi="宋体" w:hint="eastAsia"/>
          <w:kern w:val="10"/>
          <w:sz w:val="24"/>
        </w:rPr>
        <w:t>9.1.4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rsidR="00EE1B62" w:rsidRPr="00352BC6" w:rsidRDefault="00EE1B62" w:rsidP="00EE1B62">
      <w:pPr>
        <w:spacing w:line="440" w:lineRule="exact"/>
        <w:ind w:firstLineChars="150" w:firstLine="360"/>
        <w:jc w:val="left"/>
        <w:rPr>
          <w:rFonts w:ascii="宋体" w:hAnsi="宋体"/>
          <w:kern w:val="10"/>
          <w:sz w:val="24"/>
        </w:rPr>
      </w:pPr>
      <w:r w:rsidRPr="00352BC6">
        <w:rPr>
          <w:rFonts w:ascii="宋体" w:hAnsi="宋体" w:hint="eastAsia"/>
          <w:kern w:val="10"/>
          <w:sz w:val="24"/>
        </w:rPr>
        <w:t>9.1.5招标人或代理机构在收到投标人的质疑函后，将审查质疑函的格式、内容以及所附的证明文件是否符合要求。如不符合，说明原因退回投标人；如符合要求，则接受该质疑函并向投标人出具受理证明。</w:t>
      </w:r>
    </w:p>
    <w:p w:rsidR="00EE1B62" w:rsidRPr="00352BC6" w:rsidRDefault="00EE1B62" w:rsidP="00EE1B62">
      <w:pPr>
        <w:spacing w:line="440" w:lineRule="exact"/>
        <w:ind w:firstLineChars="150" w:firstLine="360"/>
        <w:jc w:val="left"/>
        <w:rPr>
          <w:rFonts w:ascii="宋体" w:hAnsi="宋体"/>
          <w:kern w:val="10"/>
          <w:sz w:val="24"/>
        </w:rPr>
      </w:pPr>
      <w:r w:rsidRPr="00352BC6">
        <w:rPr>
          <w:rFonts w:ascii="宋体" w:hAnsi="宋体" w:hint="eastAsia"/>
          <w:kern w:val="10"/>
          <w:sz w:val="24"/>
        </w:rPr>
        <w:t>9.1.6处理质疑的时间，从实际接受投标人质疑函、出具受理证明的时间开始计算。</w:t>
      </w:r>
    </w:p>
    <w:p w:rsidR="00860B32" w:rsidRDefault="00860B32" w:rsidP="001E6B7D">
      <w:pPr>
        <w:spacing w:beforeLines="100" w:afterLines="100" w:line="440" w:lineRule="exact"/>
        <w:jc w:val="center"/>
        <w:outlineLvl w:val="1"/>
        <w:rPr>
          <w:rFonts w:ascii="宋体" w:hAnsi="宋体" w:cs="宋体"/>
          <w:b/>
          <w:kern w:val="0"/>
          <w:sz w:val="32"/>
          <w:szCs w:val="32"/>
        </w:rPr>
      </w:pPr>
      <w:bookmarkStart w:id="19" w:name="_Toc449343834"/>
      <w:bookmarkStart w:id="20" w:name="_Toc449028877"/>
      <w:bookmarkStart w:id="21" w:name="_Toc362983801"/>
    </w:p>
    <w:p w:rsidR="00860B32" w:rsidRDefault="00860B32" w:rsidP="001E6B7D">
      <w:pPr>
        <w:spacing w:beforeLines="100" w:afterLines="100" w:line="440" w:lineRule="exact"/>
        <w:jc w:val="center"/>
        <w:outlineLvl w:val="1"/>
        <w:rPr>
          <w:rFonts w:ascii="宋体" w:hAnsi="宋体" w:cs="宋体"/>
          <w:b/>
          <w:kern w:val="0"/>
          <w:sz w:val="32"/>
          <w:szCs w:val="32"/>
        </w:rPr>
      </w:pPr>
    </w:p>
    <w:p w:rsidR="00860B32" w:rsidRDefault="00860B32" w:rsidP="001E6B7D">
      <w:pPr>
        <w:spacing w:beforeLines="100" w:afterLines="100" w:line="440" w:lineRule="exact"/>
        <w:jc w:val="center"/>
        <w:outlineLvl w:val="1"/>
        <w:rPr>
          <w:rFonts w:ascii="宋体" w:hAnsi="宋体" w:cs="宋体"/>
          <w:b/>
          <w:kern w:val="0"/>
          <w:sz w:val="32"/>
          <w:szCs w:val="32"/>
        </w:rPr>
      </w:pPr>
    </w:p>
    <w:p w:rsidR="00860B32" w:rsidRDefault="00860B32" w:rsidP="001E6B7D">
      <w:pPr>
        <w:spacing w:beforeLines="100" w:afterLines="100" w:line="440" w:lineRule="exact"/>
        <w:jc w:val="center"/>
        <w:outlineLvl w:val="1"/>
        <w:rPr>
          <w:rFonts w:ascii="宋体" w:hAnsi="宋体" w:cs="宋体"/>
          <w:b/>
          <w:kern w:val="0"/>
          <w:sz w:val="32"/>
          <w:szCs w:val="32"/>
        </w:rPr>
      </w:pPr>
    </w:p>
    <w:p w:rsidR="00860B32" w:rsidRDefault="00860B32" w:rsidP="001E6B7D">
      <w:pPr>
        <w:spacing w:beforeLines="100" w:afterLines="100" w:line="440" w:lineRule="exact"/>
        <w:jc w:val="center"/>
        <w:outlineLvl w:val="1"/>
        <w:rPr>
          <w:rFonts w:ascii="宋体" w:hAnsi="宋体" w:cs="宋体"/>
          <w:b/>
          <w:kern w:val="0"/>
          <w:sz w:val="32"/>
          <w:szCs w:val="32"/>
        </w:rPr>
      </w:pPr>
    </w:p>
    <w:p w:rsidR="00EE1B62" w:rsidRPr="00110346" w:rsidRDefault="00EE1B62" w:rsidP="001E6B7D">
      <w:pPr>
        <w:spacing w:beforeLines="100" w:afterLines="100" w:line="440" w:lineRule="exact"/>
        <w:jc w:val="center"/>
        <w:outlineLvl w:val="1"/>
        <w:rPr>
          <w:rFonts w:ascii="宋体" w:hAnsi="宋体" w:cs="宋体"/>
          <w:b/>
          <w:kern w:val="0"/>
          <w:sz w:val="32"/>
          <w:szCs w:val="32"/>
        </w:rPr>
      </w:pPr>
      <w:r w:rsidRPr="00110346">
        <w:rPr>
          <w:rFonts w:ascii="宋体" w:hAnsi="宋体" w:cs="宋体" w:hint="eastAsia"/>
          <w:b/>
          <w:kern w:val="0"/>
          <w:sz w:val="32"/>
          <w:szCs w:val="32"/>
        </w:rPr>
        <w:lastRenderedPageBreak/>
        <w:t>第三章、评标办法</w:t>
      </w:r>
    </w:p>
    <w:p w:rsidR="00EE1B62" w:rsidRPr="00B659CE" w:rsidRDefault="00EE1B62" w:rsidP="00EE1B62">
      <w:pPr>
        <w:spacing w:line="440" w:lineRule="exact"/>
        <w:jc w:val="left"/>
        <w:outlineLvl w:val="1"/>
        <w:rPr>
          <w:rFonts w:ascii="宋体" w:hAnsi="宋体"/>
          <w:b/>
          <w:sz w:val="28"/>
          <w:szCs w:val="28"/>
        </w:rPr>
      </w:pPr>
      <w:r w:rsidRPr="00B659CE">
        <w:rPr>
          <w:rFonts w:ascii="宋体" w:hAnsi="宋体" w:hint="eastAsia"/>
          <w:b/>
          <w:sz w:val="28"/>
          <w:szCs w:val="28"/>
        </w:rPr>
        <w:t>一 、总则</w:t>
      </w:r>
      <w:bookmarkEnd w:id="19"/>
      <w:bookmarkEnd w:id="20"/>
      <w:bookmarkEnd w:id="21"/>
    </w:p>
    <w:p w:rsidR="00EE1B62" w:rsidRPr="00352BC6" w:rsidRDefault="00EE1B62" w:rsidP="00EE1B62">
      <w:pPr>
        <w:spacing w:line="440" w:lineRule="exact"/>
        <w:ind w:firstLineChars="150" w:firstLine="361"/>
        <w:jc w:val="left"/>
        <w:rPr>
          <w:rFonts w:ascii="宋体" w:hAnsi="宋体"/>
          <w:b/>
          <w:sz w:val="24"/>
        </w:rPr>
      </w:pPr>
      <w:r w:rsidRPr="00352BC6">
        <w:rPr>
          <w:rFonts w:ascii="宋体" w:hAnsi="宋体" w:hint="eastAsia"/>
          <w:b/>
          <w:sz w:val="24"/>
        </w:rPr>
        <w:t xml:space="preserve"> 1. 本次评标采用综合评分法</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1.1综合评分法是指投标文件满足</w:t>
      </w:r>
      <w:r>
        <w:rPr>
          <w:rFonts w:ascii="宋体" w:hAnsi="宋体" w:hint="eastAsia"/>
          <w:sz w:val="24"/>
        </w:rPr>
        <w:t>招标</w:t>
      </w:r>
      <w:r w:rsidRPr="00352BC6">
        <w:rPr>
          <w:rFonts w:ascii="宋体" w:hAnsi="宋体" w:hint="eastAsia"/>
          <w:sz w:val="24"/>
        </w:rPr>
        <w:t>文件全部实质性要求且按照评审因素的量化指标评审总得分从高到低的供应商为中标候选人的评标方法。</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 xml:space="preserve"> 1.2综合评分法一般适用于较为复杂、评价指标难以量化且价格为非主要因素的非标准定制商品和非通用服务项目的项目评审。</w:t>
      </w:r>
    </w:p>
    <w:p w:rsidR="00EE1B62" w:rsidRPr="00352BC6" w:rsidRDefault="00EE1B62" w:rsidP="00EE1B62">
      <w:pPr>
        <w:spacing w:line="440" w:lineRule="exact"/>
        <w:ind w:firstLineChars="200" w:firstLine="482"/>
        <w:rPr>
          <w:rFonts w:ascii="宋体" w:hAnsi="宋体"/>
          <w:b/>
          <w:sz w:val="24"/>
        </w:rPr>
      </w:pPr>
      <w:r w:rsidRPr="00352BC6">
        <w:rPr>
          <w:rFonts w:ascii="宋体" w:hAnsi="宋体" w:hint="eastAsia"/>
          <w:b/>
          <w:sz w:val="24"/>
        </w:rPr>
        <w:t>2．评标程序</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2.1投标文件的初审</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2.1.1资格性检查。依据法律法规和</w:t>
      </w:r>
      <w:r>
        <w:rPr>
          <w:rFonts w:ascii="宋体" w:hAnsi="宋体" w:hint="eastAsia"/>
          <w:sz w:val="24"/>
        </w:rPr>
        <w:t>招标</w:t>
      </w:r>
      <w:r w:rsidRPr="00352BC6">
        <w:rPr>
          <w:rFonts w:ascii="宋体" w:hAnsi="宋体" w:hint="eastAsia"/>
          <w:sz w:val="24"/>
        </w:rPr>
        <w:t xml:space="preserve">文件的规定，对投标文件中的资格证明、投标保证金等进行审查，以确定投标人是否具备投标资格。 </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2.1.2</w:t>
      </w:r>
      <w:r>
        <w:rPr>
          <w:rFonts w:ascii="宋体" w:hAnsi="宋体" w:hint="eastAsia"/>
          <w:sz w:val="24"/>
        </w:rPr>
        <w:t>符合性检查。依据招标</w:t>
      </w:r>
      <w:r w:rsidRPr="00352BC6">
        <w:rPr>
          <w:rFonts w:ascii="宋体" w:hAnsi="宋体" w:hint="eastAsia"/>
          <w:sz w:val="24"/>
        </w:rPr>
        <w:t>文件的规定，从投标文件的有效性、完整性和对</w:t>
      </w:r>
      <w:r>
        <w:rPr>
          <w:rFonts w:ascii="宋体" w:hAnsi="宋体" w:hint="eastAsia"/>
          <w:sz w:val="24"/>
        </w:rPr>
        <w:t>招标</w:t>
      </w:r>
      <w:r w:rsidRPr="00352BC6">
        <w:rPr>
          <w:rFonts w:ascii="宋体" w:hAnsi="宋体" w:hint="eastAsia"/>
          <w:sz w:val="24"/>
        </w:rPr>
        <w:t>文件的响应程度进行审查，以确定投标人是否对</w:t>
      </w:r>
      <w:r>
        <w:rPr>
          <w:rFonts w:ascii="宋体" w:hAnsi="宋体" w:hint="eastAsia"/>
          <w:sz w:val="24"/>
        </w:rPr>
        <w:t>招标</w:t>
      </w:r>
      <w:r w:rsidRPr="00352BC6">
        <w:rPr>
          <w:rFonts w:ascii="宋体" w:hAnsi="宋体" w:hint="eastAsia"/>
          <w:sz w:val="24"/>
        </w:rPr>
        <w:t>文件的实质性要求作出响应。</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2.2投标文件的澄清</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2.2.3  招标人不接受投标单位主动提出的澄清。</w:t>
      </w:r>
    </w:p>
    <w:p w:rsidR="00EE1B62" w:rsidRPr="00352BC6" w:rsidRDefault="00EE1B62" w:rsidP="00EE1B62">
      <w:pPr>
        <w:spacing w:line="440" w:lineRule="exact"/>
        <w:ind w:firstLineChars="200" w:firstLine="480"/>
        <w:rPr>
          <w:rFonts w:ascii="宋体" w:hAnsi="宋体"/>
          <w:sz w:val="24"/>
        </w:rPr>
      </w:pPr>
      <w:r w:rsidRPr="00352BC6">
        <w:rPr>
          <w:rFonts w:ascii="宋体" w:hAnsi="宋体" w:hint="eastAsia"/>
          <w:sz w:val="24"/>
        </w:rPr>
        <w:t>2.3比较与评价</w:t>
      </w:r>
    </w:p>
    <w:p w:rsidR="00EE1B62" w:rsidRDefault="00EE1B62" w:rsidP="00EE1B62">
      <w:pPr>
        <w:spacing w:line="440" w:lineRule="exact"/>
        <w:ind w:firstLineChars="200" w:firstLine="480"/>
        <w:jc w:val="left"/>
        <w:rPr>
          <w:rFonts w:ascii="宋体" w:hAnsi="宋体"/>
          <w:sz w:val="24"/>
        </w:rPr>
      </w:pPr>
      <w:r w:rsidRPr="00352BC6">
        <w:rPr>
          <w:rFonts w:ascii="宋体" w:hAnsi="宋体" w:hint="eastAsia"/>
          <w:sz w:val="24"/>
        </w:rPr>
        <w:t>2．3.1按</w:t>
      </w:r>
      <w:r>
        <w:rPr>
          <w:rFonts w:ascii="宋体" w:hAnsi="宋体" w:hint="eastAsia"/>
          <w:sz w:val="24"/>
        </w:rPr>
        <w:t>招标</w:t>
      </w:r>
      <w:r w:rsidRPr="00352BC6">
        <w:rPr>
          <w:rFonts w:ascii="宋体" w:hAnsi="宋体" w:hint="eastAsia"/>
          <w:sz w:val="24"/>
        </w:rPr>
        <w:t xml:space="preserve">文件中规定的评标方法和标准，对资格性检查和符合性检查合格的投标文件进行资信、商务和技术评估，综合比较与评价。 </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 xml:space="preserve">    2.4推荐中标候选人名单</w:t>
      </w:r>
    </w:p>
    <w:p w:rsidR="00EE1B62" w:rsidRPr="00352BC6" w:rsidRDefault="00EE1B62" w:rsidP="00EE1B62">
      <w:pPr>
        <w:spacing w:line="440" w:lineRule="exact"/>
        <w:ind w:firstLineChars="200" w:firstLine="480"/>
        <w:jc w:val="left"/>
        <w:rPr>
          <w:rFonts w:ascii="宋体" w:hAnsi="宋体"/>
          <w:sz w:val="24"/>
        </w:rPr>
      </w:pPr>
      <w:r w:rsidRPr="00352BC6">
        <w:rPr>
          <w:rFonts w:ascii="宋体" w:hAnsi="宋体" w:hint="eastAsia"/>
          <w:sz w:val="24"/>
        </w:rPr>
        <w:t>2.4.1中标候选人数量应当根据采购需要确定，但必须按顺序排列中标候选人。</w:t>
      </w:r>
    </w:p>
    <w:p w:rsidR="00EE1B62" w:rsidRDefault="00EE1B62" w:rsidP="00EE1B62">
      <w:pPr>
        <w:rPr>
          <w:rFonts w:ascii="宋体" w:hAnsi="宋体" w:cs="宋体"/>
          <w:sz w:val="28"/>
          <w:szCs w:val="28"/>
        </w:rPr>
      </w:pPr>
      <w:r w:rsidRPr="00352BC6">
        <w:rPr>
          <w:rFonts w:ascii="宋体" w:hAnsi="宋体" w:hint="eastAsia"/>
          <w:sz w:val="24"/>
        </w:rPr>
        <w:t>2.5在投标文件的审查、澄清、评价和比较以及授予合同过程中，投标单位对招标单位和评标委员会成员施加影响的任何行为，都将导致取消其中标资格。</w:t>
      </w:r>
    </w:p>
    <w:p w:rsidR="00EE1B62" w:rsidRDefault="00EE1B62" w:rsidP="001E6B7D">
      <w:pPr>
        <w:spacing w:beforeLines="50" w:afterLines="50" w:line="440" w:lineRule="exact"/>
        <w:jc w:val="center"/>
        <w:outlineLvl w:val="1"/>
        <w:rPr>
          <w:rFonts w:ascii="宋体"/>
          <w:b/>
          <w:sz w:val="28"/>
          <w:szCs w:val="28"/>
        </w:rPr>
      </w:pPr>
      <w:bookmarkStart w:id="22" w:name="_Toc449028878"/>
      <w:bookmarkStart w:id="23" w:name="_Toc449343835"/>
      <w:r>
        <w:rPr>
          <w:rFonts w:ascii="宋体" w:hint="eastAsia"/>
          <w:b/>
          <w:sz w:val="28"/>
          <w:szCs w:val="28"/>
        </w:rPr>
        <w:t>二、投标文件初审</w:t>
      </w:r>
      <w:bookmarkEnd w:id="22"/>
      <w:bookmarkEnd w:id="23"/>
    </w:p>
    <w:p w:rsidR="00EE1B62" w:rsidRPr="00600DAE" w:rsidRDefault="00EE1B62" w:rsidP="00EE1B62">
      <w:pPr>
        <w:ind w:firstLineChars="147" w:firstLine="354"/>
        <w:rPr>
          <w:rFonts w:ascii="宋体"/>
          <w:b/>
          <w:sz w:val="24"/>
        </w:rPr>
      </w:pPr>
      <w:r w:rsidRPr="00600DAE">
        <w:rPr>
          <w:rFonts w:ascii="宋体" w:hint="eastAsia"/>
          <w:b/>
          <w:sz w:val="24"/>
        </w:rPr>
        <w:t>3.资格性审查:</w:t>
      </w:r>
    </w:p>
    <w:p w:rsidR="00EE1B62" w:rsidRPr="00600DAE" w:rsidRDefault="00EE1B62" w:rsidP="00EE1B62">
      <w:pPr>
        <w:spacing w:line="400" w:lineRule="exact"/>
        <w:ind w:firstLineChars="147" w:firstLine="353"/>
        <w:rPr>
          <w:sz w:val="24"/>
        </w:rPr>
      </w:pPr>
      <w:r w:rsidRPr="00600DAE">
        <w:rPr>
          <w:rFonts w:ascii="宋体" w:hint="eastAsia"/>
          <w:sz w:val="24"/>
        </w:rPr>
        <w:t>3.1</w:t>
      </w:r>
      <w:r w:rsidRPr="00600DAE">
        <w:rPr>
          <w:rFonts w:hint="eastAsia"/>
          <w:sz w:val="24"/>
        </w:rPr>
        <w:t>评审细则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235"/>
        <w:gridCol w:w="3677"/>
        <w:gridCol w:w="4394"/>
      </w:tblGrid>
      <w:tr w:rsidR="00EE1B62" w:rsidRPr="00600DAE" w:rsidTr="00863BA4">
        <w:trPr>
          <w:trHeight w:val="626"/>
        </w:trPr>
        <w:tc>
          <w:tcPr>
            <w:tcW w:w="725" w:type="dxa"/>
            <w:vAlign w:val="center"/>
          </w:tcPr>
          <w:p w:rsidR="00EE1B62" w:rsidRPr="00600DAE" w:rsidRDefault="00EE1B62" w:rsidP="00863BA4">
            <w:pPr>
              <w:spacing w:line="320" w:lineRule="exact"/>
              <w:jc w:val="center"/>
              <w:rPr>
                <w:rFonts w:ascii="宋体" w:hAnsi="宋体"/>
                <w:sz w:val="24"/>
              </w:rPr>
            </w:pPr>
            <w:r w:rsidRPr="00600DAE">
              <w:rPr>
                <w:rFonts w:ascii="宋体" w:hAnsi="宋体" w:cs="黑体" w:hint="eastAsia"/>
                <w:b/>
                <w:bCs/>
                <w:sz w:val="24"/>
              </w:rPr>
              <w:lastRenderedPageBreak/>
              <w:t>序号</w:t>
            </w:r>
          </w:p>
        </w:tc>
        <w:tc>
          <w:tcPr>
            <w:tcW w:w="4912" w:type="dxa"/>
            <w:gridSpan w:val="2"/>
            <w:vAlign w:val="center"/>
          </w:tcPr>
          <w:p w:rsidR="00EE1B62" w:rsidRPr="00600DAE" w:rsidRDefault="00EE1B62" w:rsidP="00863BA4">
            <w:pPr>
              <w:spacing w:line="320" w:lineRule="exact"/>
              <w:jc w:val="center"/>
              <w:rPr>
                <w:rFonts w:ascii="宋体" w:hAnsi="宋体"/>
                <w:sz w:val="24"/>
              </w:rPr>
            </w:pPr>
            <w:r w:rsidRPr="00600DAE">
              <w:rPr>
                <w:rFonts w:ascii="宋体" w:hAnsi="宋体" w:hint="eastAsia"/>
                <w:sz w:val="24"/>
              </w:rPr>
              <w:t>评审因素</w:t>
            </w:r>
          </w:p>
        </w:tc>
        <w:tc>
          <w:tcPr>
            <w:tcW w:w="4394" w:type="dxa"/>
            <w:vAlign w:val="center"/>
          </w:tcPr>
          <w:p w:rsidR="00EE1B62" w:rsidRPr="00600DAE" w:rsidRDefault="00EE1B62" w:rsidP="00863BA4">
            <w:pPr>
              <w:spacing w:line="320" w:lineRule="exact"/>
              <w:jc w:val="center"/>
              <w:rPr>
                <w:rFonts w:ascii="宋体" w:hAnsi="宋体"/>
                <w:sz w:val="24"/>
              </w:rPr>
            </w:pPr>
            <w:r w:rsidRPr="00600DAE">
              <w:rPr>
                <w:rFonts w:ascii="宋体" w:hAnsi="宋体" w:hint="eastAsia"/>
                <w:sz w:val="24"/>
              </w:rPr>
              <w:t>评审标准</w:t>
            </w:r>
          </w:p>
        </w:tc>
      </w:tr>
      <w:tr w:rsidR="00EE1B62" w:rsidRPr="00110346" w:rsidTr="00863BA4">
        <w:trPr>
          <w:trHeight w:val="701"/>
        </w:trPr>
        <w:tc>
          <w:tcPr>
            <w:tcW w:w="725" w:type="dxa"/>
            <w:vMerge w:val="restart"/>
            <w:vAlign w:val="center"/>
          </w:tcPr>
          <w:p w:rsidR="00EE1B62" w:rsidRPr="00110346" w:rsidRDefault="00EE1B62" w:rsidP="00863BA4">
            <w:pPr>
              <w:spacing w:line="320" w:lineRule="exact"/>
              <w:jc w:val="center"/>
              <w:rPr>
                <w:rFonts w:ascii="宋体" w:hAnsi="宋体"/>
                <w:sz w:val="24"/>
              </w:rPr>
            </w:pPr>
            <w:r w:rsidRPr="00110346">
              <w:rPr>
                <w:rFonts w:ascii="宋体" w:hAnsi="宋体" w:hint="eastAsia"/>
                <w:sz w:val="24"/>
              </w:rPr>
              <w:t>1</w:t>
            </w:r>
          </w:p>
        </w:tc>
        <w:tc>
          <w:tcPr>
            <w:tcW w:w="1235" w:type="dxa"/>
            <w:vMerge w:val="restart"/>
            <w:vAlign w:val="center"/>
          </w:tcPr>
          <w:p w:rsidR="00EE1B62" w:rsidRPr="00110346" w:rsidRDefault="00EE1B62" w:rsidP="00863BA4">
            <w:pPr>
              <w:spacing w:line="320" w:lineRule="exact"/>
              <w:jc w:val="center"/>
              <w:rPr>
                <w:rFonts w:ascii="宋体" w:hAnsi="宋体"/>
                <w:sz w:val="24"/>
              </w:rPr>
            </w:pPr>
            <w:r w:rsidRPr="00110346">
              <w:rPr>
                <w:rFonts w:ascii="宋体" w:hAnsi="宋体" w:hint="eastAsia"/>
                <w:sz w:val="24"/>
              </w:rPr>
              <w:t>重要要求</w:t>
            </w:r>
          </w:p>
        </w:tc>
        <w:tc>
          <w:tcPr>
            <w:tcW w:w="3677" w:type="dxa"/>
            <w:vAlign w:val="center"/>
          </w:tcPr>
          <w:p w:rsidR="00EE1B62" w:rsidRPr="00110346" w:rsidRDefault="00EE1B62" w:rsidP="00863BA4">
            <w:pPr>
              <w:spacing w:line="320" w:lineRule="exact"/>
              <w:rPr>
                <w:rFonts w:ascii="宋体" w:hAnsi="宋体"/>
                <w:sz w:val="24"/>
              </w:rPr>
            </w:pPr>
            <w:r w:rsidRPr="00110346">
              <w:rPr>
                <w:rFonts w:ascii="宋体" w:hAnsi="宋体" w:hint="eastAsia"/>
                <w:sz w:val="24"/>
              </w:rPr>
              <w:t>（1）法定代表人身份证明和本人身份证(或法定代表人授权委托书原件和委托代理人身份证)</w:t>
            </w:r>
          </w:p>
        </w:tc>
        <w:tc>
          <w:tcPr>
            <w:tcW w:w="4394" w:type="dxa"/>
            <w:vAlign w:val="center"/>
          </w:tcPr>
          <w:p w:rsidR="00EE1B62" w:rsidRPr="00110346" w:rsidRDefault="00EE1B62" w:rsidP="00863BA4">
            <w:pPr>
              <w:spacing w:line="320" w:lineRule="exact"/>
              <w:jc w:val="left"/>
              <w:rPr>
                <w:rFonts w:ascii="宋体" w:hAnsi="宋体"/>
                <w:sz w:val="24"/>
              </w:rPr>
            </w:pPr>
            <w:r w:rsidRPr="00110346">
              <w:rPr>
                <w:rFonts w:ascii="宋体" w:hAnsi="宋体" w:hint="eastAsia"/>
                <w:sz w:val="24"/>
              </w:rPr>
              <w:t>法定代表人身份证明和本人身份证原件(或法定代表人授权委托书原件和委托代理人身份证原件)有效</w:t>
            </w:r>
          </w:p>
        </w:tc>
      </w:tr>
      <w:tr w:rsidR="00EE1B62" w:rsidRPr="00110346" w:rsidTr="00863BA4">
        <w:trPr>
          <w:trHeight w:val="705"/>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jc w:val="center"/>
              <w:rPr>
                <w:rFonts w:ascii="宋体" w:hAnsi="宋体"/>
                <w:sz w:val="24"/>
              </w:rPr>
            </w:pPr>
          </w:p>
        </w:tc>
        <w:tc>
          <w:tcPr>
            <w:tcW w:w="3677" w:type="dxa"/>
            <w:vAlign w:val="center"/>
          </w:tcPr>
          <w:p w:rsidR="00EE1B62" w:rsidRPr="00110346" w:rsidRDefault="00EE1B62" w:rsidP="00863BA4">
            <w:pPr>
              <w:spacing w:line="320" w:lineRule="exact"/>
              <w:jc w:val="center"/>
              <w:rPr>
                <w:rFonts w:ascii="宋体" w:hAnsi="宋体"/>
                <w:sz w:val="24"/>
              </w:rPr>
            </w:pPr>
            <w:r w:rsidRPr="00110346">
              <w:rPr>
                <w:rFonts w:ascii="宋体" w:hAnsi="宋体" w:hint="eastAsia"/>
                <w:sz w:val="24"/>
              </w:rPr>
              <w:t>（2）保证金缴纳情况</w:t>
            </w:r>
          </w:p>
        </w:tc>
        <w:tc>
          <w:tcPr>
            <w:tcW w:w="4394" w:type="dxa"/>
            <w:vAlign w:val="center"/>
          </w:tcPr>
          <w:p w:rsidR="00EE1B62" w:rsidRPr="00110346" w:rsidRDefault="00EE1B62" w:rsidP="00863BA4">
            <w:pPr>
              <w:spacing w:line="320" w:lineRule="exact"/>
              <w:jc w:val="center"/>
              <w:rPr>
                <w:rFonts w:ascii="宋体" w:hAnsi="宋体"/>
                <w:sz w:val="24"/>
              </w:rPr>
            </w:pPr>
            <w:r w:rsidRPr="00110346">
              <w:rPr>
                <w:rFonts w:ascii="宋体" w:hAnsi="宋体" w:hint="eastAsia"/>
                <w:sz w:val="24"/>
              </w:rPr>
              <w:t>按规定数额和时间缴纳</w:t>
            </w:r>
          </w:p>
        </w:tc>
      </w:tr>
      <w:tr w:rsidR="00EE1B62" w:rsidRPr="00110346" w:rsidTr="00863BA4">
        <w:trPr>
          <w:trHeight w:val="1140"/>
        </w:trPr>
        <w:tc>
          <w:tcPr>
            <w:tcW w:w="725" w:type="dxa"/>
            <w:vMerge w:val="restart"/>
            <w:vAlign w:val="center"/>
          </w:tcPr>
          <w:p w:rsidR="00EE1B62" w:rsidRPr="00110346" w:rsidRDefault="00EE1B62" w:rsidP="00863BA4">
            <w:pPr>
              <w:spacing w:line="320" w:lineRule="exact"/>
              <w:jc w:val="center"/>
              <w:rPr>
                <w:rFonts w:ascii="宋体" w:hAnsi="宋体"/>
                <w:sz w:val="24"/>
              </w:rPr>
            </w:pPr>
            <w:r w:rsidRPr="00110346">
              <w:rPr>
                <w:rFonts w:ascii="宋体" w:hAnsi="宋体" w:hint="eastAsia"/>
                <w:sz w:val="24"/>
              </w:rPr>
              <w:t>2</w:t>
            </w:r>
          </w:p>
        </w:tc>
        <w:tc>
          <w:tcPr>
            <w:tcW w:w="1235" w:type="dxa"/>
            <w:vMerge w:val="restart"/>
            <w:vAlign w:val="center"/>
          </w:tcPr>
          <w:p w:rsidR="00EE1B62" w:rsidRPr="00110346" w:rsidRDefault="00EE1B62" w:rsidP="00863BA4">
            <w:pPr>
              <w:spacing w:line="320" w:lineRule="exact"/>
              <w:rPr>
                <w:rFonts w:ascii="宋体" w:hAnsi="宋体"/>
                <w:sz w:val="24"/>
              </w:rPr>
            </w:pPr>
            <w:r w:rsidRPr="00110346">
              <w:rPr>
                <w:rFonts w:ascii="宋体" w:hAnsi="宋体" w:hint="eastAsia"/>
                <w:sz w:val="24"/>
              </w:rPr>
              <w:t>投标人应符合的基本资格条件</w:t>
            </w:r>
          </w:p>
        </w:tc>
        <w:tc>
          <w:tcPr>
            <w:tcW w:w="3677" w:type="dxa"/>
            <w:vAlign w:val="center"/>
          </w:tcPr>
          <w:p w:rsidR="00EE1B62" w:rsidRPr="00110346" w:rsidRDefault="00EE1B62" w:rsidP="00863BA4">
            <w:pPr>
              <w:spacing w:line="320" w:lineRule="exact"/>
              <w:rPr>
                <w:rFonts w:ascii="宋体" w:hAnsi="宋体"/>
                <w:sz w:val="24"/>
              </w:rPr>
            </w:pPr>
            <w:r w:rsidRPr="00110346">
              <w:rPr>
                <w:rFonts w:ascii="宋体" w:hAnsi="宋体" w:hint="eastAsia"/>
                <w:sz w:val="24"/>
              </w:rPr>
              <w:t>（4）具有独立承担民事责任的能力</w:t>
            </w:r>
          </w:p>
        </w:tc>
        <w:tc>
          <w:tcPr>
            <w:tcW w:w="4394" w:type="dxa"/>
            <w:vAlign w:val="center"/>
          </w:tcPr>
          <w:p w:rsidR="00EE1B62" w:rsidRPr="00110346" w:rsidRDefault="00EE1B62" w:rsidP="00863BA4">
            <w:pPr>
              <w:spacing w:line="320" w:lineRule="exact"/>
              <w:rPr>
                <w:rFonts w:ascii="宋体" w:hAnsi="宋体"/>
                <w:sz w:val="24"/>
              </w:rPr>
            </w:pPr>
            <w:r w:rsidRPr="00110346">
              <w:rPr>
                <w:rFonts w:ascii="宋体" w:hAnsi="宋体" w:hint="eastAsia"/>
                <w:sz w:val="24"/>
              </w:rPr>
              <w:t>投标人有效的营业执照、税务登记证、组织机构码证（或“三证合一证书”）</w:t>
            </w:r>
            <w:r w:rsidRPr="00110346">
              <w:rPr>
                <w:rFonts w:ascii="宋体" w:hAnsi="宋体" w:hint="eastAsia"/>
                <w:b/>
                <w:bCs/>
                <w:sz w:val="24"/>
              </w:rPr>
              <w:t xml:space="preserve">(复印件加盖投标单位公章) </w:t>
            </w:r>
          </w:p>
        </w:tc>
      </w:tr>
      <w:tr w:rsidR="00EE1B62" w:rsidRPr="00110346" w:rsidTr="00863BA4">
        <w:trPr>
          <w:trHeight w:val="1599"/>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rPr>
                <w:rFonts w:ascii="宋体" w:hAnsi="宋体"/>
                <w:sz w:val="24"/>
              </w:rPr>
            </w:pPr>
          </w:p>
        </w:tc>
        <w:tc>
          <w:tcPr>
            <w:tcW w:w="3677" w:type="dxa"/>
            <w:vAlign w:val="center"/>
          </w:tcPr>
          <w:p w:rsidR="00EE1B62" w:rsidRPr="00110346" w:rsidRDefault="00EE1B62" w:rsidP="00863BA4">
            <w:pPr>
              <w:spacing w:line="360" w:lineRule="exact"/>
              <w:rPr>
                <w:rFonts w:ascii="宋体" w:hAnsi="宋体" w:cs="仿宋_GB2312"/>
                <w:sz w:val="24"/>
                <w:lang w:val="zh-CN"/>
              </w:rPr>
            </w:pPr>
            <w:r w:rsidRPr="00110346">
              <w:rPr>
                <w:rFonts w:ascii="宋体" w:hAnsi="宋体" w:hint="eastAsia"/>
                <w:sz w:val="24"/>
              </w:rPr>
              <w:t>（5）投标人为制造商的必须取得国家食品药品监督管理部门颁发的此类设备医疗器械生产许可证，投标人为代理商或经销商应具有有效的中华人民共和国医疗器械经营许可证；</w:t>
            </w:r>
          </w:p>
        </w:tc>
        <w:tc>
          <w:tcPr>
            <w:tcW w:w="4394" w:type="dxa"/>
            <w:vAlign w:val="center"/>
          </w:tcPr>
          <w:p w:rsidR="00EE1B62" w:rsidRPr="00110346" w:rsidRDefault="00EE1B62" w:rsidP="00863BA4">
            <w:pPr>
              <w:spacing w:line="360" w:lineRule="exact"/>
              <w:jc w:val="center"/>
              <w:rPr>
                <w:rFonts w:ascii="宋体" w:hAnsi="宋体"/>
                <w:sz w:val="24"/>
              </w:rPr>
            </w:pPr>
            <w:r w:rsidRPr="00110346">
              <w:rPr>
                <w:rFonts w:ascii="宋体" w:hAnsi="宋体" w:hint="eastAsia"/>
                <w:b/>
                <w:bCs/>
                <w:sz w:val="24"/>
              </w:rPr>
              <w:t>(复印件加盖投标单位公章)</w:t>
            </w:r>
          </w:p>
        </w:tc>
      </w:tr>
      <w:tr w:rsidR="00EE1B62" w:rsidRPr="00110346" w:rsidTr="00863BA4">
        <w:trPr>
          <w:trHeight w:val="1203"/>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rPr>
                <w:rFonts w:ascii="宋体" w:hAnsi="宋体"/>
                <w:sz w:val="24"/>
              </w:rPr>
            </w:pPr>
          </w:p>
        </w:tc>
        <w:tc>
          <w:tcPr>
            <w:tcW w:w="3677" w:type="dxa"/>
            <w:vAlign w:val="center"/>
          </w:tcPr>
          <w:p w:rsidR="00EE1B62" w:rsidRPr="00110346" w:rsidRDefault="00EE1B62" w:rsidP="00863BA4">
            <w:pPr>
              <w:spacing w:line="360" w:lineRule="exact"/>
              <w:rPr>
                <w:rFonts w:ascii="宋体" w:hAnsi="宋体" w:cs="宋体"/>
                <w:b/>
                <w:sz w:val="24"/>
              </w:rPr>
            </w:pPr>
            <w:r w:rsidRPr="00110346">
              <w:rPr>
                <w:rFonts w:ascii="宋体" w:hAnsi="宋体" w:hint="eastAsia"/>
                <w:sz w:val="24"/>
              </w:rPr>
              <w:t>（6）参加政府采购活动近三年内，在经营活动中没有重大违法记录</w:t>
            </w:r>
          </w:p>
        </w:tc>
        <w:tc>
          <w:tcPr>
            <w:tcW w:w="4394" w:type="dxa"/>
            <w:vAlign w:val="center"/>
          </w:tcPr>
          <w:p w:rsidR="00EE1B62" w:rsidRPr="00110346" w:rsidRDefault="00EE1B62" w:rsidP="00863BA4">
            <w:pPr>
              <w:spacing w:line="360" w:lineRule="exact"/>
              <w:rPr>
                <w:rFonts w:ascii="宋体" w:hAnsi="宋体"/>
                <w:b/>
                <w:sz w:val="24"/>
              </w:rPr>
            </w:pPr>
            <w:r w:rsidRPr="00110346">
              <w:rPr>
                <w:rFonts w:ascii="宋体" w:hAnsi="宋体" w:hint="eastAsia"/>
                <w:sz w:val="24"/>
              </w:rPr>
              <w:t>参加本项目前三年内无重大违法记录声明</w:t>
            </w:r>
          </w:p>
        </w:tc>
      </w:tr>
      <w:tr w:rsidR="00EE1B62" w:rsidRPr="00110346" w:rsidTr="00863BA4">
        <w:trPr>
          <w:trHeight w:val="1203"/>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rPr>
                <w:rFonts w:ascii="宋体" w:hAnsi="宋体"/>
                <w:sz w:val="24"/>
              </w:rPr>
            </w:pPr>
          </w:p>
        </w:tc>
        <w:tc>
          <w:tcPr>
            <w:tcW w:w="3677" w:type="dxa"/>
            <w:vAlign w:val="center"/>
          </w:tcPr>
          <w:p w:rsidR="00EE1B62" w:rsidRPr="00893A69" w:rsidRDefault="00EE1B62" w:rsidP="00863BA4">
            <w:pPr>
              <w:spacing w:line="360" w:lineRule="exact"/>
              <w:rPr>
                <w:rFonts w:ascii="宋体" w:hAnsi="宋体"/>
                <w:sz w:val="24"/>
              </w:rPr>
            </w:pPr>
            <w:r w:rsidRPr="00893A69">
              <w:rPr>
                <w:rFonts w:ascii="宋体" w:hAnsi="宋体" w:hint="eastAsia"/>
                <w:sz w:val="24"/>
              </w:rPr>
              <w:t>（7）投标人及法定代表人不在人民法院失信被执行人名单中</w:t>
            </w:r>
          </w:p>
        </w:tc>
        <w:tc>
          <w:tcPr>
            <w:tcW w:w="4394" w:type="dxa"/>
            <w:vAlign w:val="center"/>
          </w:tcPr>
          <w:p w:rsidR="00EE1B62" w:rsidRPr="00893A69" w:rsidRDefault="00EE1B62" w:rsidP="00863BA4">
            <w:pPr>
              <w:spacing w:line="360" w:lineRule="exact"/>
              <w:rPr>
                <w:rFonts w:ascii="宋体" w:hAnsi="宋体"/>
                <w:sz w:val="24"/>
              </w:rPr>
            </w:pPr>
            <w:r w:rsidRPr="00893A69">
              <w:rPr>
                <w:rFonts w:ascii="宋体" w:hAnsi="宋体" w:hint="eastAsia"/>
                <w:sz w:val="24"/>
              </w:rPr>
              <w:t>无失信被执行行为承诺书、社会法人无失信被执行行为承诺书</w:t>
            </w:r>
          </w:p>
        </w:tc>
      </w:tr>
      <w:tr w:rsidR="00EE1B62" w:rsidRPr="00110346" w:rsidTr="00863BA4">
        <w:trPr>
          <w:trHeight w:val="1203"/>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rPr>
                <w:rFonts w:ascii="宋体" w:hAnsi="宋体"/>
                <w:sz w:val="24"/>
              </w:rPr>
            </w:pPr>
          </w:p>
        </w:tc>
        <w:tc>
          <w:tcPr>
            <w:tcW w:w="3677" w:type="dxa"/>
            <w:vAlign w:val="center"/>
          </w:tcPr>
          <w:p w:rsidR="00EE1B62" w:rsidRPr="00893A69" w:rsidRDefault="00EE1B62" w:rsidP="00863BA4">
            <w:pPr>
              <w:spacing w:line="360" w:lineRule="exact"/>
              <w:rPr>
                <w:rFonts w:ascii="宋体" w:hAnsi="宋体"/>
                <w:sz w:val="24"/>
              </w:rPr>
            </w:pPr>
            <w:r w:rsidRPr="00893A69">
              <w:rPr>
                <w:rFonts w:ascii="宋体" w:hAnsi="宋体" w:hint="eastAsia"/>
                <w:sz w:val="24"/>
              </w:rPr>
              <w:t>（8）投标人及法定代表人近三年无行贿犯罪行为</w:t>
            </w:r>
          </w:p>
        </w:tc>
        <w:tc>
          <w:tcPr>
            <w:tcW w:w="4394" w:type="dxa"/>
            <w:vAlign w:val="center"/>
          </w:tcPr>
          <w:p w:rsidR="00EE1B62" w:rsidRPr="00893A69" w:rsidRDefault="00EE1B62" w:rsidP="00863BA4">
            <w:pPr>
              <w:spacing w:line="360" w:lineRule="exact"/>
              <w:rPr>
                <w:rFonts w:ascii="宋体" w:hAnsi="宋体"/>
                <w:sz w:val="24"/>
              </w:rPr>
            </w:pPr>
            <w:r w:rsidRPr="00893A69">
              <w:rPr>
                <w:rFonts w:ascii="宋体" w:hAnsi="宋体" w:hint="eastAsia"/>
                <w:sz w:val="24"/>
              </w:rPr>
              <w:t>投标企业及其法定代表人近三年“无行贿犯罪行为承诺书”</w:t>
            </w:r>
          </w:p>
        </w:tc>
      </w:tr>
      <w:tr w:rsidR="00EE1B62" w:rsidRPr="00110346" w:rsidTr="00863BA4">
        <w:trPr>
          <w:trHeight w:val="1203"/>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rPr>
                <w:rFonts w:ascii="宋体" w:hAnsi="宋体"/>
                <w:sz w:val="24"/>
              </w:rPr>
            </w:pPr>
          </w:p>
        </w:tc>
        <w:tc>
          <w:tcPr>
            <w:tcW w:w="3677" w:type="dxa"/>
            <w:vAlign w:val="center"/>
          </w:tcPr>
          <w:p w:rsidR="00EE1B62" w:rsidRPr="00893A69" w:rsidRDefault="00EE1B62" w:rsidP="00863BA4">
            <w:pPr>
              <w:rPr>
                <w:rFonts w:ascii="宋体" w:hAnsi="宋体"/>
                <w:sz w:val="24"/>
              </w:rPr>
            </w:pPr>
            <w:r w:rsidRPr="00893A69">
              <w:rPr>
                <w:rFonts w:ascii="宋体" w:hAnsi="宋体" w:hint="eastAsia"/>
                <w:sz w:val="24"/>
              </w:rPr>
              <w:t>（9）无重大税收违法行为</w:t>
            </w:r>
          </w:p>
        </w:tc>
        <w:tc>
          <w:tcPr>
            <w:tcW w:w="4394" w:type="dxa"/>
            <w:vAlign w:val="center"/>
          </w:tcPr>
          <w:p w:rsidR="00EE1B62" w:rsidRPr="00893A69" w:rsidRDefault="00EE1B62" w:rsidP="00863BA4">
            <w:pPr>
              <w:spacing w:line="360" w:lineRule="exact"/>
              <w:rPr>
                <w:rFonts w:ascii="宋体" w:hAnsi="宋体"/>
                <w:sz w:val="24"/>
              </w:rPr>
            </w:pPr>
            <w:r w:rsidRPr="00893A69">
              <w:rPr>
                <w:rFonts w:ascii="宋体" w:hAnsi="宋体" w:hint="eastAsia"/>
                <w:sz w:val="24"/>
              </w:rPr>
              <w:t>无重大税收违法行为承诺书</w:t>
            </w:r>
          </w:p>
        </w:tc>
      </w:tr>
      <w:tr w:rsidR="00EE1B62" w:rsidRPr="00110346" w:rsidTr="00863BA4">
        <w:trPr>
          <w:trHeight w:val="961"/>
        </w:trPr>
        <w:tc>
          <w:tcPr>
            <w:tcW w:w="725" w:type="dxa"/>
            <w:vMerge/>
            <w:vAlign w:val="center"/>
          </w:tcPr>
          <w:p w:rsidR="00EE1B62" w:rsidRPr="00110346" w:rsidRDefault="00EE1B62" w:rsidP="00863BA4">
            <w:pPr>
              <w:spacing w:line="320" w:lineRule="exact"/>
              <w:jc w:val="center"/>
              <w:rPr>
                <w:rFonts w:ascii="宋体" w:hAnsi="宋体"/>
                <w:sz w:val="24"/>
              </w:rPr>
            </w:pPr>
          </w:p>
        </w:tc>
        <w:tc>
          <w:tcPr>
            <w:tcW w:w="1235" w:type="dxa"/>
            <w:vMerge/>
            <w:vAlign w:val="center"/>
          </w:tcPr>
          <w:p w:rsidR="00EE1B62" w:rsidRPr="00110346" w:rsidRDefault="00EE1B62" w:rsidP="00863BA4">
            <w:pPr>
              <w:spacing w:line="320" w:lineRule="exact"/>
              <w:rPr>
                <w:rFonts w:ascii="宋体" w:hAnsi="宋体"/>
                <w:sz w:val="24"/>
              </w:rPr>
            </w:pPr>
          </w:p>
        </w:tc>
        <w:tc>
          <w:tcPr>
            <w:tcW w:w="3677" w:type="dxa"/>
            <w:vAlign w:val="center"/>
          </w:tcPr>
          <w:p w:rsidR="00EE1B62" w:rsidRPr="00110346" w:rsidRDefault="00EE1B62" w:rsidP="00863BA4">
            <w:pPr>
              <w:spacing w:line="360" w:lineRule="exact"/>
              <w:jc w:val="center"/>
              <w:rPr>
                <w:rFonts w:ascii="宋体" w:hAnsi="宋体"/>
                <w:sz w:val="24"/>
              </w:rPr>
            </w:pPr>
            <w:r w:rsidRPr="00110346">
              <w:rPr>
                <w:rFonts w:ascii="宋体" w:hAnsi="宋体" w:hint="eastAsia"/>
                <w:sz w:val="24"/>
              </w:rPr>
              <w:t>（</w:t>
            </w:r>
            <w:r>
              <w:rPr>
                <w:rFonts w:ascii="宋体" w:hAnsi="宋体" w:hint="eastAsia"/>
                <w:sz w:val="24"/>
              </w:rPr>
              <w:t>10</w:t>
            </w:r>
            <w:r w:rsidRPr="00110346">
              <w:rPr>
                <w:rFonts w:ascii="宋体" w:hAnsi="宋体" w:hint="eastAsia"/>
                <w:sz w:val="24"/>
              </w:rPr>
              <w:t>）投标人认为需要提供的其他资信证明材料</w:t>
            </w:r>
          </w:p>
        </w:tc>
        <w:tc>
          <w:tcPr>
            <w:tcW w:w="4394" w:type="dxa"/>
            <w:vAlign w:val="center"/>
          </w:tcPr>
          <w:p w:rsidR="00EE1B62" w:rsidRPr="00110346" w:rsidRDefault="00EE1B62" w:rsidP="00863BA4">
            <w:pPr>
              <w:spacing w:line="360" w:lineRule="exact"/>
              <w:jc w:val="center"/>
              <w:rPr>
                <w:rFonts w:ascii="宋体" w:hAnsi="宋体"/>
                <w:sz w:val="24"/>
              </w:rPr>
            </w:pPr>
            <w:r w:rsidRPr="00110346">
              <w:rPr>
                <w:rFonts w:ascii="宋体" w:hAnsi="宋体" w:hint="eastAsia"/>
                <w:sz w:val="24"/>
              </w:rPr>
              <w:t>评审标书</w:t>
            </w:r>
          </w:p>
        </w:tc>
      </w:tr>
    </w:tbl>
    <w:p w:rsidR="00EE1B62" w:rsidRDefault="00EE1B62" w:rsidP="00EE1B62">
      <w:pPr>
        <w:spacing w:line="440" w:lineRule="exact"/>
        <w:ind w:firstLineChars="147" w:firstLine="354"/>
        <w:rPr>
          <w:rFonts w:ascii="宋体"/>
          <w:b/>
          <w:sz w:val="24"/>
        </w:rPr>
      </w:pPr>
    </w:p>
    <w:p w:rsidR="00EE1B62" w:rsidRPr="00110346" w:rsidRDefault="00EE1B62" w:rsidP="00EE1B62">
      <w:pPr>
        <w:spacing w:line="440" w:lineRule="exact"/>
        <w:ind w:firstLineChars="147" w:firstLine="354"/>
        <w:rPr>
          <w:rFonts w:ascii="宋体"/>
          <w:b/>
          <w:sz w:val="24"/>
        </w:rPr>
      </w:pPr>
      <w:r w:rsidRPr="00110346">
        <w:rPr>
          <w:rFonts w:ascii="宋体" w:hint="eastAsia"/>
          <w:b/>
          <w:sz w:val="24"/>
        </w:rPr>
        <w:t>4.符合性审查</w:t>
      </w:r>
    </w:p>
    <w:p w:rsidR="00EE1B62" w:rsidRPr="00110346" w:rsidRDefault="00EE1B62" w:rsidP="00EE1B62">
      <w:pPr>
        <w:spacing w:line="440" w:lineRule="exact"/>
        <w:ind w:firstLineChars="150" w:firstLine="360"/>
        <w:rPr>
          <w:rFonts w:ascii="宋体"/>
          <w:sz w:val="24"/>
        </w:rPr>
      </w:pPr>
      <w:r w:rsidRPr="00110346">
        <w:rPr>
          <w:rFonts w:ascii="宋体" w:hint="eastAsia"/>
          <w:sz w:val="24"/>
        </w:rPr>
        <w:t>4．1评审细则</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1787"/>
        <w:gridCol w:w="3260"/>
        <w:gridCol w:w="4173"/>
      </w:tblGrid>
      <w:tr w:rsidR="00EE1B62" w:rsidRPr="00110346" w:rsidTr="00863BA4">
        <w:trPr>
          <w:trHeight w:val="410"/>
        </w:trPr>
        <w:tc>
          <w:tcPr>
            <w:tcW w:w="731" w:type="dxa"/>
            <w:vAlign w:val="center"/>
          </w:tcPr>
          <w:p w:rsidR="00EE1B62" w:rsidRPr="00110346" w:rsidRDefault="00EE1B62" w:rsidP="00863BA4">
            <w:pPr>
              <w:spacing w:line="320" w:lineRule="atLeast"/>
              <w:jc w:val="center"/>
              <w:rPr>
                <w:rFonts w:ascii="宋体" w:hAnsi="宋体" w:cs="黑体"/>
                <w:b/>
                <w:bCs/>
                <w:sz w:val="24"/>
              </w:rPr>
            </w:pPr>
            <w:r w:rsidRPr="00110346">
              <w:rPr>
                <w:rFonts w:ascii="宋体" w:hAnsi="宋体" w:cs="黑体" w:hint="eastAsia"/>
                <w:b/>
                <w:bCs/>
                <w:sz w:val="24"/>
              </w:rPr>
              <w:t>序号</w:t>
            </w:r>
          </w:p>
        </w:tc>
        <w:tc>
          <w:tcPr>
            <w:tcW w:w="5047" w:type="dxa"/>
            <w:gridSpan w:val="2"/>
            <w:vAlign w:val="center"/>
          </w:tcPr>
          <w:p w:rsidR="00EE1B62" w:rsidRPr="00110346" w:rsidRDefault="00EE1B62" w:rsidP="00863BA4">
            <w:pPr>
              <w:spacing w:line="320" w:lineRule="atLeast"/>
              <w:jc w:val="center"/>
              <w:rPr>
                <w:rFonts w:ascii="宋体" w:hAnsi="宋体" w:cs="黑体"/>
                <w:b/>
                <w:bCs/>
                <w:sz w:val="24"/>
              </w:rPr>
            </w:pPr>
            <w:r w:rsidRPr="00110346">
              <w:rPr>
                <w:rFonts w:ascii="宋体" w:hAnsi="宋体" w:cs="黑体" w:hint="eastAsia"/>
                <w:b/>
                <w:bCs/>
                <w:sz w:val="24"/>
              </w:rPr>
              <w:t>审查因素</w:t>
            </w:r>
          </w:p>
        </w:tc>
        <w:tc>
          <w:tcPr>
            <w:tcW w:w="4173" w:type="dxa"/>
            <w:vAlign w:val="center"/>
          </w:tcPr>
          <w:p w:rsidR="00EE1B62" w:rsidRPr="00110346" w:rsidRDefault="00EE1B62" w:rsidP="00863BA4">
            <w:pPr>
              <w:spacing w:line="320" w:lineRule="atLeast"/>
              <w:jc w:val="center"/>
              <w:rPr>
                <w:rFonts w:ascii="宋体" w:hAnsi="宋体" w:cs="黑体"/>
                <w:b/>
                <w:bCs/>
                <w:sz w:val="24"/>
              </w:rPr>
            </w:pPr>
            <w:r w:rsidRPr="00110346">
              <w:rPr>
                <w:rFonts w:ascii="宋体" w:hAnsi="宋体" w:cs="黑体" w:hint="eastAsia"/>
                <w:b/>
                <w:bCs/>
                <w:sz w:val="24"/>
              </w:rPr>
              <w:t>审查内容</w:t>
            </w:r>
          </w:p>
        </w:tc>
      </w:tr>
      <w:tr w:rsidR="00EE1B62" w:rsidRPr="00110346" w:rsidTr="00863BA4">
        <w:trPr>
          <w:cantSplit/>
          <w:trHeight w:val="685"/>
        </w:trPr>
        <w:tc>
          <w:tcPr>
            <w:tcW w:w="731" w:type="dxa"/>
            <w:vMerge w:val="restart"/>
            <w:vAlign w:val="center"/>
          </w:tcPr>
          <w:p w:rsidR="00EE1B62" w:rsidRPr="00110346" w:rsidRDefault="00EE1B62" w:rsidP="00863BA4">
            <w:pPr>
              <w:spacing w:line="320" w:lineRule="atLeast"/>
              <w:jc w:val="center"/>
              <w:rPr>
                <w:rFonts w:ascii="宋体" w:hAnsi="宋体"/>
                <w:sz w:val="24"/>
              </w:rPr>
            </w:pPr>
            <w:r w:rsidRPr="00110346">
              <w:rPr>
                <w:rFonts w:ascii="宋体" w:hAnsi="宋体" w:hint="eastAsia"/>
                <w:sz w:val="24"/>
              </w:rPr>
              <w:t>1</w:t>
            </w:r>
          </w:p>
        </w:tc>
        <w:tc>
          <w:tcPr>
            <w:tcW w:w="1787" w:type="dxa"/>
            <w:vMerge w:val="restart"/>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标书的有效 性</w:t>
            </w:r>
          </w:p>
        </w:tc>
        <w:tc>
          <w:tcPr>
            <w:tcW w:w="3260"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（1）投标文件签署</w:t>
            </w:r>
          </w:p>
        </w:tc>
        <w:tc>
          <w:tcPr>
            <w:tcW w:w="4173"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签字、盖章符合要求。</w:t>
            </w:r>
          </w:p>
        </w:tc>
      </w:tr>
      <w:tr w:rsidR="00EE1B62" w:rsidRPr="00110346" w:rsidTr="00863BA4">
        <w:trPr>
          <w:cantSplit/>
          <w:trHeight w:val="410"/>
        </w:trPr>
        <w:tc>
          <w:tcPr>
            <w:tcW w:w="731" w:type="dxa"/>
            <w:vMerge/>
            <w:vAlign w:val="center"/>
          </w:tcPr>
          <w:p w:rsidR="00EE1B62" w:rsidRPr="00110346" w:rsidRDefault="00EE1B62" w:rsidP="00863BA4">
            <w:pPr>
              <w:spacing w:line="320" w:lineRule="atLeast"/>
              <w:rPr>
                <w:rFonts w:ascii="宋体" w:hAnsi="宋体"/>
                <w:sz w:val="24"/>
              </w:rPr>
            </w:pPr>
          </w:p>
        </w:tc>
        <w:tc>
          <w:tcPr>
            <w:tcW w:w="1787" w:type="dxa"/>
            <w:vMerge/>
            <w:vAlign w:val="center"/>
          </w:tcPr>
          <w:p w:rsidR="00EE1B62" w:rsidRPr="00110346" w:rsidRDefault="00EE1B62" w:rsidP="00863BA4">
            <w:pPr>
              <w:spacing w:line="320" w:lineRule="atLeast"/>
              <w:rPr>
                <w:rFonts w:ascii="宋体" w:hAnsi="宋体"/>
                <w:sz w:val="24"/>
              </w:rPr>
            </w:pPr>
          </w:p>
        </w:tc>
        <w:tc>
          <w:tcPr>
            <w:tcW w:w="3260"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（2）投标方案</w:t>
            </w:r>
          </w:p>
        </w:tc>
        <w:tc>
          <w:tcPr>
            <w:tcW w:w="4173" w:type="dxa"/>
            <w:vAlign w:val="center"/>
          </w:tcPr>
          <w:p w:rsidR="00EE1B62" w:rsidRPr="00110346" w:rsidRDefault="00EE1B62" w:rsidP="00863BA4">
            <w:pPr>
              <w:spacing w:line="320" w:lineRule="atLeast"/>
              <w:rPr>
                <w:rFonts w:ascii="宋体" w:hAnsi="宋体" w:cs="宋体"/>
                <w:sz w:val="24"/>
              </w:rPr>
            </w:pPr>
            <w:r w:rsidRPr="00110346">
              <w:rPr>
                <w:rFonts w:ascii="宋体" w:hAnsi="宋体" w:cs="仿宋_GB2312" w:hint="eastAsia"/>
                <w:sz w:val="24"/>
                <w:lang w:val="zh-CN"/>
              </w:rPr>
              <w:t>每个分包只能有一个方案投标。</w:t>
            </w:r>
          </w:p>
        </w:tc>
      </w:tr>
      <w:tr w:rsidR="00EE1B62" w:rsidRPr="00110346" w:rsidTr="00863BA4">
        <w:trPr>
          <w:cantSplit/>
          <w:trHeight w:val="241"/>
        </w:trPr>
        <w:tc>
          <w:tcPr>
            <w:tcW w:w="731" w:type="dxa"/>
            <w:vMerge/>
            <w:vAlign w:val="center"/>
          </w:tcPr>
          <w:p w:rsidR="00EE1B62" w:rsidRPr="00110346" w:rsidRDefault="00EE1B62" w:rsidP="00863BA4">
            <w:pPr>
              <w:spacing w:line="320" w:lineRule="atLeast"/>
              <w:rPr>
                <w:rFonts w:ascii="宋体" w:hAnsi="宋体"/>
                <w:sz w:val="24"/>
              </w:rPr>
            </w:pPr>
          </w:p>
        </w:tc>
        <w:tc>
          <w:tcPr>
            <w:tcW w:w="1787" w:type="dxa"/>
            <w:vMerge/>
            <w:vAlign w:val="center"/>
          </w:tcPr>
          <w:p w:rsidR="00EE1B62" w:rsidRPr="00110346" w:rsidRDefault="00EE1B62" w:rsidP="00863BA4">
            <w:pPr>
              <w:spacing w:line="320" w:lineRule="atLeast"/>
              <w:rPr>
                <w:rFonts w:ascii="宋体" w:hAnsi="宋体"/>
                <w:sz w:val="24"/>
              </w:rPr>
            </w:pPr>
          </w:p>
        </w:tc>
        <w:tc>
          <w:tcPr>
            <w:tcW w:w="3260"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hint="eastAsia"/>
                <w:sz w:val="24"/>
              </w:rPr>
              <w:t>（3）报价唯一</w:t>
            </w:r>
          </w:p>
        </w:tc>
        <w:tc>
          <w:tcPr>
            <w:tcW w:w="4173" w:type="dxa"/>
            <w:vAlign w:val="center"/>
          </w:tcPr>
          <w:p w:rsidR="00EE1B62" w:rsidRPr="00110346" w:rsidRDefault="00EE1B62" w:rsidP="00863BA4">
            <w:pPr>
              <w:spacing w:line="320" w:lineRule="atLeast"/>
              <w:rPr>
                <w:rFonts w:ascii="宋体" w:hAnsi="宋体" w:cs="宋体"/>
                <w:sz w:val="24"/>
              </w:rPr>
            </w:pPr>
            <w:r w:rsidRPr="00110346">
              <w:rPr>
                <w:rFonts w:ascii="宋体" w:hAnsi="宋体" w:cs="仿宋_GB2312" w:hint="eastAsia"/>
                <w:sz w:val="24"/>
                <w:lang w:val="zh-CN"/>
              </w:rPr>
              <w:t>只能在限价范围内报价，</w:t>
            </w:r>
            <w:r w:rsidRPr="00110346">
              <w:rPr>
                <w:rFonts w:ascii="宋体" w:hAnsi="宋体" w:hint="eastAsia"/>
                <w:sz w:val="24"/>
              </w:rPr>
              <w:t>只能有一个有效报价，不得提交选择性报价。</w:t>
            </w:r>
          </w:p>
        </w:tc>
      </w:tr>
      <w:tr w:rsidR="00EE1B62" w:rsidRPr="00110346" w:rsidTr="00863BA4">
        <w:trPr>
          <w:cantSplit/>
          <w:trHeight w:val="434"/>
        </w:trPr>
        <w:tc>
          <w:tcPr>
            <w:tcW w:w="731" w:type="dxa"/>
            <w:vMerge/>
            <w:vAlign w:val="center"/>
          </w:tcPr>
          <w:p w:rsidR="00EE1B62" w:rsidRPr="00110346" w:rsidRDefault="00EE1B62" w:rsidP="00863BA4">
            <w:pPr>
              <w:spacing w:line="320" w:lineRule="atLeast"/>
              <w:rPr>
                <w:rFonts w:ascii="宋体" w:hAnsi="宋体"/>
                <w:sz w:val="24"/>
              </w:rPr>
            </w:pPr>
          </w:p>
        </w:tc>
        <w:tc>
          <w:tcPr>
            <w:tcW w:w="1787" w:type="dxa"/>
            <w:vMerge/>
            <w:vAlign w:val="center"/>
          </w:tcPr>
          <w:p w:rsidR="00EE1B62" w:rsidRPr="00110346" w:rsidRDefault="00EE1B62" w:rsidP="00863BA4">
            <w:pPr>
              <w:spacing w:line="320" w:lineRule="atLeast"/>
              <w:rPr>
                <w:rFonts w:ascii="宋体" w:hAnsi="宋体"/>
                <w:sz w:val="24"/>
              </w:rPr>
            </w:pPr>
          </w:p>
        </w:tc>
        <w:tc>
          <w:tcPr>
            <w:tcW w:w="3260" w:type="dxa"/>
            <w:vAlign w:val="center"/>
          </w:tcPr>
          <w:p w:rsidR="00EE1B62" w:rsidRPr="00110346" w:rsidRDefault="00EE1B62" w:rsidP="00863BA4">
            <w:pPr>
              <w:spacing w:line="320" w:lineRule="atLeast"/>
              <w:rPr>
                <w:rFonts w:ascii="宋体" w:hAnsi="宋体"/>
                <w:sz w:val="24"/>
              </w:rPr>
            </w:pPr>
            <w:r w:rsidRPr="00110346">
              <w:rPr>
                <w:rFonts w:ascii="宋体" w:hAnsi="宋体" w:hint="eastAsia"/>
                <w:sz w:val="24"/>
              </w:rPr>
              <w:t xml:space="preserve"> (4) 投标文件的有效期</w:t>
            </w:r>
          </w:p>
        </w:tc>
        <w:tc>
          <w:tcPr>
            <w:tcW w:w="4173"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完全响应。</w:t>
            </w:r>
          </w:p>
        </w:tc>
      </w:tr>
      <w:tr w:rsidR="00EE1B62" w:rsidRPr="00110346" w:rsidTr="00863BA4">
        <w:trPr>
          <w:cantSplit/>
          <w:trHeight w:val="479"/>
        </w:trPr>
        <w:tc>
          <w:tcPr>
            <w:tcW w:w="731" w:type="dxa"/>
            <w:vMerge w:val="restart"/>
            <w:vAlign w:val="center"/>
          </w:tcPr>
          <w:p w:rsidR="00EE1B62" w:rsidRPr="00110346" w:rsidRDefault="00EE1B62" w:rsidP="00863BA4">
            <w:pPr>
              <w:spacing w:line="320" w:lineRule="atLeast"/>
              <w:jc w:val="center"/>
              <w:rPr>
                <w:rFonts w:ascii="宋体" w:hAnsi="宋体"/>
                <w:sz w:val="24"/>
              </w:rPr>
            </w:pPr>
            <w:r w:rsidRPr="00110346">
              <w:rPr>
                <w:rFonts w:ascii="宋体" w:hAnsi="宋体" w:hint="eastAsia"/>
                <w:sz w:val="24"/>
              </w:rPr>
              <w:t>2</w:t>
            </w:r>
          </w:p>
        </w:tc>
        <w:tc>
          <w:tcPr>
            <w:tcW w:w="1787" w:type="dxa"/>
            <w:vMerge w:val="restart"/>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标书的完整 性</w:t>
            </w:r>
          </w:p>
        </w:tc>
        <w:tc>
          <w:tcPr>
            <w:tcW w:w="3260" w:type="dxa"/>
            <w:vAlign w:val="center"/>
          </w:tcPr>
          <w:p w:rsidR="00EE1B62" w:rsidRPr="00110346" w:rsidRDefault="00EE1B62" w:rsidP="00863BA4">
            <w:pPr>
              <w:spacing w:line="320" w:lineRule="atLeast"/>
              <w:rPr>
                <w:rFonts w:ascii="宋体" w:hAnsi="宋体" w:cs="宋体"/>
                <w:sz w:val="24"/>
              </w:rPr>
            </w:pPr>
            <w:r w:rsidRPr="00110346">
              <w:rPr>
                <w:rFonts w:ascii="宋体" w:hAnsi="宋体" w:cs="仿宋_GB2312" w:hint="eastAsia"/>
                <w:sz w:val="24"/>
                <w:lang w:val="zh-CN"/>
              </w:rPr>
              <w:t>（5）投标文件份数</w:t>
            </w:r>
          </w:p>
        </w:tc>
        <w:tc>
          <w:tcPr>
            <w:tcW w:w="4173" w:type="dxa"/>
            <w:vAlign w:val="center"/>
          </w:tcPr>
          <w:p w:rsidR="00EE1B62" w:rsidRPr="00110346" w:rsidRDefault="00EE1B62" w:rsidP="00863BA4">
            <w:pPr>
              <w:spacing w:line="320" w:lineRule="atLeast"/>
              <w:rPr>
                <w:rFonts w:ascii="宋体" w:hAnsi="宋体" w:cs="宋体"/>
                <w:sz w:val="24"/>
              </w:rPr>
            </w:pPr>
            <w:r w:rsidRPr="00110346">
              <w:rPr>
                <w:rFonts w:ascii="宋体" w:hAnsi="宋体" w:cs="宋体" w:hint="eastAsia"/>
                <w:sz w:val="24"/>
              </w:rPr>
              <w:t>一式</w:t>
            </w:r>
            <w:r>
              <w:rPr>
                <w:rFonts w:ascii="宋体" w:hAnsi="宋体" w:cs="宋体" w:hint="eastAsia"/>
                <w:sz w:val="24"/>
              </w:rPr>
              <w:t>两</w:t>
            </w:r>
            <w:r w:rsidRPr="00110346">
              <w:rPr>
                <w:rFonts w:ascii="宋体" w:hAnsi="宋体" w:cs="宋体" w:hint="eastAsia"/>
                <w:sz w:val="24"/>
              </w:rPr>
              <w:t>份，正本一份，副本</w:t>
            </w:r>
            <w:r>
              <w:rPr>
                <w:rFonts w:ascii="宋体" w:hAnsi="宋体" w:cs="宋体" w:hint="eastAsia"/>
                <w:sz w:val="24"/>
              </w:rPr>
              <w:t>一</w:t>
            </w:r>
            <w:r w:rsidRPr="00110346">
              <w:rPr>
                <w:rFonts w:ascii="宋体" w:hAnsi="宋体" w:cs="宋体" w:hint="eastAsia"/>
                <w:sz w:val="24"/>
              </w:rPr>
              <w:t>份</w:t>
            </w:r>
          </w:p>
        </w:tc>
      </w:tr>
      <w:tr w:rsidR="00EE1B62" w:rsidRPr="00110346" w:rsidTr="00863BA4">
        <w:trPr>
          <w:cantSplit/>
          <w:trHeight w:val="427"/>
        </w:trPr>
        <w:tc>
          <w:tcPr>
            <w:tcW w:w="731" w:type="dxa"/>
            <w:vMerge/>
            <w:vAlign w:val="center"/>
          </w:tcPr>
          <w:p w:rsidR="00EE1B62" w:rsidRPr="00110346" w:rsidRDefault="00EE1B62" w:rsidP="00863BA4">
            <w:pPr>
              <w:spacing w:line="320" w:lineRule="atLeast"/>
              <w:rPr>
                <w:rFonts w:ascii="宋体" w:hAnsi="宋体"/>
                <w:sz w:val="24"/>
              </w:rPr>
            </w:pPr>
          </w:p>
        </w:tc>
        <w:tc>
          <w:tcPr>
            <w:tcW w:w="1787" w:type="dxa"/>
            <w:vMerge/>
            <w:vAlign w:val="center"/>
          </w:tcPr>
          <w:p w:rsidR="00EE1B62" w:rsidRPr="00110346" w:rsidRDefault="00EE1B62" w:rsidP="00863BA4">
            <w:pPr>
              <w:spacing w:line="320" w:lineRule="atLeast"/>
              <w:rPr>
                <w:rFonts w:ascii="宋体" w:hAnsi="宋体"/>
                <w:sz w:val="24"/>
              </w:rPr>
            </w:pPr>
          </w:p>
        </w:tc>
        <w:tc>
          <w:tcPr>
            <w:tcW w:w="3260"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（6）投标文件形式内容</w:t>
            </w:r>
          </w:p>
        </w:tc>
        <w:tc>
          <w:tcPr>
            <w:tcW w:w="4173"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投标文件内容清晰、齐全无遗漏。</w:t>
            </w:r>
          </w:p>
        </w:tc>
      </w:tr>
      <w:tr w:rsidR="00EE1B62" w:rsidRPr="00110346" w:rsidTr="00863BA4">
        <w:trPr>
          <w:cantSplit/>
          <w:trHeight w:val="512"/>
        </w:trPr>
        <w:tc>
          <w:tcPr>
            <w:tcW w:w="731" w:type="dxa"/>
            <w:vMerge w:val="restart"/>
            <w:vAlign w:val="center"/>
          </w:tcPr>
          <w:p w:rsidR="00EE1B62" w:rsidRPr="00110346" w:rsidRDefault="00EE1B62" w:rsidP="00863BA4">
            <w:pPr>
              <w:spacing w:line="320" w:lineRule="atLeast"/>
              <w:jc w:val="center"/>
              <w:rPr>
                <w:rFonts w:ascii="宋体" w:hAnsi="宋体"/>
                <w:sz w:val="24"/>
              </w:rPr>
            </w:pPr>
            <w:r w:rsidRPr="00110346">
              <w:rPr>
                <w:rFonts w:ascii="宋体" w:hAnsi="宋体" w:hint="eastAsia"/>
                <w:sz w:val="24"/>
              </w:rPr>
              <w:t>3</w:t>
            </w:r>
          </w:p>
        </w:tc>
        <w:tc>
          <w:tcPr>
            <w:tcW w:w="1787" w:type="dxa"/>
            <w:vMerge w:val="restart"/>
            <w:vAlign w:val="center"/>
          </w:tcPr>
          <w:p w:rsidR="00EE1B62" w:rsidRPr="00110346" w:rsidRDefault="00EE1B62" w:rsidP="00863BA4">
            <w:pPr>
              <w:spacing w:line="320" w:lineRule="atLeast"/>
              <w:jc w:val="center"/>
              <w:rPr>
                <w:rFonts w:ascii="宋体" w:hAnsi="宋体" w:cs="仿宋_GB2312"/>
                <w:sz w:val="24"/>
                <w:lang w:val="zh-CN"/>
              </w:rPr>
            </w:pPr>
            <w:r w:rsidRPr="00110346">
              <w:rPr>
                <w:rFonts w:ascii="宋体" w:hAnsi="宋体" w:cs="仿宋_GB2312" w:hint="eastAsia"/>
                <w:sz w:val="24"/>
                <w:lang w:val="zh-CN"/>
              </w:rPr>
              <w:t>标书的响应程度</w:t>
            </w:r>
          </w:p>
        </w:tc>
        <w:tc>
          <w:tcPr>
            <w:tcW w:w="3260"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（7）技术参数响应程度</w:t>
            </w:r>
          </w:p>
        </w:tc>
        <w:tc>
          <w:tcPr>
            <w:tcW w:w="4173"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最大限度满足</w:t>
            </w:r>
            <w:r>
              <w:rPr>
                <w:rFonts w:ascii="宋体" w:hAnsi="宋体" w:cs="仿宋_GB2312" w:hint="eastAsia"/>
                <w:sz w:val="24"/>
                <w:lang w:val="zh-CN"/>
              </w:rPr>
              <w:t>招标</w:t>
            </w:r>
            <w:r w:rsidRPr="00110346">
              <w:rPr>
                <w:rFonts w:ascii="宋体" w:hAnsi="宋体" w:cs="仿宋_GB2312" w:hint="eastAsia"/>
                <w:sz w:val="24"/>
                <w:lang w:val="zh-CN"/>
              </w:rPr>
              <w:t>文件的要求。</w:t>
            </w:r>
          </w:p>
        </w:tc>
      </w:tr>
      <w:tr w:rsidR="00EE1B62" w:rsidRPr="00110346" w:rsidTr="00863BA4">
        <w:trPr>
          <w:cantSplit/>
          <w:trHeight w:val="846"/>
        </w:trPr>
        <w:tc>
          <w:tcPr>
            <w:tcW w:w="731" w:type="dxa"/>
            <w:vMerge/>
            <w:vAlign w:val="center"/>
          </w:tcPr>
          <w:p w:rsidR="00EE1B62" w:rsidRPr="00110346" w:rsidRDefault="00EE1B62" w:rsidP="00863BA4">
            <w:pPr>
              <w:spacing w:line="320" w:lineRule="atLeast"/>
              <w:rPr>
                <w:rFonts w:ascii="宋体" w:hAnsi="宋体"/>
                <w:sz w:val="24"/>
              </w:rPr>
            </w:pPr>
          </w:p>
        </w:tc>
        <w:tc>
          <w:tcPr>
            <w:tcW w:w="1787" w:type="dxa"/>
            <w:vMerge/>
            <w:vAlign w:val="center"/>
          </w:tcPr>
          <w:p w:rsidR="00EE1B62" w:rsidRPr="00110346" w:rsidRDefault="00EE1B62" w:rsidP="00863BA4">
            <w:pPr>
              <w:spacing w:line="320" w:lineRule="atLeast"/>
              <w:rPr>
                <w:rFonts w:ascii="宋体" w:hAnsi="宋体"/>
                <w:sz w:val="24"/>
              </w:rPr>
            </w:pPr>
          </w:p>
        </w:tc>
        <w:tc>
          <w:tcPr>
            <w:tcW w:w="3260"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（8）商务条款响应程度（包括不限于供货期、售后服务、技术培训等）</w:t>
            </w:r>
          </w:p>
        </w:tc>
        <w:tc>
          <w:tcPr>
            <w:tcW w:w="4173" w:type="dxa"/>
            <w:vAlign w:val="center"/>
          </w:tcPr>
          <w:p w:rsidR="00EE1B62" w:rsidRPr="00110346" w:rsidRDefault="00EE1B62" w:rsidP="00863BA4">
            <w:pPr>
              <w:spacing w:line="320" w:lineRule="atLeast"/>
              <w:rPr>
                <w:rFonts w:ascii="宋体" w:hAnsi="宋体" w:cs="仿宋_GB2312"/>
                <w:sz w:val="24"/>
                <w:lang w:val="zh-CN"/>
              </w:rPr>
            </w:pPr>
            <w:r w:rsidRPr="00110346">
              <w:rPr>
                <w:rFonts w:ascii="宋体" w:hAnsi="宋体" w:cs="仿宋_GB2312" w:hint="eastAsia"/>
                <w:sz w:val="24"/>
                <w:lang w:val="zh-CN"/>
              </w:rPr>
              <w:t>响应</w:t>
            </w:r>
            <w:r>
              <w:rPr>
                <w:rFonts w:ascii="宋体" w:hAnsi="宋体" w:cs="仿宋_GB2312" w:hint="eastAsia"/>
                <w:sz w:val="24"/>
                <w:lang w:val="zh-CN"/>
              </w:rPr>
              <w:t>招标</w:t>
            </w:r>
            <w:r w:rsidRPr="00110346">
              <w:rPr>
                <w:rFonts w:ascii="宋体" w:hAnsi="宋体" w:cs="仿宋_GB2312" w:hint="eastAsia"/>
                <w:sz w:val="24"/>
                <w:lang w:val="zh-CN"/>
              </w:rPr>
              <w:t>文件要求。</w:t>
            </w:r>
          </w:p>
        </w:tc>
      </w:tr>
    </w:tbl>
    <w:p w:rsidR="00EE1B62" w:rsidRPr="00600DAE" w:rsidRDefault="00EE1B62" w:rsidP="00EE1B62">
      <w:pPr>
        <w:spacing w:line="400" w:lineRule="exact"/>
        <w:ind w:firstLineChars="241" w:firstLine="578"/>
        <w:rPr>
          <w:rFonts w:ascii="宋体"/>
          <w:sz w:val="24"/>
        </w:rPr>
      </w:pPr>
      <w:r w:rsidRPr="00600DAE">
        <w:rPr>
          <w:rFonts w:ascii="宋体" w:hint="eastAsia"/>
          <w:sz w:val="24"/>
        </w:rPr>
        <w:t>4.2资格审查涉及的有关证明材料及相关证书，标书中须按</w:t>
      </w:r>
      <w:r>
        <w:rPr>
          <w:rFonts w:ascii="宋体" w:hint="eastAsia"/>
          <w:sz w:val="24"/>
        </w:rPr>
        <w:t>招标</w:t>
      </w:r>
      <w:r w:rsidRPr="00600DAE">
        <w:rPr>
          <w:rFonts w:ascii="宋体" w:hint="eastAsia"/>
          <w:sz w:val="24"/>
        </w:rPr>
        <w:t>文件要求提供</w:t>
      </w:r>
      <w:r w:rsidRPr="00600DAE">
        <w:rPr>
          <w:rFonts w:ascii="宋体" w:hAnsi="宋体" w:hint="eastAsia"/>
          <w:b/>
          <w:sz w:val="24"/>
        </w:rPr>
        <w:t>复印件加盖投标单位公章</w:t>
      </w:r>
      <w:r w:rsidRPr="00600DAE">
        <w:rPr>
          <w:rFonts w:ascii="宋体" w:hint="eastAsia"/>
          <w:sz w:val="24"/>
        </w:rPr>
        <w:t>，以供审查。</w:t>
      </w:r>
    </w:p>
    <w:p w:rsidR="00EE1B62" w:rsidRPr="00600DAE" w:rsidRDefault="00EE1B62" w:rsidP="00EE1B62">
      <w:pPr>
        <w:spacing w:line="400" w:lineRule="exact"/>
        <w:ind w:firstLineChars="241" w:firstLine="578"/>
        <w:rPr>
          <w:rFonts w:ascii="宋体"/>
          <w:sz w:val="24"/>
        </w:rPr>
      </w:pPr>
      <w:r w:rsidRPr="00600DAE">
        <w:rPr>
          <w:rFonts w:ascii="宋体" w:hint="eastAsia"/>
          <w:sz w:val="24"/>
        </w:rPr>
        <w:t>4.3．评委会判定投标文件的响应性只根据投标文件本身的内容，而不寻求外部的证据，但投标有不真实不正确的内容时除外。</w:t>
      </w:r>
    </w:p>
    <w:p w:rsidR="00EE1B62" w:rsidRPr="00600DAE" w:rsidRDefault="00EE1B62" w:rsidP="00EE1B62">
      <w:pPr>
        <w:spacing w:line="400" w:lineRule="exact"/>
        <w:ind w:firstLineChars="241" w:firstLine="578"/>
        <w:rPr>
          <w:rFonts w:ascii="宋体"/>
          <w:sz w:val="24"/>
        </w:rPr>
      </w:pPr>
      <w:r w:rsidRPr="00600DAE">
        <w:rPr>
          <w:rFonts w:ascii="宋体" w:hint="eastAsia"/>
          <w:sz w:val="24"/>
        </w:rPr>
        <w:t>4.4如果投标文件实质上没有响应</w:t>
      </w:r>
      <w:r>
        <w:rPr>
          <w:rFonts w:ascii="宋体" w:hint="eastAsia"/>
          <w:sz w:val="24"/>
        </w:rPr>
        <w:t>招标</w:t>
      </w:r>
      <w:r w:rsidRPr="00600DAE">
        <w:rPr>
          <w:rFonts w:ascii="宋体" w:hint="eastAsia"/>
          <w:sz w:val="24"/>
        </w:rPr>
        <w:t>文件的要求，评委会将予以拒绝，投标人不得通过修正或撤销不符合要求的偏离或保留，而使其投标成为实质上响应的投标。</w:t>
      </w:r>
    </w:p>
    <w:p w:rsidR="00EE1B62" w:rsidRPr="00600DAE" w:rsidRDefault="00EE1B62" w:rsidP="00EE1B62">
      <w:pPr>
        <w:spacing w:line="400" w:lineRule="exact"/>
        <w:ind w:firstLineChars="200" w:firstLine="480"/>
        <w:rPr>
          <w:rFonts w:ascii="宋体"/>
          <w:sz w:val="24"/>
        </w:rPr>
      </w:pPr>
      <w:r w:rsidRPr="00600DAE">
        <w:rPr>
          <w:rFonts w:ascii="宋体" w:hint="eastAsia"/>
          <w:sz w:val="24"/>
        </w:rPr>
        <w:t xml:space="preserve"> 4.5投标人可在现场20分钟内对评标委员会的评审结论提出异议，评标委员会根据</w:t>
      </w:r>
      <w:r>
        <w:rPr>
          <w:rFonts w:ascii="宋体" w:hint="eastAsia"/>
          <w:sz w:val="24"/>
        </w:rPr>
        <w:t>招标</w:t>
      </w:r>
      <w:r w:rsidRPr="00600DAE">
        <w:rPr>
          <w:rFonts w:ascii="宋体" w:hint="eastAsia"/>
          <w:sz w:val="24"/>
        </w:rPr>
        <w:t>文件及有关规定对投标人的异议进行复议。</w:t>
      </w:r>
    </w:p>
    <w:p w:rsidR="00EE1B62" w:rsidRDefault="00EE1B62" w:rsidP="00EE1B62">
      <w:pPr>
        <w:spacing w:line="400" w:lineRule="exact"/>
        <w:ind w:firstLineChars="250" w:firstLine="600"/>
        <w:rPr>
          <w:rFonts w:ascii="宋体"/>
          <w:szCs w:val="21"/>
        </w:rPr>
      </w:pPr>
      <w:r w:rsidRPr="00600DAE">
        <w:rPr>
          <w:rFonts w:ascii="宋体" w:hint="eastAsia"/>
          <w:sz w:val="24"/>
        </w:rPr>
        <w:t>4.6只有通过初审的投标人才能进入下一步程序。</w:t>
      </w:r>
    </w:p>
    <w:p w:rsidR="00EE1B62" w:rsidRPr="00B659CE" w:rsidRDefault="00EE1B62" w:rsidP="001E6B7D">
      <w:pPr>
        <w:spacing w:beforeLines="50" w:afterLines="50"/>
        <w:jc w:val="left"/>
        <w:outlineLvl w:val="1"/>
        <w:rPr>
          <w:rFonts w:ascii="宋体"/>
          <w:b/>
          <w:sz w:val="28"/>
          <w:szCs w:val="28"/>
        </w:rPr>
      </w:pPr>
      <w:bookmarkStart w:id="24" w:name="_Toc449028879"/>
      <w:bookmarkStart w:id="25" w:name="_Toc449343836"/>
      <w:bookmarkStart w:id="26" w:name="_Toc362983803"/>
      <w:r w:rsidRPr="00B659CE">
        <w:rPr>
          <w:rFonts w:ascii="宋体" w:hint="eastAsia"/>
          <w:b/>
          <w:sz w:val="28"/>
          <w:szCs w:val="28"/>
        </w:rPr>
        <w:t>三、投标文件的澄清和补正</w:t>
      </w:r>
      <w:bookmarkEnd w:id="24"/>
      <w:bookmarkEnd w:id="25"/>
      <w:bookmarkEnd w:id="26"/>
    </w:p>
    <w:p w:rsidR="00EE1B62" w:rsidRPr="00600DAE" w:rsidRDefault="00EE1B62" w:rsidP="00EE1B62">
      <w:pPr>
        <w:spacing w:line="440" w:lineRule="exact"/>
        <w:ind w:firstLineChars="250" w:firstLine="600"/>
        <w:rPr>
          <w:rFonts w:ascii="宋体" w:hAnsi="宋体"/>
          <w:sz w:val="24"/>
        </w:rPr>
      </w:pPr>
      <w:r w:rsidRPr="00600DAE">
        <w:rPr>
          <w:rFonts w:ascii="宋体" w:hAnsi="宋体" w:hint="eastAsia"/>
          <w:sz w:val="24"/>
        </w:rPr>
        <w:t>5.1评审阶段，评委可能会要求有关投标人就其投标书中含义不明确、同类问题表述不一致或者有明显文字和计算错误的内容进行澄清。</w:t>
      </w:r>
      <w:r w:rsidRPr="00600DAE">
        <w:rPr>
          <w:rFonts w:ascii="宋体" w:hAnsi="宋体" w:cs="宋体" w:hint="eastAsia"/>
          <w:b/>
          <w:bCs/>
          <w:color w:val="FF0000"/>
          <w:sz w:val="24"/>
        </w:rPr>
        <w:t>如因投标人未参加开标导致开评标过程中无法澄清、说明或补正的，视同投标人放弃该权利。</w:t>
      </w:r>
    </w:p>
    <w:p w:rsidR="00EE1B62" w:rsidRPr="00600DAE" w:rsidRDefault="00EE1B62" w:rsidP="00EE1B62">
      <w:pPr>
        <w:spacing w:line="440" w:lineRule="exact"/>
        <w:ind w:firstLineChars="250" w:firstLine="600"/>
        <w:rPr>
          <w:rFonts w:ascii="宋体" w:hAnsi="宋体"/>
          <w:sz w:val="24"/>
        </w:rPr>
      </w:pPr>
      <w:r w:rsidRPr="00600DAE">
        <w:rPr>
          <w:rFonts w:ascii="宋体" w:hAnsi="宋体" w:hint="eastAsia"/>
          <w:sz w:val="24"/>
        </w:rPr>
        <w:t>5.2投标人的澄清、说明或者补正应当采用书面形式，但不得超出投标书的范围或者改变投标书的实质性内容，并由其法定代表人或被授权的代表签字。</w:t>
      </w:r>
    </w:p>
    <w:p w:rsidR="00EE1B62" w:rsidRPr="00600DAE" w:rsidRDefault="00EE1B62" w:rsidP="00EE1B62">
      <w:pPr>
        <w:spacing w:line="440" w:lineRule="exact"/>
        <w:ind w:firstLineChars="250" w:firstLine="600"/>
        <w:rPr>
          <w:rFonts w:ascii="宋体" w:hAnsi="宋体"/>
          <w:sz w:val="24"/>
        </w:rPr>
      </w:pPr>
      <w:r w:rsidRPr="00600DAE">
        <w:rPr>
          <w:rFonts w:ascii="宋体" w:hAnsi="宋体" w:hint="eastAsia"/>
          <w:sz w:val="24"/>
        </w:rPr>
        <w:t>5.3评委会修正错误的原则：</w:t>
      </w:r>
    </w:p>
    <w:p w:rsidR="00EE1B62" w:rsidRPr="00600DAE" w:rsidRDefault="00EE1B62" w:rsidP="00EE1B62">
      <w:pPr>
        <w:spacing w:line="440" w:lineRule="exact"/>
        <w:ind w:firstLineChars="250" w:firstLine="600"/>
        <w:rPr>
          <w:rFonts w:ascii="宋体" w:hAnsi="宋体"/>
          <w:sz w:val="24"/>
        </w:rPr>
      </w:pPr>
      <w:r w:rsidRPr="00600DAE">
        <w:rPr>
          <w:rFonts w:ascii="宋体" w:hAnsi="宋体" w:hint="eastAsia"/>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rsidR="00EE1B62" w:rsidRPr="00600DAE" w:rsidRDefault="00EE1B62" w:rsidP="00EE1B62">
      <w:pPr>
        <w:spacing w:line="440" w:lineRule="exact"/>
        <w:ind w:firstLineChars="250" w:firstLine="600"/>
        <w:rPr>
          <w:rFonts w:ascii="宋体" w:hAnsi="宋体"/>
          <w:sz w:val="24"/>
        </w:rPr>
      </w:pPr>
      <w:r w:rsidRPr="00600DAE">
        <w:rPr>
          <w:rFonts w:ascii="宋体" w:hAnsi="宋体" w:hint="eastAsia"/>
          <w:sz w:val="24"/>
        </w:rPr>
        <w:t>5.3.2如果单价与数量的乘积和总价不一致，以单价为准，修正总价及开标一览表；当单价小数点有明显的错位时，评委会将以总价为准，并修正其单价；投标的数量与招标的数量不一致时，以招标数量为准。</w:t>
      </w:r>
    </w:p>
    <w:p w:rsidR="00EE1B62" w:rsidRPr="00600DAE" w:rsidRDefault="00EE1B62" w:rsidP="00EE1B62">
      <w:pPr>
        <w:spacing w:line="440" w:lineRule="exact"/>
        <w:ind w:firstLineChars="192" w:firstLine="461"/>
        <w:rPr>
          <w:rFonts w:ascii="宋体" w:hAnsi="宋体"/>
          <w:sz w:val="24"/>
        </w:rPr>
      </w:pPr>
      <w:r w:rsidRPr="00600DAE">
        <w:rPr>
          <w:rFonts w:ascii="宋体" w:hAnsi="宋体" w:hint="eastAsia"/>
          <w:sz w:val="24"/>
        </w:rPr>
        <w:t xml:space="preserve"> 5.4评委会将按上述修正错误的方法调整投标文件中的投标报价，调整后的价格应对</w:t>
      </w:r>
      <w:r w:rsidRPr="00600DAE">
        <w:rPr>
          <w:rFonts w:ascii="宋体" w:hAnsi="宋体" w:hint="eastAsia"/>
          <w:sz w:val="24"/>
        </w:rPr>
        <w:lastRenderedPageBreak/>
        <w:t>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rsidR="00EE1B62" w:rsidRPr="00B659CE" w:rsidRDefault="00EE1B62" w:rsidP="001E6B7D">
      <w:pPr>
        <w:spacing w:beforeLines="50" w:afterLines="50" w:line="440" w:lineRule="exact"/>
        <w:jc w:val="center"/>
        <w:outlineLvl w:val="1"/>
        <w:rPr>
          <w:rFonts w:ascii="宋体" w:hAnsi="宋体"/>
          <w:b/>
          <w:sz w:val="28"/>
          <w:szCs w:val="28"/>
        </w:rPr>
      </w:pPr>
      <w:bookmarkStart w:id="27" w:name="_Toc449028880"/>
      <w:bookmarkStart w:id="28" w:name="_Toc449343837"/>
      <w:r w:rsidRPr="00B659CE">
        <w:rPr>
          <w:rFonts w:ascii="宋体" w:hAnsi="宋体" w:hint="eastAsia"/>
          <w:b/>
          <w:sz w:val="28"/>
          <w:szCs w:val="28"/>
        </w:rPr>
        <w:t>四 比较与评价</w:t>
      </w:r>
      <w:bookmarkEnd w:id="27"/>
      <w:bookmarkEnd w:id="28"/>
    </w:p>
    <w:p w:rsidR="00EE1B62" w:rsidRPr="00600DAE" w:rsidRDefault="00EE1B62" w:rsidP="00EE1B62">
      <w:pPr>
        <w:spacing w:line="440" w:lineRule="exact"/>
        <w:rPr>
          <w:rFonts w:ascii="宋体" w:hAnsi="宋体"/>
          <w:b/>
          <w:sz w:val="24"/>
        </w:rPr>
      </w:pPr>
      <w:r w:rsidRPr="00600DAE">
        <w:rPr>
          <w:rFonts w:ascii="宋体" w:hAnsi="宋体" w:hint="eastAsia"/>
          <w:b/>
          <w:sz w:val="24"/>
        </w:rPr>
        <w:t xml:space="preserve"> 6.</w:t>
      </w:r>
      <w:bookmarkStart w:id="29" w:name="_Toc362983805"/>
      <w:r w:rsidRPr="00600DAE">
        <w:rPr>
          <w:rFonts w:ascii="宋体" w:hAnsi="宋体" w:hint="eastAsia"/>
          <w:b/>
          <w:sz w:val="24"/>
        </w:rPr>
        <w:t xml:space="preserve"> 详细评审即按</w:t>
      </w:r>
      <w:r>
        <w:rPr>
          <w:rFonts w:ascii="宋体" w:hAnsi="宋体" w:hint="eastAsia"/>
          <w:b/>
          <w:sz w:val="24"/>
        </w:rPr>
        <w:t>招标</w:t>
      </w:r>
      <w:r w:rsidRPr="00600DAE">
        <w:rPr>
          <w:rFonts w:ascii="宋体" w:hAnsi="宋体" w:hint="eastAsia"/>
          <w:b/>
          <w:sz w:val="24"/>
        </w:rPr>
        <w:t>文件中规定的评标方法和标准，评标委员会将对通过初审的投标文件，进行资信、技术和商务部分评估、综合比较与评价。</w:t>
      </w:r>
    </w:p>
    <w:p w:rsidR="00EE1B62" w:rsidRPr="00600DAE" w:rsidRDefault="00EE1B62" w:rsidP="00EE1B62">
      <w:pPr>
        <w:widowControl/>
        <w:spacing w:line="440" w:lineRule="exact"/>
        <w:outlineLvl w:val="0"/>
        <w:rPr>
          <w:rFonts w:ascii="宋体" w:hAnsi="宋体"/>
          <w:color w:val="000000"/>
          <w:sz w:val="24"/>
        </w:rPr>
      </w:pPr>
      <w:r w:rsidRPr="00600DAE">
        <w:rPr>
          <w:rFonts w:ascii="宋体" w:hAnsi="宋体" w:hint="eastAsia"/>
          <w:color w:val="000000"/>
          <w:sz w:val="24"/>
        </w:rPr>
        <w:t>本项目采用综合评分法，满分</w:t>
      </w:r>
      <w:r w:rsidRPr="00600DAE">
        <w:rPr>
          <w:rFonts w:ascii="宋体" w:hAnsi="宋体"/>
          <w:color w:val="000000"/>
          <w:sz w:val="24"/>
        </w:rPr>
        <w:t>100</w:t>
      </w:r>
      <w:r w:rsidRPr="00600DAE">
        <w:rPr>
          <w:rFonts w:ascii="宋体" w:hAnsi="宋体" w:hint="eastAsia"/>
          <w:color w:val="000000"/>
          <w:sz w:val="24"/>
        </w:rPr>
        <w:t>分，其中技术标部分7</w:t>
      </w:r>
      <w:r w:rsidRPr="00600DAE">
        <w:rPr>
          <w:rFonts w:ascii="宋体" w:hAnsi="宋体"/>
          <w:color w:val="000000"/>
          <w:sz w:val="24"/>
        </w:rPr>
        <w:t>0</w:t>
      </w:r>
      <w:r w:rsidRPr="00600DAE">
        <w:rPr>
          <w:rFonts w:ascii="宋体" w:hAnsi="宋体" w:hint="eastAsia"/>
          <w:color w:val="000000"/>
          <w:sz w:val="24"/>
        </w:rPr>
        <w:t>分，商务标部分</w:t>
      </w:r>
      <w:r w:rsidRPr="00600DAE">
        <w:rPr>
          <w:rFonts w:ascii="宋体" w:hAnsi="宋体"/>
          <w:color w:val="000000"/>
          <w:sz w:val="24"/>
        </w:rPr>
        <w:t>30</w:t>
      </w:r>
      <w:r w:rsidRPr="00600DAE">
        <w:rPr>
          <w:rFonts w:ascii="宋体" w:hAnsi="宋体" w:hint="eastAsia"/>
          <w:color w:val="000000"/>
          <w:sz w:val="24"/>
        </w:rPr>
        <w:t>分。</w:t>
      </w:r>
    </w:p>
    <w:p w:rsidR="00EE1B62" w:rsidRPr="00600DAE" w:rsidRDefault="00EE1B62" w:rsidP="00EE1B62">
      <w:pPr>
        <w:widowControl/>
        <w:spacing w:line="440" w:lineRule="exact"/>
        <w:textAlignment w:val="baseline"/>
        <w:outlineLvl w:val="0"/>
        <w:rPr>
          <w:rFonts w:ascii="宋体" w:hAnsi="宋体" w:cs="宋体"/>
          <w:b/>
          <w:bCs/>
          <w:color w:val="000000"/>
          <w:sz w:val="24"/>
        </w:rPr>
      </w:pPr>
      <w:r w:rsidRPr="00600DAE">
        <w:rPr>
          <w:rFonts w:ascii="宋体" w:hAnsi="宋体" w:cs="宋体" w:hint="eastAsia"/>
          <w:b/>
          <w:bCs/>
          <w:color w:val="000000"/>
          <w:sz w:val="24"/>
        </w:rPr>
        <w:t>6.1技术标评审细则（最高得分7</w:t>
      </w:r>
      <w:r w:rsidRPr="00600DAE">
        <w:rPr>
          <w:rFonts w:ascii="宋体" w:hAnsi="宋体" w:cs="宋体"/>
          <w:b/>
          <w:bCs/>
          <w:color w:val="000000"/>
          <w:sz w:val="24"/>
        </w:rPr>
        <w:t>0</w:t>
      </w:r>
      <w:r w:rsidRPr="00600DAE">
        <w:rPr>
          <w:rFonts w:ascii="宋体" w:hAnsi="宋体" w:cs="宋体" w:hint="eastAsia"/>
          <w:b/>
          <w:bCs/>
          <w:color w:val="000000"/>
          <w:sz w:val="24"/>
        </w:rPr>
        <w:t>分）</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6"/>
        <w:gridCol w:w="1509"/>
        <w:gridCol w:w="7858"/>
      </w:tblGrid>
      <w:tr w:rsidR="00EE1B62" w:rsidRPr="00CD60C9" w:rsidTr="00863BA4">
        <w:trPr>
          <w:trHeight w:val="474"/>
          <w:jc w:val="center"/>
        </w:trPr>
        <w:tc>
          <w:tcPr>
            <w:tcW w:w="726" w:type="dxa"/>
          </w:tcPr>
          <w:p w:rsidR="00EE1B62" w:rsidRPr="00CD60C9" w:rsidRDefault="00EE1B62" w:rsidP="00863BA4">
            <w:pPr>
              <w:widowControl/>
              <w:spacing w:line="400" w:lineRule="exact"/>
              <w:jc w:val="center"/>
              <w:rPr>
                <w:rFonts w:ascii="宋体" w:hAnsi="宋体" w:cs="宋体"/>
                <w:color w:val="000000"/>
                <w:sz w:val="24"/>
              </w:rPr>
            </w:pPr>
            <w:r w:rsidRPr="00CD60C9">
              <w:rPr>
                <w:rFonts w:ascii="宋体" w:hAnsi="宋体" w:cs="宋体" w:hint="eastAsia"/>
                <w:color w:val="000000"/>
                <w:sz w:val="24"/>
              </w:rPr>
              <w:t>序号</w:t>
            </w:r>
          </w:p>
        </w:tc>
        <w:tc>
          <w:tcPr>
            <w:tcW w:w="1509" w:type="dxa"/>
          </w:tcPr>
          <w:p w:rsidR="00EE1B62" w:rsidRPr="00CD60C9" w:rsidRDefault="00EE1B62" w:rsidP="00863BA4">
            <w:pPr>
              <w:widowControl/>
              <w:spacing w:line="400" w:lineRule="exact"/>
              <w:jc w:val="center"/>
              <w:rPr>
                <w:rFonts w:ascii="宋体" w:hAnsi="宋体" w:cs="宋体"/>
                <w:color w:val="000000"/>
                <w:sz w:val="24"/>
              </w:rPr>
            </w:pPr>
            <w:r w:rsidRPr="00CD60C9">
              <w:rPr>
                <w:rFonts w:ascii="宋体" w:hAnsi="宋体" w:cs="宋体" w:hint="eastAsia"/>
                <w:color w:val="000000"/>
                <w:sz w:val="24"/>
              </w:rPr>
              <w:t>评审项目</w:t>
            </w:r>
          </w:p>
        </w:tc>
        <w:tc>
          <w:tcPr>
            <w:tcW w:w="7858" w:type="dxa"/>
          </w:tcPr>
          <w:p w:rsidR="00EE1B62" w:rsidRPr="00CD60C9" w:rsidRDefault="00EE1B62" w:rsidP="00863BA4">
            <w:pPr>
              <w:widowControl/>
              <w:spacing w:line="400" w:lineRule="exact"/>
              <w:jc w:val="center"/>
              <w:rPr>
                <w:rFonts w:ascii="宋体" w:hAnsi="宋体" w:cs="宋体"/>
                <w:color w:val="000000"/>
                <w:sz w:val="24"/>
              </w:rPr>
            </w:pPr>
            <w:r w:rsidRPr="00CD60C9">
              <w:rPr>
                <w:rFonts w:ascii="宋体" w:hAnsi="宋体" w:cs="宋体" w:hint="eastAsia"/>
                <w:color w:val="000000"/>
                <w:sz w:val="24"/>
              </w:rPr>
              <w:t>评分办法</w:t>
            </w:r>
          </w:p>
        </w:tc>
      </w:tr>
      <w:tr w:rsidR="00EE1B62" w:rsidRPr="00CD60C9" w:rsidTr="00863BA4">
        <w:trPr>
          <w:trHeight w:val="1304"/>
          <w:jc w:val="center"/>
        </w:trPr>
        <w:tc>
          <w:tcPr>
            <w:tcW w:w="726" w:type="dxa"/>
            <w:vAlign w:val="center"/>
          </w:tcPr>
          <w:p w:rsidR="00EE1B62" w:rsidRPr="00CD60C9" w:rsidRDefault="00EE1B62" w:rsidP="00863BA4">
            <w:pPr>
              <w:widowControl/>
              <w:spacing w:line="400" w:lineRule="exact"/>
              <w:jc w:val="center"/>
              <w:rPr>
                <w:rFonts w:ascii="宋体" w:hAnsi="宋体" w:cs="宋体"/>
                <w:color w:val="000000"/>
                <w:sz w:val="24"/>
              </w:rPr>
            </w:pPr>
            <w:r w:rsidRPr="00CD60C9">
              <w:rPr>
                <w:rFonts w:ascii="宋体" w:hAnsi="宋体" w:cs="宋体"/>
                <w:color w:val="000000"/>
                <w:sz w:val="24"/>
              </w:rPr>
              <w:t>1</w:t>
            </w:r>
          </w:p>
        </w:tc>
        <w:tc>
          <w:tcPr>
            <w:tcW w:w="1509" w:type="dxa"/>
            <w:vAlign w:val="center"/>
          </w:tcPr>
          <w:p w:rsidR="00EE1B62" w:rsidRPr="00CD60C9" w:rsidRDefault="00EE1B62" w:rsidP="001E6B7D">
            <w:pPr>
              <w:widowControl/>
              <w:spacing w:line="400" w:lineRule="exact"/>
              <w:jc w:val="center"/>
              <w:rPr>
                <w:rFonts w:ascii="宋体" w:hAnsi="宋体" w:cs="宋体"/>
                <w:color w:val="000000"/>
                <w:sz w:val="24"/>
              </w:rPr>
            </w:pPr>
            <w:r w:rsidRPr="00490D54">
              <w:rPr>
                <w:rFonts w:ascii="宋体" w:hAnsi="宋体" w:hint="eastAsia"/>
                <w:sz w:val="24"/>
              </w:rPr>
              <w:t>技术参数</w:t>
            </w:r>
            <w:r w:rsidRPr="00CD60C9">
              <w:rPr>
                <w:rFonts w:ascii="宋体" w:hAnsi="宋体" w:hint="eastAsia"/>
                <w:sz w:val="24"/>
              </w:rPr>
              <w:t>（</w:t>
            </w:r>
            <w:r w:rsidR="001E6B7D">
              <w:rPr>
                <w:rFonts w:ascii="宋体" w:hAnsi="宋体" w:hint="eastAsia"/>
                <w:sz w:val="24"/>
              </w:rPr>
              <w:t>6</w:t>
            </w:r>
            <w:r w:rsidRPr="00CD60C9">
              <w:rPr>
                <w:rFonts w:ascii="宋体" w:hAnsi="宋体"/>
                <w:sz w:val="24"/>
              </w:rPr>
              <w:t>0</w:t>
            </w:r>
            <w:r w:rsidRPr="00CD60C9">
              <w:rPr>
                <w:rFonts w:ascii="宋体" w:hAnsi="宋体" w:hint="eastAsia"/>
                <w:sz w:val="24"/>
              </w:rPr>
              <w:t>分）</w:t>
            </w:r>
          </w:p>
        </w:tc>
        <w:tc>
          <w:tcPr>
            <w:tcW w:w="7858" w:type="dxa"/>
            <w:vAlign w:val="center"/>
          </w:tcPr>
          <w:p w:rsidR="00EE1B62" w:rsidRDefault="00EE1B62" w:rsidP="00863BA4">
            <w:pPr>
              <w:spacing w:line="400" w:lineRule="exact"/>
              <w:jc w:val="left"/>
              <w:rPr>
                <w:rFonts w:ascii="宋体" w:hAnsi="宋体"/>
                <w:sz w:val="24"/>
              </w:rPr>
            </w:pPr>
            <w:r w:rsidRPr="00257138">
              <w:rPr>
                <w:rFonts w:ascii="宋体" w:hAnsi="宋体" w:hint="eastAsia"/>
                <w:sz w:val="24"/>
              </w:rPr>
              <w:t>投标产品全部满足</w:t>
            </w:r>
            <w:r>
              <w:rPr>
                <w:rFonts w:ascii="宋体" w:hAnsi="宋体" w:hint="eastAsia"/>
                <w:sz w:val="24"/>
              </w:rPr>
              <w:t>招标</w:t>
            </w:r>
            <w:r w:rsidRPr="00257138">
              <w:rPr>
                <w:rFonts w:ascii="宋体" w:hAnsi="宋体" w:hint="eastAsia"/>
                <w:sz w:val="24"/>
              </w:rPr>
              <w:t>文件参数要求的得</w:t>
            </w:r>
            <w:r w:rsidR="001E6B7D">
              <w:rPr>
                <w:rFonts w:ascii="宋体" w:hAnsi="宋体" w:hint="eastAsia"/>
                <w:sz w:val="24"/>
              </w:rPr>
              <w:t>6</w:t>
            </w:r>
            <w:r>
              <w:rPr>
                <w:rFonts w:ascii="宋体" w:hAnsi="宋体" w:hint="eastAsia"/>
                <w:sz w:val="24"/>
              </w:rPr>
              <w:t>0</w:t>
            </w:r>
            <w:r w:rsidRPr="00257138">
              <w:rPr>
                <w:rFonts w:ascii="宋体" w:hAnsi="宋体" w:hint="eastAsia"/>
                <w:sz w:val="24"/>
              </w:rPr>
              <w:t>分。</w:t>
            </w:r>
          </w:p>
          <w:p w:rsidR="00EE1B62" w:rsidRPr="00CD60C9" w:rsidRDefault="00EE1B62" w:rsidP="00863BA4">
            <w:pPr>
              <w:spacing w:line="400" w:lineRule="exact"/>
              <w:jc w:val="left"/>
              <w:rPr>
                <w:rFonts w:ascii="宋体" w:hAnsi="宋体"/>
                <w:b/>
                <w:sz w:val="24"/>
              </w:rPr>
            </w:pPr>
            <w:r w:rsidRPr="00CD60C9">
              <w:rPr>
                <w:rFonts w:ascii="宋体" w:hAnsi="宋体" w:hint="eastAsia"/>
                <w:sz w:val="24"/>
              </w:rPr>
              <w:t>1、标有“★”的为主要技术参数，</w:t>
            </w:r>
            <w:r w:rsidRPr="00662183">
              <w:rPr>
                <w:rFonts w:ascii="宋体" w:hAnsi="宋体" w:hint="eastAsia"/>
                <w:sz w:val="24"/>
              </w:rPr>
              <w:t>每项不符合扣8分</w:t>
            </w:r>
            <w:r w:rsidRPr="00CD60C9">
              <w:rPr>
                <w:rFonts w:ascii="宋体" w:hAnsi="宋体" w:hint="eastAsia"/>
                <w:sz w:val="24"/>
              </w:rPr>
              <w:t>,</w:t>
            </w:r>
            <w:r w:rsidRPr="00662183">
              <w:rPr>
                <w:rFonts w:ascii="宋体" w:hAnsi="宋体" w:hint="eastAsia"/>
                <w:sz w:val="24"/>
              </w:rPr>
              <w:t xml:space="preserve"> </w:t>
            </w:r>
            <w:r w:rsidRPr="00AA678D">
              <w:rPr>
                <w:rFonts w:ascii="宋体" w:hAnsi="宋体" w:hint="eastAsia"/>
                <w:sz w:val="24"/>
              </w:rPr>
              <w:t>达到3项不满足的技术参数得分为0分</w:t>
            </w:r>
            <w:r w:rsidRPr="00CD60C9">
              <w:rPr>
                <w:rFonts w:ascii="宋体" w:hAnsi="宋体" w:hint="eastAsia"/>
                <w:sz w:val="24"/>
              </w:rPr>
              <w:t>。</w:t>
            </w:r>
            <w:r>
              <w:rPr>
                <w:rFonts w:hint="eastAsia"/>
              </w:rPr>
              <w:t xml:space="preserve"> </w:t>
            </w:r>
            <w:r w:rsidRPr="00AA678D">
              <w:rPr>
                <w:rFonts w:ascii="宋体" w:hAnsi="宋体" w:hint="eastAsia"/>
                <w:b/>
                <w:sz w:val="24"/>
              </w:rPr>
              <w:t>（提供证明文件，包括医疗器械注册证、技术白皮书、第三方检测报告、产品使用说明书、产品彩页）</w:t>
            </w:r>
          </w:p>
          <w:p w:rsidR="00EE1B62" w:rsidRPr="00CD60C9" w:rsidRDefault="00EE1B62" w:rsidP="00863BA4">
            <w:pPr>
              <w:spacing w:line="400" w:lineRule="exact"/>
              <w:jc w:val="left"/>
              <w:rPr>
                <w:rFonts w:ascii="宋体" w:hAnsi="宋体"/>
                <w:sz w:val="24"/>
              </w:rPr>
            </w:pPr>
            <w:r w:rsidRPr="00CD60C9">
              <w:rPr>
                <w:rFonts w:ascii="宋体" w:hAnsi="宋体" w:hint="eastAsia"/>
                <w:sz w:val="24"/>
              </w:rPr>
              <w:t>2、未标“★”标注的为基础技术参数，每项</w:t>
            </w:r>
            <w:r w:rsidRPr="00662183">
              <w:rPr>
                <w:rFonts w:ascii="宋体" w:hAnsi="宋体" w:hint="eastAsia"/>
                <w:sz w:val="24"/>
              </w:rPr>
              <w:t>不符合扣 5分</w:t>
            </w:r>
            <w:r w:rsidRPr="00CD60C9">
              <w:rPr>
                <w:rFonts w:ascii="宋体" w:hAnsi="宋体" w:hint="eastAsia"/>
                <w:sz w:val="24"/>
              </w:rPr>
              <w:t>，</w:t>
            </w:r>
            <w:r w:rsidRPr="00AA678D">
              <w:rPr>
                <w:rFonts w:ascii="宋体" w:hAnsi="宋体" w:hint="eastAsia"/>
                <w:sz w:val="24"/>
              </w:rPr>
              <w:t>达到4项不满足的技术参数得分为0分</w:t>
            </w:r>
            <w:r w:rsidRPr="00662183">
              <w:rPr>
                <w:rFonts w:ascii="宋体" w:hAnsi="宋体" w:hint="eastAsia"/>
                <w:sz w:val="24"/>
              </w:rPr>
              <w:t>。</w:t>
            </w:r>
            <w:r w:rsidRPr="00CD60C9">
              <w:rPr>
                <w:rFonts w:ascii="宋体" w:hAnsi="宋体" w:hint="eastAsia"/>
                <w:sz w:val="24"/>
              </w:rPr>
              <w:t xml:space="preserve"> </w:t>
            </w:r>
          </w:p>
          <w:p w:rsidR="00EE1B62" w:rsidRPr="00CD60C9" w:rsidRDefault="00EE1B62" w:rsidP="00863BA4">
            <w:pPr>
              <w:widowControl/>
              <w:spacing w:line="400" w:lineRule="exact"/>
              <w:jc w:val="left"/>
              <w:rPr>
                <w:rFonts w:ascii="宋体" w:hAnsi="宋体"/>
                <w:b/>
                <w:sz w:val="24"/>
              </w:rPr>
            </w:pPr>
            <w:r w:rsidRPr="00CD60C9">
              <w:rPr>
                <w:rFonts w:ascii="宋体" w:hAnsi="宋体" w:hint="eastAsia"/>
                <w:b/>
                <w:sz w:val="24"/>
              </w:rPr>
              <w:t>注：</w:t>
            </w:r>
            <w:r w:rsidRPr="00AA678D">
              <w:rPr>
                <w:rFonts w:ascii="宋体" w:hAnsi="宋体" w:hint="eastAsia"/>
                <w:b/>
                <w:sz w:val="24"/>
              </w:rPr>
              <w:t>中标后院方将组织人员验证设备参数及性能，</w:t>
            </w:r>
            <w:r>
              <w:rPr>
                <w:rFonts w:ascii="宋体" w:hAnsi="宋体" w:hint="eastAsia"/>
                <w:b/>
                <w:sz w:val="24"/>
              </w:rPr>
              <w:t>中标人</w:t>
            </w:r>
            <w:r w:rsidRPr="00AA678D">
              <w:rPr>
                <w:rFonts w:ascii="宋体" w:hAnsi="宋体" w:hint="eastAsia"/>
                <w:b/>
                <w:sz w:val="24"/>
              </w:rPr>
              <w:t>存在虚假应标的将取消中标资格并按相关法律条款追究中标人的责任。</w:t>
            </w:r>
          </w:p>
        </w:tc>
      </w:tr>
      <w:tr w:rsidR="00EE1B62" w:rsidRPr="00CD60C9" w:rsidTr="00863BA4">
        <w:trPr>
          <w:trHeight w:val="981"/>
          <w:jc w:val="center"/>
        </w:trPr>
        <w:tc>
          <w:tcPr>
            <w:tcW w:w="726" w:type="dxa"/>
            <w:vAlign w:val="center"/>
          </w:tcPr>
          <w:p w:rsidR="00EE1B62" w:rsidRPr="00CD60C9" w:rsidRDefault="00EE1B62" w:rsidP="00863BA4">
            <w:pPr>
              <w:widowControl/>
              <w:spacing w:line="400" w:lineRule="exact"/>
              <w:jc w:val="center"/>
              <w:rPr>
                <w:rFonts w:ascii="宋体" w:hAnsi="宋体" w:cs="宋体"/>
                <w:color w:val="000000"/>
                <w:sz w:val="24"/>
              </w:rPr>
            </w:pPr>
            <w:r w:rsidRPr="00CD60C9">
              <w:rPr>
                <w:rFonts w:ascii="宋体" w:hAnsi="宋体" w:cs="宋体" w:hint="eastAsia"/>
                <w:color w:val="000000"/>
                <w:sz w:val="24"/>
              </w:rPr>
              <w:t>2</w:t>
            </w:r>
          </w:p>
        </w:tc>
        <w:tc>
          <w:tcPr>
            <w:tcW w:w="1509" w:type="dxa"/>
            <w:vAlign w:val="center"/>
          </w:tcPr>
          <w:p w:rsidR="00E46F2E" w:rsidRDefault="00EE1B62" w:rsidP="00863BA4">
            <w:pPr>
              <w:spacing w:line="400" w:lineRule="exact"/>
              <w:jc w:val="center"/>
              <w:rPr>
                <w:rFonts w:ascii="宋体" w:hAnsi="宋体" w:hint="eastAsia"/>
                <w:sz w:val="24"/>
              </w:rPr>
            </w:pPr>
            <w:r w:rsidRPr="00CD60C9">
              <w:rPr>
                <w:rFonts w:ascii="宋体" w:hAnsi="宋体" w:hint="eastAsia"/>
                <w:sz w:val="24"/>
              </w:rPr>
              <w:t>所投产品的综合性能</w:t>
            </w:r>
          </w:p>
          <w:p w:rsidR="00EE1B62" w:rsidRPr="00CD60C9" w:rsidRDefault="00EE1B62" w:rsidP="00863BA4">
            <w:pPr>
              <w:spacing w:line="400" w:lineRule="exact"/>
              <w:jc w:val="center"/>
              <w:rPr>
                <w:rFonts w:ascii="宋体" w:hAnsi="宋体"/>
                <w:sz w:val="24"/>
              </w:rPr>
            </w:pPr>
            <w:r w:rsidRPr="00CD60C9">
              <w:rPr>
                <w:rFonts w:ascii="宋体" w:hAnsi="宋体" w:hint="eastAsia"/>
                <w:sz w:val="24"/>
              </w:rPr>
              <w:t>（</w:t>
            </w:r>
            <w:r>
              <w:rPr>
                <w:rFonts w:ascii="宋体" w:hAnsi="宋体" w:hint="eastAsia"/>
                <w:sz w:val="24"/>
              </w:rPr>
              <w:t>3</w:t>
            </w:r>
            <w:r w:rsidRPr="00CD60C9">
              <w:rPr>
                <w:rFonts w:ascii="宋体" w:hAnsi="宋体" w:hint="eastAsia"/>
                <w:sz w:val="24"/>
              </w:rPr>
              <w:t>分）</w:t>
            </w:r>
          </w:p>
        </w:tc>
        <w:tc>
          <w:tcPr>
            <w:tcW w:w="7858" w:type="dxa"/>
            <w:vAlign w:val="center"/>
          </w:tcPr>
          <w:p w:rsidR="00EE1B62" w:rsidRPr="00CD60C9" w:rsidRDefault="00EE1B62" w:rsidP="00863BA4">
            <w:pPr>
              <w:widowControl/>
              <w:spacing w:line="400" w:lineRule="exact"/>
              <w:jc w:val="left"/>
              <w:rPr>
                <w:rFonts w:ascii="宋体" w:hAnsi="宋体"/>
                <w:sz w:val="24"/>
              </w:rPr>
            </w:pPr>
            <w:r w:rsidRPr="008002DB">
              <w:rPr>
                <w:rFonts w:ascii="宋体" w:hAnsi="宋体" w:hint="eastAsia"/>
                <w:sz w:val="24"/>
              </w:rPr>
              <w:t>对投标产品的技术领先水平、性能特点、操作便捷度、市场占有率、用户使用评价等进行综合评价，优秀得3分，一般得1分。明显不满足使用需求的不得分。</w:t>
            </w:r>
          </w:p>
        </w:tc>
      </w:tr>
      <w:tr w:rsidR="00EE1B62" w:rsidRPr="00CD60C9" w:rsidTr="00863BA4">
        <w:trPr>
          <w:trHeight w:val="1304"/>
          <w:jc w:val="center"/>
        </w:trPr>
        <w:tc>
          <w:tcPr>
            <w:tcW w:w="726" w:type="dxa"/>
            <w:vAlign w:val="center"/>
          </w:tcPr>
          <w:p w:rsidR="00EE1B62" w:rsidRPr="00CD60C9" w:rsidRDefault="00EE1B62" w:rsidP="00863BA4">
            <w:pPr>
              <w:widowControl/>
              <w:spacing w:line="400" w:lineRule="exact"/>
              <w:jc w:val="center"/>
              <w:rPr>
                <w:rFonts w:ascii="宋体" w:hAnsi="宋体" w:cs="宋体"/>
                <w:color w:val="000000"/>
                <w:sz w:val="24"/>
              </w:rPr>
            </w:pPr>
            <w:r w:rsidRPr="00CD60C9">
              <w:rPr>
                <w:rFonts w:ascii="宋体" w:hAnsi="宋体" w:cs="宋体" w:hint="eastAsia"/>
                <w:color w:val="000000"/>
                <w:sz w:val="24"/>
              </w:rPr>
              <w:t>3</w:t>
            </w:r>
          </w:p>
        </w:tc>
        <w:tc>
          <w:tcPr>
            <w:tcW w:w="1509" w:type="dxa"/>
            <w:vAlign w:val="center"/>
          </w:tcPr>
          <w:p w:rsidR="00EE1B62" w:rsidRPr="00CD60C9" w:rsidRDefault="00EE1B62" w:rsidP="00863BA4">
            <w:pPr>
              <w:spacing w:line="400" w:lineRule="exact"/>
              <w:jc w:val="center"/>
              <w:rPr>
                <w:rFonts w:ascii="宋体" w:hAnsi="宋体"/>
                <w:sz w:val="24"/>
              </w:rPr>
            </w:pPr>
            <w:r w:rsidRPr="00CD60C9">
              <w:rPr>
                <w:rFonts w:ascii="宋体" w:hAnsi="宋体" w:hint="eastAsia"/>
                <w:sz w:val="24"/>
              </w:rPr>
              <w:t>售后服务</w:t>
            </w:r>
          </w:p>
          <w:p w:rsidR="00EE1B62" w:rsidRPr="00CD60C9" w:rsidRDefault="00EE1B62" w:rsidP="00863BA4">
            <w:pPr>
              <w:spacing w:line="400" w:lineRule="exact"/>
              <w:jc w:val="center"/>
              <w:rPr>
                <w:rFonts w:ascii="宋体" w:hAnsi="宋体"/>
                <w:sz w:val="24"/>
              </w:rPr>
            </w:pPr>
            <w:r w:rsidRPr="00CD60C9">
              <w:rPr>
                <w:rFonts w:ascii="宋体" w:hAnsi="宋体" w:hint="eastAsia"/>
                <w:sz w:val="24"/>
              </w:rPr>
              <w:t>（5分）</w:t>
            </w:r>
          </w:p>
        </w:tc>
        <w:tc>
          <w:tcPr>
            <w:tcW w:w="7858" w:type="dxa"/>
            <w:vAlign w:val="center"/>
          </w:tcPr>
          <w:p w:rsidR="00EE1B62" w:rsidRPr="00CD60C9" w:rsidRDefault="00EE1B62" w:rsidP="00863BA4">
            <w:pPr>
              <w:spacing w:line="400" w:lineRule="exact"/>
              <w:rPr>
                <w:rFonts w:ascii="宋体" w:hAnsi="宋体"/>
                <w:sz w:val="24"/>
              </w:rPr>
            </w:pPr>
            <w:r w:rsidRPr="00CD60C9">
              <w:rPr>
                <w:rFonts w:ascii="宋体" w:hAnsi="宋体" w:hint="eastAsia"/>
                <w:sz w:val="24"/>
              </w:rPr>
              <w:t>投标人提供详细的项目实施、培训与售后服务保障方案，包括承诺的服务响应时间、服务保证措施、培训服务计划与售后服务内容等，评审时按各投标响应横向分析比较、评议、综合打分。</w:t>
            </w:r>
          </w:p>
          <w:p w:rsidR="00EE1B62" w:rsidRPr="00CD60C9" w:rsidRDefault="00EE1B62" w:rsidP="00863BA4">
            <w:pPr>
              <w:spacing w:line="400" w:lineRule="exact"/>
              <w:rPr>
                <w:rFonts w:ascii="宋体" w:hAnsi="宋体"/>
                <w:sz w:val="24"/>
              </w:rPr>
            </w:pPr>
            <w:r w:rsidRPr="00CD60C9">
              <w:rPr>
                <w:rFonts w:ascii="宋体" w:hAnsi="宋体" w:hint="eastAsia"/>
                <w:sz w:val="24"/>
              </w:rPr>
              <w:t>优秀得5分，良好得3分，一般得1分，不提供不得分。</w:t>
            </w:r>
          </w:p>
        </w:tc>
      </w:tr>
      <w:tr w:rsidR="00EE1B62" w:rsidRPr="00CD60C9" w:rsidTr="00863BA4">
        <w:trPr>
          <w:trHeight w:val="1304"/>
          <w:jc w:val="center"/>
        </w:trPr>
        <w:tc>
          <w:tcPr>
            <w:tcW w:w="726" w:type="dxa"/>
            <w:vAlign w:val="center"/>
          </w:tcPr>
          <w:p w:rsidR="00EE1B62" w:rsidRPr="00CD60C9" w:rsidRDefault="00EE1B62" w:rsidP="00863BA4">
            <w:pPr>
              <w:spacing w:line="400" w:lineRule="exact"/>
              <w:jc w:val="center"/>
              <w:rPr>
                <w:rFonts w:ascii="宋体" w:hAnsi="宋体"/>
              </w:rPr>
            </w:pPr>
            <w:r w:rsidRPr="00CD60C9">
              <w:rPr>
                <w:rFonts w:ascii="宋体" w:hAnsi="宋体" w:hint="eastAsia"/>
              </w:rPr>
              <w:t>4</w:t>
            </w:r>
          </w:p>
        </w:tc>
        <w:tc>
          <w:tcPr>
            <w:tcW w:w="1509" w:type="dxa"/>
            <w:vAlign w:val="center"/>
          </w:tcPr>
          <w:p w:rsidR="00EE1B62" w:rsidRPr="00CD60C9" w:rsidRDefault="00EE1B62" w:rsidP="00863BA4">
            <w:pPr>
              <w:spacing w:line="400" w:lineRule="exact"/>
              <w:jc w:val="center"/>
              <w:rPr>
                <w:rFonts w:ascii="宋体" w:hAnsi="宋体"/>
                <w:sz w:val="24"/>
              </w:rPr>
            </w:pPr>
            <w:r w:rsidRPr="00CD60C9">
              <w:rPr>
                <w:rFonts w:ascii="宋体" w:hAnsi="宋体" w:hint="eastAsia"/>
                <w:sz w:val="24"/>
              </w:rPr>
              <w:t>质保期</w:t>
            </w:r>
          </w:p>
          <w:p w:rsidR="00EE1B62" w:rsidRPr="00CD60C9" w:rsidRDefault="00EE1B62" w:rsidP="00863BA4">
            <w:pPr>
              <w:spacing w:line="400" w:lineRule="exact"/>
              <w:jc w:val="center"/>
              <w:rPr>
                <w:rFonts w:ascii="宋体" w:hAnsi="宋体"/>
                <w:sz w:val="24"/>
              </w:rPr>
            </w:pPr>
            <w:r w:rsidRPr="00CD60C9">
              <w:rPr>
                <w:rFonts w:ascii="宋体" w:hAnsi="宋体" w:hint="eastAsia"/>
                <w:sz w:val="24"/>
              </w:rPr>
              <w:t>（</w:t>
            </w:r>
            <w:r>
              <w:rPr>
                <w:rFonts w:ascii="宋体" w:hAnsi="宋体" w:hint="eastAsia"/>
                <w:sz w:val="24"/>
              </w:rPr>
              <w:t>2</w:t>
            </w:r>
            <w:r w:rsidRPr="00CD60C9">
              <w:rPr>
                <w:rFonts w:ascii="宋体" w:hAnsi="宋体" w:hint="eastAsia"/>
                <w:sz w:val="24"/>
              </w:rPr>
              <w:t>分）</w:t>
            </w:r>
          </w:p>
        </w:tc>
        <w:tc>
          <w:tcPr>
            <w:tcW w:w="7858" w:type="dxa"/>
            <w:vAlign w:val="center"/>
          </w:tcPr>
          <w:p w:rsidR="00EE1B62" w:rsidRPr="00CD60C9" w:rsidRDefault="00EE1B62" w:rsidP="00863BA4">
            <w:pPr>
              <w:spacing w:line="400" w:lineRule="exact"/>
              <w:jc w:val="left"/>
              <w:rPr>
                <w:rFonts w:ascii="宋体" w:hAnsi="宋体"/>
                <w:sz w:val="24"/>
              </w:rPr>
            </w:pPr>
            <w:r w:rsidRPr="00CD60C9">
              <w:rPr>
                <w:rFonts w:ascii="宋体" w:hAnsi="宋体" w:hint="eastAsia"/>
                <w:sz w:val="24"/>
              </w:rPr>
              <w:t>免费质保期除招标文件规定年限外:</w:t>
            </w:r>
            <w:r w:rsidRPr="00CD60C9">
              <w:rPr>
                <w:rFonts w:ascii="宋体" w:hAnsi="宋体" w:hint="eastAsia"/>
              </w:rPr>
              <w:t xml:space="preserve"> </w:t>
            </w:r>
            <w:r w:rsidRPr="00CD60C9">
              <w:rPr>
                <w:rFonts w:ascii="宋体" w:hAnsi="宋体" w:hint="eastAsia"/>
                <w:sz w:val="24"/>
              </w:rPr>
              <w:t>每承诺延长一年</w:t>
            </w:r>
            <w:r w:rsidRPr="000E27C8">
              <w:rPr>
                <w:rFonts w:ascii="宋体" w:hAnsi="宋体" w:hint="eastAsia"/>
                <w:sz w:val="24"/>
              </w:rPr>
              <w:t>得1分</w:t>
            </w:r>
            <w:r w:rsidRPr="00CD60C9">
              <w:rPr>
                <w:rFonts w:ascii="宋体" w:hAnsi="宋体" w:hint="eastAsia"/>
                <w:sz w:val="24"/>
              </w:rPr>
              <w:t>，</w:t>
            </w:r>
            <w:r w:rsidRPr="000E27C8">
              <w:rPr>
                <w:rFonts w:ascii="宋体" w:hAnsi="宋体" w:hint="eastAsia"/>
                <w:sz w:val="24"/>
              </w:rPr>
              <w:t>最高2分，未承诺不得分</w:t>
            </w:r>
            <w:r w:rsidRPr="00CD60C9">
              <w:rPr>
                <w:rFonts w:ascii="宋体" w:hAnsi="宋体" w:hint="eastAsia"/>
                <w:sz w:val="24"/>
              </w:rPr>
              <w:t>。</w:t>
            </w:r>
          </w:p>
        </w:tc>
      </w:tr>
    </w:tbl>
    <w:p w:rsidR="00EE1B62" w:rsidRDefault="00EE1B62" w:rsidP="00EE1B62">
      <w:pPr>
        <w:widowControl/>
        <w:spacing w:line="440" w:lineRule="exact"/>
        <w:textAlignment w:val="baseline"/>
        <w:outlineLvl w:val="0"/>
        <w:rPr>
          <w:rFonts w:ascii="宋体" w:hAnsi="宋体" w:cs="宋体"/>
          <w:b/>
          <w:bCs/>
          <w:color w:val="000000"/>
          <w:sz w:val="24"/>
        </w:rPr>
      </w:pPr>
      <w:r>
        <w:rPr>
          <w:rFonts w:ascii="宋体" w:hAnsi="宋体" w:cs="宋体" w:hint="eastAsia"/>
          <w:b/>
          <w:sz w:val="24"/>
        </w:rPr>
        <w:t>注：</w:t>
      </w:r>
      <w:r w:rsidRPr="00452174">
        <w:rPr>
          <w:rFonts w:ascii="宋体" w:hAnsi="宋体" w:hint="eastAsia"/>
          <w:b/>
          <w:sz w:val="24"/>
        </w:rPr>
        <w:t>评标委员会成员将根据以上表中内容进行独立打分，各评委打分分值的算术平均值作为最终得分。以上评分分值均保留</w:t>
      </w:r>
      <w:r>
        <w:rPr>
          <w:rFonts w:ascii="宋体" w:hAnsi="宋体" w:hint="eastAsia"/>
          <w:b/>
          <w:sz w:val="24"/>
        </w:rPr>
        <w:t>二</w:t>
      </w:r>
      <w:r w:rsidRPr="00452174">
        <w:rPr>
          <w:rFonts w:ascii="宋体" w:hAnsi="宋体" w:hint="eastAsia"/>
          <w:b/>
          <w:sz w:val="24"/>
        </w:rPr>
        <w:t>位小数，小数点后第二位四舍五入。</w:t>
      </w:r>
    </w:p>
    <w:p w:rsidR="00EE1B62" w:rsidRPr="00600DAE" w:rsidRDefault="00EE1B62" w:rsidP="00EE1B62">
      <w:pPr>
        <w:widowControl/>
        <w:spacing w:line="440" w:lineRule="exact"/>
        <w:textAlignment w:val="baseline"/>
        <w:outlineLvl w:val="0"/>
        <w:rPr>
          <w:rFonts w:ascii="宋体" w:hAnsi="宋体" w:cs="宋体"/>
          <w:b/>
          <w:bCs/>
          <w:color w:val="000000"/>
          <w:sz w:val="24"/>
        </w:rPr>
      </w:pPr>
      <w:r w:rsidRPr="00600DAE">
        <w:rPr>
          <w:rFonts w:ascii="宋体" w:hAnsi="宋体" w:cs="宋体" w:hint="eastAsia"/>
          <w:b/>
          <w:bCs/>
          <w:color w:val="000000"/>
          <w:sz w:val="24"/>
        </w:rPr>
        <w:t>6.2商务标评审细则（</w:t>
      </w:r>
      <w:r w:rsidR="006A4A19">
        <w:rPr>
          <w:rFonts w:ascii="宋体" w:hAnsi="宋体" w:cs="宋体" w:hint="eastAsia"/>
          <w:b/>
          <w:bCs/>
          <w:color w:val="000000"/>
          <w:sz w:val="24"/>
        </w:rPr>
        <w:t>满</w:t>
      </w:r>
      <w:r w:rsidRPr="00600DAE">
        <w:rPr>
          <w:rFonts w:ascii="宋体" w:hAnsi="宋体" w:cs="宋体" w:hint="eastAsia"/>
          <w:b/>
          <w:bCs/>
          <w:color w:val="000000"/>
          <w:sz w:val="24"/>
        </w:rPr>
        <w:t>分</w:t>
      </w:r>
      <w:r w:rsidRPr="00600DAE">
        <w:rPr>
          <w:rFonts w:ascii="宋体" w:hAnsi="宋体" w:cs="宋体"/>
          <w:b/>
          <w:bCs/>
          <w:color w:val="000000"/>
          <w:sz w:val="24"/>
        </w:rPr>
        <w:t>30</w:t>
      </w:r>
      <w:r w:rsidRPr="00600DAE">
        <w:rPr>
          <w:rFonts w:ascii="宋体" w:hAnsi="宋体" w:cs="宋体" w:hint="eastAsia"/>
          <w:b/>
          <w:bCs/>
          <w:color w:val="000000"/>
          <w:sz w:val="24"/>
        </w:rPr>
        <w:t>分）</w:t>
      </w:r>
    </w:p>
    <w:tbl>
      <w:tblPr>
        <w:tblW w:w="95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27"/>
        <w:gridCol w:w="992"/>
        <w:gridCol w:w="6568"/>
      </w:tblGrid>
      <w:tr w:rsidR="00EE1B62" w:rsidRPr="00600DAE" w:rsidTr="00B6440F">
        <w:trPr>
          <w:trHeight w:val="540"/>
        </w:trPr>
        <w:tc>
          <w:tcPr>
            <w:tcW w:w="720" w:type="dxa"/>
            <w:vAlign w:val="center"/>
          </w:tcPr>
          <w:p w:rsidR="00EE1B62" w:rsidRPr="00600DAE" w:rsidRDefault="00EE1B62" w:rsidP="00863BA4">
            <w:pPr>
              <w:spacing w:line="440" w:lineRule="exact"/>
              <w:jc w:val="center"/>
              <w:rPr>
                <w:rFonts w:ascii="宋体" w:hAnsi="宋体" w:cs="宋体"/>
                <w:sz w:val="24"/>
              </w:rPr>
            </w:pPr>
            <w:r w:rsidRPr="00600DAE">
              <w:rPr>
                <w:rFonts w:ascii="宋体" w:hAnsi="宋体" w:cs="宋体" w:hint="eastAsia"/>
                <w:sz w:val="24"/>
              </w:rPr>
              <w:t>序号</w:t>
            </w:r>
          </w:p>
        </w:tc>
        <w:tc>
          <w:tcPr>
            <w:tcW w:w="1227" w:type="dxa"/>
            <w:vAlign w:val="center"/>
          </w:tcPr>
          <w:p w:rsidR="00EE1B62" w:rsidRPr="00600DAE" w:rsidRDefault="00EE1B62" w:rsidP="0079264F">
            <w:pPr>
              <w:spacing w:line="440" w:lineRule="exact"/>
              <w:jc w:val="center"/>
              <w:rPr>
                <w:rFonts w:ascii="宋体" w:hAnsi="宋体" w:cs="宋体"/>
                <w:sz w:val="24"/>
              </w:rPr>
            </w:pPr>
            <w:r w:rsidRPr="00600DAE">
              <w:rPr>
                <w:rFonts w:ascii="宋体" w:hAnsi="宋体" w:cs="宋体" w:hint="eastAsia"/>
                <w:sz w:val="24"/>
              </w:rPr>
              <w:t>评分因素</w:t>
            </w:r>
          </w:p>
        </w:tc>
        <w:tc>
          <w:tcPr>
            <w:tcW w:w="992" w:type="dxa"/>
            <w:vAlign w:val="center"/>
          </w:tcPr>
          <w:p w:rsidR="00EE1B62" w:rsidRPr="00600DAE" w:rsidRDefault="00EE1B62" w:rsidP="0079264F">
            <w:pPr>
              <w:spacing w:line="440" w:lineRule="exact"/>
              <w:jc w:val="center"/>
              <w:rPr>
                <w:rFonts w:ascii="宋体" w:hAnsi="宋体" w:cs="宋体"/>
                <w:sz w:val="24"/>
              </w:rPr>
            </w:pPr>
            <w:r w:rsidRPr="00600DAE">
              <w:rPr>
                <w:rFonts w:ascii="宋体" w:hAnsi="宋体" w:cs="宋体" w:hint="eastAsia"/>
                <w:sz w:val="24"/>
              </w:rPr>
              <w:t>分值</w:t>
            </w:r>
          </w:p>
        </w:tc>
        <w:tc>
          <w:tcPr>
            <w:tcW w:w="6568" w:type="dxa"/>
            <w:vAlign w:val="center"/>
          </w:tcPr>
          <w:p w:rsidR="00EE1B62" w:rsidRPr="00600DAE" w:rsidRDefault="00EE1B62" w:rsidP="00863BA4">
            <w:pPr>
              <w:spacing w:line="440" w:lineRule="exact"/>
              <w:jc w:val="center"/>
              <w:rPr>
                <w:rFonts w:ascii="宋体" w:hAnsi="宋体" w:cs="宋体"/>
                <w:sz w:val="24"/>
              </w:rPr>
            </w:pPr>
            <w:r w:rsidRPr="00600DAE">
              <w:rPr>
                <w:rFonts w:ascii="宋体" w:hAnsi="宋体" w:cs="宋体" w:hint="eastAsia"/>
                <w:sz w:val="24"/>
              </w:rPr>
              <w:t>评审细则</w:t>
            </w:r>
          </w:p>
        </w:tc>
      </w:tr>
      <w:tr w:rsidR="00EE1B62" w:rsidRPr="00600DAE" w:rsidTr="00863BA4">
        <w:trPr>
          <w:trHeight w:val="558"/>
        </w:trPr>
        <w:tc>
          <w:tcPr>
            <w:tcW w:w="720" w:type="dxa"/>
            <w:vAlign w:val="center"/>
          </w:tcPr>
          <w:p w:rsidR="00EE1B62" w:rsidRPr="00600DAE" w:rsidRDefault="00EE1B62" w:rsidP="00863BA4">
            <w:pPr>
              <w:spacing w:line="440" w:lineRule="exact"/>
              <w:jc w:val="center"/>
              <w:rPr>
                <w:rFonts w:ascii="宋体" w:hAnsi="宋体" w:cs="宋体"/>
                <w:sz w:val="24"/>
              </w:rPr>
            </w:pPr>
            <w:r w:rsidRPr="00600DAE">
              <w:rPr>
                <w:rFonts w:ascii="宋体" w:hAnsi="宋体" w:cs="宋体"/>
                <w:sz w:val="24"/>
              </w:rPr>
              <w:t>1</w:t>
            </w:r>
          </w:p>
        </w:tc>
        <w:tc>
          <w:tcPr>
            <w:tcW w:w="1227" w:type="dxa"/>
            <w:vAlign w:val="center"/>
          </w:tcPr>
          <w:p w:rsidR="00EE1B62" w:rsidRPr="00600DAE" w:rsidRDefault="00EE1B62" w:rsidP="00863BA4">
            <w:pPr>
              <w:spacing w:line="440" w:lineRule="exact"/>
              <w:jc w:val="center"/>
              <w:rPr>
                <w:rFonts w:ascii="宋体" w:hAnsi="宋体" w:cs="宋体"/>
                <w:sz w:val="24"/>
              </w:rPr>
            </w:pPr>
            <w:r w:rsidRPr="00600DAE">
              <w:rPr>
                <w:rFonts w:ascii="宋体" w:hAnsi="宋体" w:cs="宋体" w:hint="eastAsia"/>
                <w:sz w:val="24"/>
              </w:rPr>
              <w:t>报价</w:t>
            </w:r>
          </w:p>
        </w:tc>
        <w:tc>
          <w:tcPr>
            <w:tcW w:w="992" w:type="dxa"/>
            <w:vAlign w:val="center"/>
          </w:tcPr>
          <w:p w:rsidR="00EE1B62" w:rsidRPr="00600DAE" w:rsidRDefault="00EE1B62" w:rsidP="00863BA4">
            <w:pPr>
              <w:adjustRightInd w:val="0"/>
              <w:snapToGrid w:val="0"/>
              <w:spacing w:line="440" w:lineRule="exact"/>
              <w:jc w:val="center"/>
              <w:rPr>
                <w:rFonts w:ascii="宋体" w:hAnsi="宋体"/>
                <w:bCs/>
                <w:sz w:val="24"/>
              </w:rPr>
            </w:pPr>
            <w:r w:rsidRPr="0079264F">
              <w:rPr>
                <w:rFonts w:ascii="宋体" w:hAnsi="宋体" w:hint="eastAsia"/>
                <w:bCs/>
                <w:sz w:val="24"/>
              </w:rPr>
              <w:t>（</w:t>
            </w:r>
            <w:r w:rsidRPr="0079264F">
              <w:rPr>
                <w:rFonts w:ascii="宋体" w:hAnsi="宋体"/>
                <w:bCs/>
                <w:sz w:val="24"/>
              </w:rPr>
              <w:t>30</w:t>
            </w:r>
            <w:r w:rsidRPr="0079264F">
              <w:rPr>
                <w:rFonts w:ascii="宋体" w:hAnsi="宋体" w:hint="eastAsia"/>
                <w:bCs/>
                <w:sz w:val="24"/>
              </w:rPr>
              <w:t>）</w:t>
            </w:r>
            <w:r w:rsidRPr="00600DAE">
              <w:rPr>
                <w:rFonts w:ascii="宋体" w:hAnsi="宋体" w:hint="eastAsia"/>
                <w:bCs/>
                <w:sz w:val="24"/>
              </w:rPr>
              <w:lastRenderedPageBreak/>
              <w:t>分</w:t>
            </w:r>
          </w:p>
        </w:tc>
        <w:tc>
          <w:tcPr>
            <w:tcW w:w="6568" w:type="dxa"/>
            <w:vAlign w:val="center"/>
          </w:tcPr>
          <w:p w:rsidR="00EE1B62" w:rsidRPr="00600DAE" w:rsidRDefault="00EE1B62" w:rsidP="00863BA4">
            <w:pPr>
              <w:spacing w:line="440" w:lineRule="exact"/>
              <w:jc w:val="left"/>
              <w:rPr>
                <w:rFonts w:ascii="宋体" w:hAnsi="宋体"/>
                <w:sz w:val="24"/>
              </w:rPr>
            </w:pPr>
            <w:r w:rsidRPr="00600DAE">
              <w:rPr>
                <w:rFonts w:ascii="宋体" w:hAnsi="宋体"/>
                <w:sz w:val="24"/>
              </w:rPr>
              <w:lastRenderedPageBreak/>
              <w:t xml:space="preserve"> </w:t>
            </w:r>
            <w:r w:rsidRPr="00600DAE">
              <w:rPr>
                <w:rFonts w:ascii="宋体" w:hAnsi="宋体" w:hint="eastAsia"/>
                <w:sz w:val="24"/>
              </w:rPr>
              <w:t>招标人设置投标报价最高限价，各投标人有效报价不得高于</w:t>
            </w:r>
            <w:r w:rsidRPr="00600DAE">
              <w:rPr>
                <w:rFonts w:ascii="宋体" w:hAnsi="宋体" w:hint="eastAsia"/>
                <w:sz w:val="24"/>
              </w:rPr>
              <w:lastRenderedPageBreak/>
              <w:t>最高限价，否则其投标文件按无效处理。</w:t>
            </w:r>
          </w:p>
          <w:p w:rsidR="00EE1B62" w:rsidRPr="00600DAE" w:rsidRDefault="00EE1B62" w:rsidP="00EE1B62">
            <w:pPr>
              <w:numPr>
                <w:ilvl w:val="0"/>
                <w:numId w:val="1"/>
              </w:numPr>
              <w:tabs>
                <w:tab w:val="left" w:pos="1080"/>
              </w:tabs>
              <w:spacing w:line="440" w:lineRule="exact"/>
              <w:ind w:left="425" w:hanging="425"/>
              <w:jc w:val="left"/>
              <w:rPr>
                <w:rFonts w:ascii="宋体" w:hAnsi="宋体"/>
                <w:sz w:val="24"/>
              </w:rPr>
            </w:pPr>
            <w:r w:rsidRPr="00600DAE">
              <w:rPr>
                <w:rFonts w:ascii="宋体" w:hAnsi="宋体" w:hint="eastAsia"/>
                <w:sz w:val="24"/>
              </w:rPr>
              <w:t>评标基准价=所有有效投标人的最低报价，其得分为满分；</w:t>
            </w:r>
          </w:p>
          <w:p w:rsidR="00EE1B62" w:rsidRPr="00600DAE" w:rsidRDefault="00EE1B62" w:rsidP="00EE1B62">
            <w:pPr>
              <w:numPr>
                <w:ilvl w:val="0"/>
                <w:numId w:val="1"/>
              </w:numPr>
              <w:tabs>
                <w:tab w:val="left" w:pos="1080"/>
              </w:tabs>
              <w:spacing w:line="440" w:lineRule="exact"/>
              <w:ind w:left="425" w:hanging="425"/>
              <w:jc w:val="left"/>
              <w:rPr>
                <w:rFonts w:ascii="宋体" w:hAnsi="宋体"/>
                <w:sz w:val="24"/>
              </w:rPr>
            </w:pPr>
            <w:r w:rsidRPr="00600DAE">
              <w:rPr>
                <w:rFonts w:ascii="宋体" w:hAnsi="宋体" w:hint="eastAsia"/>
                <w:sz w:val="24"/>
              </w:rPr>
              <w:t>其他报价得分=（评标基准价/投标报价)×30分。（小数点后面保留两位小数,第三位四舍五入）；</w:t>
            </w:r>
          </w:p>
          <w:p w:rsidR="00EE1B62" w:rsidRPr="00600DAE" w:rsidRDefault="00EE1B62" w:rsidP="00EE1B62">
            <w:pPr>
              <w:numPr>
                <w:ilvl w:val="0"/>
                <w:numId w:val="1"/>
              </w:numPr>
              <w:tabs>
                <w:tab w:val="left" w:pos="1080"/>
              </w:tabs>
              <w:spacing w:line="440" w:lineRule="exact"/>
              <w:ind w:left="425" w:hanging="425"/>
              <w:jc w:val="left"/>
              <w:rPr>
                <w:rFonts w:ascii="宋体" w:hAnsi="宋体"/>
                <w:sz w:val="24"/>
              </w:rPr>
            </w:pPr>
            <w:r w:rsidRPr="00600DAE">
              <w:rPr>
                <w:rFonts w:ascii="宋体" w:hAnsi="宋体" w:hint="eastAsia"/>
                <w:sz w:val="24"/>
              </w:rPr>
              <w:t>本项分值由评标委员会组织计算。</w:t>
            </w:r>
          </w:p>
        </w:tc>
      </w:tr>
    </w:tbl>
    <w:p w:rsidR="00EE1B62" w:rsidRPr="00600DAE" w:rsidRDefault="00EE1B62" w:rsidP="00EE1B62">
      <w:pPr>
        <w:spacing w:line="440" w:lineRule="exact"/>
        <w:ind w:firstLineChars="200" w:firstLine="482"/>
        <w:rPr>
          <w:rFonts w:ascii="宋体" w:hAnsi="宋体" w:cs="宋体"/>
          <w:b/>
          <w:sz w:val="24"/>
        </w:rPr>
      </w:pPr>
      <w:r w:rsidRPr="00600DAE">
        <w:rPr>
          <w:rFonts w:ascii="宋体" w:hAnsi="宋体" w:cs="宋体" w:hint="eastAsia"/>
          <w:b/>
          <w:sz w:val="24"/>
        </w:rPr>
        <w:lastRenderedPageBreak/>
        <w:t>特别说明：</w:t>
      </w:r>
    </w:p>
    <w:p w:rsidR="00EE1B62" w:rsidRPr="00600DAE" w:rsidRDefault="00EE1B62" w:rsidP="00EE1B62">
      <w:pPr>
        <w:spacing w:line="440" w:lineRule="exact"/>
        <w:ind w:firstLineChars="200" w:firstLine="482"/>
        <w:rPr>
          <w:rFonts w:ascii="宋体" w:hAnsi="宋体" w:cs="宋体"/>
          <w:b/>
          <w:sz w:val="24"/>
        </w:rPr>
      </w:pPr>
      <w:bookmarkStart w:id="30" w:name="_Toc449343838"/>
      <w:bookmarkStart w:id="31" w:name="_Toc449028881"/>
      <w:r>
        <w:rPr>
          <w:rFonts w:ascii="宋体" w:hAnsi="宋体" w:cs="宋体" w:hint="eastAsia"/>
          <w:b/>
          <w:sz w:val="24"/>
        </w:rPr>
        <w:t>1</w:t>
      </w:r>
      <w:r w:rsidRPr="00600DAE">
        <w:rPr>
          <w:rFonts w:ascii="宋体" w:hAnsi="宋体" w:cs="宋体" w:hint="eastAsia"/>
          <w:b/>
          <w:sz w:val="24"/>
        </w:rPr>
        <w:t>.投标人中标后，可由招标人对业绩、设备、材料的质量、性能等加分因素的真实性进行复核，如发现涉嫌造假，招标人将依法追究其法律责任。</w:t>
      </w:r>
    </w:p>
    <w:p w:rsidR="00EE1B62" w:rsidRPr="00600DAE" w:rsidRDefault="00EE1B62" w:rsidP="00EE1B62">
      <w:pPr>
        <w:spacing w:line="440" w:lineRule="exact"/>
        <w:ind w:firstLineChars="200" w:firstLine="482"/>
        <w:rPr>
          <w:rFonts w:ascii="宋体" w:hAnsi="宋体"/>
          <w:b/>
          <w:sz w:val="24"/>
        </w:rPr>
      </w:pPr>
      <w:r>
        <w:rPr>
          <w:rFonts w:ascii="宋体" w:hAnsi="宋体" w:hint="eastAsia"/>
          <w:b/>
          <w:sz w:val="24"/>
        </w:rPr>
        <w:t>2</w:t>
      </w:r>
      <w:r w:rsidRPr="00600DAE">
        <w:rPr>
          <w:rFonts w:ascii="宋体" w:hAnsi="宋体" w:hint="eastAsia"/>
          <w:b/>
          <w:sz w:val="24"/>
        </w:rPr>
        <w:t>.以上分值均保留二位小数，小数点后第三位四舍五入。</w:t>
      </w:r>
    </w:p>
    <w:p w:rsidR="00EE1B62" w:rsidRPr="00600DAE" w:rsidRDefault="00EE1B62" w:rsidP="00EE1B62">
      <w:pPr>
        <w:spacing w:line="440" w:lineRule="exact"/>
        <w:ind w:firstLineChars="200" w:firstLine="482"/>
        <w:rPr>
          <w:rFonts w:ascii="宋体" w:hAnsi="宋体"/>
          <w:b/>
          <w:sz w:val="24"/>
        </w:rPr>
      </w:pPr>
    </w:p>
    <w:p w:rsidR="00EE1B62" w:rsidRPr="00C731AF" w:rsidRDefault="00EE1B62" w:rsidP="001E6B7D">
      <w:pPr>
        <w:spacing w:beforeLines="50" w:afterLines="100" w:line="440" w:lineRule="exact"/>
        <w:jc w:val="center"/>
        <w:outlineLvl w:val="1"/>
        <w:rPr>
          <w:rFonts w:ascii="宋体" w:hAnsi="宋体"/>
          <w:b/>
          <w:sz w:val="28"/>
          <w:szCs w:val="28"/>
        </w:rPr>
      </w:pPr>
      <w:r w:rsidRPr="00C731AF">
        <w:rPr>
          <w:rFonts w:ascii="宋体" w:hAnsi="宋体" w:hint="eastAsia"/>
          <w:b/>
          <w:sz w:val="28"/>
          <w:szCs w:val="28"/>
        </w:rPr>
        <w:t>五  推荐中标候选人</w:t>
      </w:r>
      <w:bookmarkEnd w:id="29"/>
      <w:bookmarkEnd w:id="30"/>
      <w:bookmarkEnd w:id="31"/>
    </w:p>
    <w:p w:rsidR="00EE1B62" w:rsidRPr="00600DAE" w:rsidRDefault="00EE1B62" w:rsidP="00EE1B62">
      <w:pPr>
        <w:snapToGrid w:val="0"/>
        <w:spacing w:line="440" w:lineRule="exact"/>
        <w:ind w:firstLine="570"/>
        <w:jc w:val="left"/>
        <w:rPr>
          <w:rFonts w:ascii="宋体" w:hAnsi="宋体"/>
          <w:sz w:val="24"/>
        </w:rPr>
      </w:pPr>
      <w:r w:rsidRPr="00600DAE">
        <w:rPr>
          <w:rFonts w:ascii="宋体" w:hAnsi="宋体" w:hint="eastAsia"/>
          <w:sz w:val="24"/>
        </w:rPr>
        <w:t xml:space="preserve">7.评标委员会按技术和商务得分之和，从高到低按顺序，推荐 </w:t>
      </w:r>
      <w:r w:rsidRPr="00600DAE">
        <w:rPr>
          <w:rFonts w:ascii="宋体" w:hAnsi="宋体" w:hint="eastAsia"/>
          <w:color w:val="FF0000"/>
          <w:sz w:val="24"/>
          <w:u w:val="single"/>
        </w:rPr>
        <w:t xml:space="preserve">  3 </w:t>
      </w:r>
      <w:r w:rsidRPr="00600DAE">
        <w:rPr>
          <w:rFonts w:ascii="宋体" w:hAnsi="宋体" w:hint="eastAsia"/>
          <w:sz w:val="24"/>
        </w:rPr>
        <w:t xml:space="preserve"> 名中标候选人。</w:t>
      </w:r>
    </w:p>
    <w:p w:rsidR="00EE1B62" w:rsidRPr="00600DAE" w:rsidRDefault="00EE1B62" w:rsidP="00EE1B62">
      <w:pPr>
        <w:snapToGrid w:val="0"/>
        <w:spacing w:line="440" w:lineRule="exact"/>
        <w:ind w:firstLine="570"/>
        <w:jc w:val="left"/>
        <w:rPr>
          <w:rFonts w:ascii="宋体" w:hAnsi="宋体"/>
          <w:sz w:val="24"/>
        </w:rPr>
      </w:pPr>
      <w:r w:rsidRPr="00600DAE">
        <w:rPr>
          <w:rFonts w:ascii="宋体" w:hAnsi="宋体" w:hint="eastAsia"/>
          <w:sz w:val="24"/>
        </w:rPr>
        <w:t>7.1得分相同的，按投标报价由低到高顺序排列。得分且报价相同的并列，由招标人现场采取随机摇号的方式确定中标候选人。</w:t>
      </w:r>
    </w:p>
    <w:p w:rsidR="00EE1B62" w:rsidRPr="00600DAE" w:rsidRDefault="00EE1B62" w:rsidP="00EE1B62">
      <w:pPr>
        <w:snapToGrid w:val="0"/>
        <w:spacing w:line="440" w:lineRule="exact"/>
        <w:ind w:firstLine="570"/>
        <w:rPr>
          <w:rFonts w:ascii="宋体" w:hAnsi="宋体"/>
          <w:b/>
          <w:sz w:val="24"/>
        </w:rPr>
      </w:pPr>
      <w:r w:rsidRPr="00600DAE">
        <w:rPr>
          <w:rFonts w:ascii="宋体" w:hAnsi="宋体" w:hint="eastAsia"/>
          <w:b/>
          <w:sz w:val="24"/>
        </w:rPr>
        <w:t>8. 无效投标条款</w:t>
      </w:r>
    </w:p>
    <w:p w:rsidR="00EE1B62" w:rsidRPr="00600DAE" w:rsidRDefault="00EE1B62" w:rsidP="00EE1B62">
      <w:pPr>
        <w:snapToGrid w:val="0"/>
        <w:spacing w:line="440" w:lineRule="exact"/>
        <w:ind w:firstLineChars="250" w:firstLine="600"/>
        <w:rPr>
          <w:rFonts w:ascii="宋体" w:hAnsi="宋体" w:cs="宋体"/>
          <w:sz w:val="24"/>
        </w:rPr>
      </w:pPr>
      <w:r w:rsidRPr="00600DAE">
        <w:rPr>
          <w:rFonts w:ascii="宋体" w:hAnsi="宋体" w:cs="宋体" w:hint="eastAsia"/>
          <w:sz w:val="24"/>
        </w:rPr>
        <w:t>8.1投标文件有下列情形之一的,其投标文件拒收:</w:t>
      </w:r>
    </w:p>
    <w:p w:rsidR="00EE1B62" w:rsidRPr="00600DAE" w:rsidRDefault="00EE1B62" w:rsidP="00EE1B62">
      <w:pPr>
        <w:snapToGrid w:val="0"/>
        <w:spacing w:line="440" w:lineRule="exact"/>
        <w:ind w:firstLine="420"/>
        <w:rPr>
          <w:rFonts w:ascii="宋体" w:hAnsi="宋体" w:cs="宋体"/>
          <w:b/>
          <w:bCs/>
          <w:sz w:val="24"/>
        </w:rPr>
      </w:pPr>
      <w:r w:rsidRPr="00600DAE">
        <w:rPr>
          <w:rFonts w:ascii="宋体" w:hAnsi="宋体" w:cs="宋体" w:hint="eastAsia"/>
          <w:sz w:val="24"/>
        </w:rPr>
        <w:t xml:space="preserve"> </w:t>
      </w:r>
      <w:r w:rsidRPr="00600DAE">
        <w:rPr>
          <w:rFonts w:ascii="宋体" w:hAnsi="宋体" w:cs="宋体" w:hint="eastAsia"/>
          <w:b/>
          <w:bCs/>
          <w:sz w:val="24"/>
        </w:rPr>
        <w:t>(1) 逾期送达的或者未送达指定地点的投标文件，招标人不予受理。</w:t>
      </w:r>
    </w:p>
    <w:p w:rsidR="00EE1B62" w:rsidRPr="00600DAE" w:rsidRDefault="00EE1B62" w:rsidP="00EE1B62">
      <w:pPr>
        <w:snapToGrid w:val="0"/>
        <w:spacing w:line="440" w:lineRule="exact"/>
        <w:ind w:firstLineChars="200" w:firstLine="482"/>
        <w:rPr>
          <w:rFonts w:ascii="宋体" w:hAnsi="宋体" w:cs="宋体"/>
          <w:sz w:val="24"/>
        </w:rPr>
      </w:pPr>
      <w:r w:rsidRPr="00600DAE">
        <w:rPr>
          <w:rFonts w:ascii="宋体" w:hAnsi="宋体" w:cs="宋体" w:hint="eastAsia"/>
          <w:b/>
          <w:bCs/>
          <w:sz w:val="24"/>
        </w:rPr>
        <w:t>（3）</w:t>
      </w:r>
      <w:r w:rsidRPr="00600DAE">
        <w:rPr>
          <w:rFonts w:ascii="宋体" w:hAnsi="宋体" w:hint="eastAsia"/>
          <w:b/>
          <w:bCs/>
          <w:sz w:val="24"/>
        </w:rPr>
        <w:t>未按</w:t>
      </w:r>
      <w:r>
        <w:rPr>
          <w:rFonts w:ascii="宋体" w:hAnsi="宋体" w:hint="eastAsia"/>
          <w:b/>
          <w:bCs/>
          <w:sz w:val="24"/>
        </w:rPr>
        <w:t>招标</w:t>
      </w:r>
      <w:r w:rsidRPr="00600DAE">
        <w:rPr>
          <w:rFonts w:ascii="宋体" w:hAnsi="宋体" w:hint="eastAsia"/>
          <w:b/>
          <w:bCs/>
          <w:sz w:val="24"/>
        </w:rPr>
        <w:t>文件规定要求要求密封</w:t>
      </w:r>
      <w:r>
        <w:rPr>
          <w:rFonts w:ascii="宋体" w:hAnsi="宋体" w:hint="eastAsia"/>
          <w:b/>
          <w:bCs/>
          <w:sz w:val="24"/>
        </w:rPr>
        <w:t>、装订</w:t>
      </w:r>
      <w:r w:rsidRPr="00600DAE">
        <w:rPr>
          <w:rFonts w:ascii="宋体" w:hAnsi="宋体" w:hint="eastAsia"/>
          <w:b/>
          <w:bCs/>
          <w:sz w:val="24"/>
        </w:rPr>
        <w:t>投标文件，其投标文件将被拒收。</w:t>
      </w:r>
    </w:p>
    <w:p w:rsidR="00EE1B62" w:rsidRPr="00600DAE" w:rsidRDefault="00EE1B62" w:rsidP="00EE1B62">
      <w:pPr>
        <w:snapToGrid w:val="0"/>
        <w:spacing w:line="440" w:lineRule="exact"/>
        <w:rPr>
          <w:rFonts w:ascii="宋体" w:hAnsi="宋体" w:cs="宋体"/>
          <w:sz w:val="24"/>
        </w:rPr>
      </w:pPr>
      <w:r w:rsidRPr="00600DAE">
        <w:rPr>
          <w:rFonts w:ascii="宋体" w:hAnsi="宋体" w:cs="宋体" w:hint="eastAsia"/>
          <w:sz w:val="24"/>
        </w:rPr>
        <w:t>8.2投标人有下列情形之一的,资格审查后其投标作无效投标处理：</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(1)法定代表人参加开标会议未携带有效的法定代表人身份证明原件和本人身份证的；委托代理人参加开标会议未携带有效的法定代表人授权书和本人身份证；</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 xml:space="preserve"> (2)投标人为本项目提供招标代理服务的；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(3)投标人与在本项目代理机构存在相互任职或工作的；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(4)投标保证金未按规定要求缴纳的；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(5)</w:t>
      </w:r>
      <w:r w:rsidRPr="00600DAE">
        <w:rPr>
          <w:rFonts w:ascii="宋体" w:hAnsi="宋体" w:hint="eastAsia"/>
          <w:b/>
          <w:sz w:val="24"/>
        </w:rPr>
        <w:t xml:space="preserve"> </w:t>
      </w:r>
      <w:r w:rsidRPr="00600DAE">
        <w:rPr>
          <w:rFonts w:ascii="宋体" w:hAnsi="宋体" w:hint="eastAsia"/>
          <w:b/>
          <w:bCs/>
          <w:sz w:val="24"/>
        </w:rPr>
        <w:t>评标专家无法查看并检验标书中相关资料的；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(6)投标人超出营业范围投标的；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(7)联合体投标未提交联合体协议的；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(8)被暂停营业的；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(9)被暂停或取消投标资格的；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(10)财产被接管或冻结的；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(11)投标人单位负责人为同一人或者存在控股、管理关系的不同单位的；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lastRenderedPageBreak/>
        <w:t>（12）投标人基本资格条件和特定资格条件中有一项及以上不符合要求的；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w:t>
      </w:r>
      <w:r>
        <w:rPr>
          <w:rFonts w:ascii="宋体" w:hAnsi="宋体" w:cs="宋体" w:hint="eastAsia"/>
          <w:sz w:val="24"/>
        </w:rPr>
        <w:t>14</w:t>
      </w:r>
      <w:r w:rsidRPr="00600DAE">
        <w:rPr>
          <w:rFonts w:ascii="宋体" w:hAnsi="宋体" w:cs="宋体" w:hint="eastAsia"/>
          <w:sz w:val="24"/>
        </w:rPr>
        <w:t>）</w:t>
      </w:r>
      <w:r>
        <w:rPr>
          <w:rFonts w:ascii="宋体" w:hAnsi="宋体" w:cs="宋体" w:hint="eastAsia"/>
          <w:sz w:val="24"/>
        </w:rPr>
        <w:t>招标</w:t>
      </w:r>
      <w:r w:rsidRPr="00600DAE">
        <w:rPr>
          <w:rFonts w:ascii="宋体" w:hAnsi="宋体" w:cs="宋体" w:hint="eastAsia"/>
          <w:sz w:val="24"/>
        </w:rPr>
        <w:t>文件规定的其它无效投标情形。</w:t>
      </w:r>
    </w:p>
    <w:p w:rsidR="00EE1B62" w:rsidRPr="00600DAE" w:rsidRDefault="00EE1B62" w:rsidP="00EE1B62">
      <w:pPr>
        <w:snapToGrid w:val="0"/>
        <w:spacing w:line="440" w:lineRule="exact"/>
        <w:rPr>
          <w:rFonts w:ascii="宋体" w:hAnsi="宋体" w:cs="宋体"/>
          <w:sz w:val="24"/>
        </w:rPr>
      </w:pPr>
      <w:r w:rsidRPr="00600DAE">
        <w:rPr>
          <w:rFonts w:ascii="宋体" w:hAnsi="宋体" w:cs="宋体" w:hint="eastAsia"/>
          <w:sz w:val="24"/>
        </w:rPr>
        <w:t xml:space="preserve">   8.3 投标人有下列情形之一的,符合性审查后其投标按无效投标处理：</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(1)投标文件签字、盖章不全，经评标委员会一致认定对开评标内容有实质性影响并经招标人核准的；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(2)未按规定的格式填写，实质性内容不全或关键字迹模糊、无法辨认; 经招标人核准的；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(3)同一投标人提交两个以上不同的投标文件或者投标报价，但</w:t>
      </w:r>
      <w:r>
        <w:rPr>
          <w:rFonts w:ascii="宋体" w:hAnsi="宋体" w:cs="宋体" w:hint="eastAsia"/>
          <w:sz w:val="24"/>
        </w:rPr>
        <w:t>招标</w:t>
      </w:r>
      <w:r w:rsidRPr="00600DAE">
        <w:rPr>
          <w:rFonts w:ascii="宋体" w:hAnsi="宋体" w:cs="宋体" w:hint="eastAsia"/>
          <w:sz w:val="24"/>
        </w:rPr>
        <w:t>文件规定提交备选方案的除外；</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(4)投标文件没有对</w:t>
      </w:r>
      <w:r>
        <w:rPr>
          <w:rFonts w:ascii="宋体" w:hAnsi="宋体" w:cs="宋体" w:hint="eastAsia"/>
          <w:sz w:val="24"/>
        </w:rPr>
        <w:t>招标</w:t>
      </w:r>
      <w:r w:rsidRPr="00600DAE">
        <w:rPr>
          <w:rFonts w:ascii="宋体" w:hAnsi="宋体" w:cs="宋体" w:hint="eastAsia"/>
          <w:sz w:val="24"/>
        </w:rPr>
        <w:t>文件的实质性要求和条件作出响应;</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(5)投标报价超出规定的投标限价或公布的采购预算的或投标人的投标报价各项单价高于招标文件给定的单价最高限价；</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(6)不按评标委员会要求澄清、说明或补正的，或者评标委员会根据</w:t>
      </w:r>
      <w:r>
        <w:rPr>
          <w:rFonts w:ascii="宋体" w:hAnsi="宋体" w:cs="宋体" w:hint="eastAsia"/>
          <w:sz w:val="24"/>
        </w:rPr>
        <w:t>招标</w:t>
      </w:r>
      <w:r w:rsidRPr="00600DAE">
        <w:rPr>
          <w:rFonts w:ascii="宋体" w:hAnsi="宋体" w:cs="宋体" w:hint="eastAsia"/>
          <w:sz w:val="24"/>
        </w:rPr>
        <w:t>文件的规定对</w:t>
      </w:r>
      <w:r>
        <w:rPr>
          <w:rFonts w:ascii="宋体" w:hAnsi="宋体" w:cs="宋体" w:hint="eastAsia"/>
          <w:sz w:val="24"/>
        </w:rPr>
        <w:t>招标</w:t>
      </w:r>
      <w:r w:rsidRPr="00600DAE">
        <w:rPr>
          <w:rFonts w:ascii="宋体" w:hAnsi="宋体" w:cs="宋体" w:hint="eastAsia"/>
          <w:sz w:val="24"/>
        </w:rPr>
        <w:t>文件的计算错误进行修正后，投标人不接受修正的投标报价的。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（7）其它情形，经评标委员会委提出按无效投标处理，并经招标人核准的；</w:t>
      </w:r>
    </w:p>
    <w:p w:rsidR="00EE1B62" w:rsidRPr="00600DAE" w:rsidRDefault="00EE1B62" w:rsidP="00EE1B62">
      <w:pPr>
        <w:widowControl/>
        <w:shd w:val="clear" w:color="auto" w:fill="FFFFFF"/>
        <w:spacing w:line="440" w:lineRule="exact"/>
        <w:ind w:firstLineChars="200" w:firstLine="480"/>
        <w:jc w:val="left"/>
        <w:rPr>
          <w:rFonts w:ascii="宋体" w:hAnsi="宋体" w:cs="Tahoma"/>
          <w:color w:val="FF0000"/>
          <w:sz w:val="24"/>
        </w:rPr>
      </w:pPr>
      <w:r w:rsidRPr="00600DAE">
        <w:rPr>
          <w:rFonts w:ascii="宋体" w:hAnsi="宋体" w:cs="宋体" w:hint="eastAsia"/>
          <w:sz w:val="24"/>
        </w:rPr>
        <w:t>（8）</w:t>
      </w:r>
      <w:r w:rsidRPr="00600DAE">
        <w:rPr>
          <w:rFonts w:ascii="宋体" w:hAnsi="宋体" w:cs="Tahoma"/>
          <w:color w:val="FF0000"/>
          <w:kern w:val="0"/>
          <w:sz w:val="24"/>
          <w:shd w:val="clear" w:color="auto" w:fill="FFFFFF"/>
        </w:rPr>
        <w:t>未按照招标文件的规定提交投标保证金的；</w:t>
      </w:r>
    </w:p>
    <w:p w:rsidR="00EE1B62" w:rsidRPr="00600DAE" w:rsidRDefault="00EE1B62" w:rsidP="00EE1B62">
      <w:pPr>
        <w:widowControl/>
        <w:shd w:val="clear" w:color="auto" w:fill="FFFFFF"/>
        <w:spacing w:line="440" w:lineRule="exact"/>
        <w:ind w:firstLineChars="200" w:firstLine="480"/>
        <w:jc w:val="left"/>
        <w:rPr>
          <w:rFonts w:ascii="宋体" w:hAnsi="宋体" w:cs="Tahoma"/>
          <w:color w:val="FF0000"/>
          <w:sz w:val="24"/>
        </w:rPr>
      </w:pPr>
      <w:r w:rsidRPr="00600DAE">
        <w:rPr>
          <w:rFonts w:ascii="宋体" w:hAnsi="宋体" w:cs="宋体" w:hint="eastAsia"/>
          <w:sz w:val="24"/>
        </w:rPr>
        <w:t>（9）</w:t>
      </w:r>
      <w:r w:rsidRPr="00600DAE">
        <w:rPr>
          <w:rFonts w:ascii="宋体" w:hAnsi="宋体" w:cs="Tahoma"/>
          <w:color w:val="FF0000"/>
          <w:kern w:val="0"/>
          <w:sz w:val="24"/>
          <w:shd w:val="clear" w:color="auto" w:fill="FFFFFF"/>
        </w:rPr>
        <w:t>投标文件含有采购人不能接受的附加条件的;</w:t>
      </w:r>
    </w:p>
    <w:p w:rsidR="00EE1B62" w:rsidRPr="00600DAE" w:rsidRDefault="00EE1B62" w:rsidP="00EE1B62">
      <w:pPr>
        <w:tabs>
          <w:tab w:val="left" w:pos="1123"/>
        </w:tabs>
        <w:snapToGrid w:val="0"/>
        <w:spacing w:line="440" w:lineRule="exact"/>
        <w:ind w:firstLineChars="200" w:firstLine="480"/>
        <w:rPr>
          <w:rFonts w:ascii="宋体" w:hAnsi="宋体" w:cs="宋体"/>
          <w:sz w:val="24"/>
        </w:rPr>
      </w:pPr>
      <w:r w:rsidRPr="00600DAE">
        <w:rPr>
          <w:rFonts w:ascii="宋体" w:hAnsi="宋体" w:cs="宋体" w:hint="eastAsia"/>
          <w:sz w:val="24"/>
        </w:rPr>
        <w:t>（10）</w:t>
      </w:r>
      <w:r>
        <w:rPr>
          <w:rFonts w:ascii="宋体" w:hAnsi="宋体" w:cs="宋体" w:hint="eastAsia"/>
          <w:sz w:val="24"/>
        </w:rPr>
        <w:t>招标</w:t>
      </w:r>
      <w:r w:rsidRPr="00600DAE">
        <w:rPr>
          <w:rFonts w:ascii="宋体" w:hAnsi="宋体" w:cs="宋体" w:hint="eastAsia"/>
          <w:sz w:val="24"/>
        </w:rPr>
        <w:t>文件规定的其它无效投标情形。</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8.4 投标人有下列情形之一的, 详细评审后其投标按无效投标处理：</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(1)投标产品不符合必须强制执行的国家标准的；</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(2)投标人有串通投标、弄虚作假、行贿等违法行为；</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(3)投标文件含有违反国家法律、法规的内容，或附有招标人不能接受的条件的；</w:t>
      </w:r>
    </w:p>
    <w:p w:rsidR="00EE1B62" w:rsidRPr="00600DAE" w:rsidRDefault="00EE1B62" w:rsidP="00EE1B62">
      <w:pPr>
        <w:spacing w:line="440" w:lineRule="exact"/>
        <w:ind w:firstLineChars="150" w:firstLine="360"/>
        <w:rPr>
          <w:rFonts w:ascii="宋体" w:hAnsi="宋体" w:cs="宋体"/>
          <w:sz w:val="24"/>
        </w:rPr>
      </w:pPr>
      <w:r w:rsidRPr="00600DAE">
        <w:rPr>
          <w:rFonts w:ascii="宋体" w:hAnsi="宋体" w:cs="宋体" w:hint="eastAsia"/>
          <w:sz w:val="24"/>
        </w:rPr>
        <w:t>（4）在同一项目（或同一标段）中有多个投标人有效投标报价接近最高限价，且评标委员会认为报价出现异常的，可以宣布其投标无效；</w:t>
      </w:r>
    </w:p>
    <w:p w:rsidR="00EE1B62" w:rsidRPr="00600DAE" w:rsidRDefault="00EE1B62" w:rsidP="00EE1B62">
      <w:pPr>
        <w:spacing w:line="440" w:lineRule="exact"/>
        <w:ind w:firstLineChars="150" w:firstLine="360"/>
        <w:rPr>
          <w:rFonts w:ascii="宋体" w:hAnsi="宋体" w:cs="宋体"/>
          <w:color w:val="FF0000"/>
          <w:sz w:val="24"/>
        </w:rPr>
      </w:pPr>
      <w:r w:rsidRPr="00600DAE">
        <w:rPr>
          <w:rFonts w:ascii="宋体" w:hAnsi="宋体" w:cs="宋体" w:hint="eastAsia"/>
          <w:color w:val="FF0000"/>
          <w:sz w:val="24"/>
        </w:rPr>
        <w:t>（5）</w:t>
      </w:r>
      <w:r w:rsidRPr="00600DAE">
        <w:rPr>
          <w:rFonts w:ascii="宋体" w:hAnsi="宋体" w:cs="宋体"/>
          <w:color w:val="FF0000"/>
          <w:sz w:val="24"/>
        </w:rPr>
        <w:t>报价明显低于其他投标人，且不能证明报价合理性的投标无效</w:t>
      </w:r>
      <w:r w:rsidRPr="00600DAE">
        <w:rPr>
          <w:rFonts w:ascii="宋体" w:hAnsi="宋体" w:cs="宋体" w:hint="eastAsia"/>
          <w:color w:val="FF0000"/>
          <w:sz w:val="24"/>
        </w:rPr>
        <w:t>；</w:t>
      </w:r>
    </w:p>
    <w:p w:rsidR="00EE1B62" w:rsidRPr="00600DAE" w:rsidRDefault="00EE1B62" w:rsidP="00EE1B62">
      <w:pPr>
        <w:spacing w:line="440" w:lineRule="exact"/>
        <w:ind w:firstLineChars="150" w:firstLine="360"/>
        <w:rPr>
          <w:rFonts w:ascii="宋体" w:hAnsi="宋体" w:cs="宋体"/>
          <w:color w:val="FF0000"/>
          <w:sz w:val="24"/>
        </w:rPr>
      </w:pPr>
      <w:r w:rsidRPr="00600DAE">
        <w:rPr>
          <w:rFonts w:ascii="宋体" w:hAnsi="宋体" w:cs="宋体" w:hint="eastAsia"/>
          <w:color w:val="FF0000"/>
          <w:sz w:val="24"/>
        </w:rPr>
        <w:t>（6）</w:t>
      </w:r>
      <w:r w:rsidRPr="00600DAE">
        <w:rPr>
          <w:rFonts w:ascii="宋体" w:hAnsi="宋体" w:cs="宋体"/>
          <w:color w:val="FF0000"/>
          <w:sz w:val="24"/>
        </w:rPr>
        <w:t>拒不确认评标委员会评审修正的投标无效</w:t>
      </w:r>
      <w:r w:rsidRPr="00600DAE">
        <w:rPr>
          <w:rFonts w:ascii="宋体" w:hAnsi="宋体" w:cs="宋体" w:hint="eastAsia"/>
          <w:color w:val="FF0000"/>
          <w:sz w:val="24"/>
        </w:rPr>
        <w:t>；</w:t>
      </w:r>
    </w:p>
    <w:p w:rsidR="00EE1B62" w:rsidRPr="00600DAE" w:rsidRDefault="00EE1B62" w:rsidP="00EE1B62">
      <w:pPr>
        <w:snapToGrid w:val="0"/>
        <w:spacing w:line="440" w:lineRule="exact"/>
        <w:ind w:firstLineChars="200" w:firstLine="480"/>
        <w:rPr>
          <w:rFonts w:ascii="宋体" w:hAnsi="宋体" w:cs="宋体"/>
          <w:sz w:val="24"/>
        </w:rPr>
      </w:pPr>
      <w:r w:rsidRPr="00600DAE">
        <w:rPr>
          <w:rFonts w:ascii="宋体" w:hAnsi="宋体" w:cs="宋体" w:hint="eastAsia"/>
          <w:sz w:val="24"/>
        </w:rPr>
        <w:t>(7)其它情形，经评标委员会委提出按无效投标处理，并经招标人核准的；</w:t>
      </w:r>
    </w:p>
    <w:p w:rsidR="00EE1B62" w:rsidRDefault="00EE1B62" w:rsidP="00EE1B62">
      <w:pPr>
        <w:rPr>
          <w:rFonts w:ascii="宋体" w:hAnsi="宋体" w:cs="宋体"/>
          <w:sz w:val="24"/>
        </w:rPr>
      </w:pPr>
      <w:r w:rsidRPr="00600DAE">
        <w:rPr>
          <w:rFonts w:ascii="宋体" w:hAnsi="宋体" w:cs="宋体" w:hint="eastAsia"/>
          <w:sz w:val="24"/>
        </w:rPr>
        <w:t>（8）</w:t>
      </w:r>
      <w:r>
        <w:rPr>
          <w:rFonts w:ascii="宋体" w:hAnsi="宋体" w:cs="宋体" w:hint="eastAsia"/>
          <w:sz w:val="24"/>
        </w:rPr>
        <w:t>招标</w:t>
      </w:r>
      <w:r w:rsidRPr="00600DAE">
        <w:rPr>
          <w:rFonts w:ascii="宋体" w:hAnsi="宋体" w:cs="宋体" w:hint="eastAsia"/>
          <w:sz w:val="24"/>
        </w:rPr>
        <w:t>文件规定的其它无效投标情形。</w:t>
      </w:r>
    </w:p>
    <w:p w:rsidR="00EE1B62" w:rsidRDefault="00EE1B62" w:rsidP="00EE1B62">
      <w:pPr>
        <w:rPr>
          <w:rFonts w:ascii="宋体" w:hAnsi="宋体" w:cs="宋体"/>
          <w:sz w:val="24"/>
        </w:rPr>
      </w:pPr>
    </w:p>
    <w:p w:rsidR="00EE1B62" w:rsidRDefault="00EE1B62" w:rsidP="00EE1B62">
      <w:pPr>
        <w:rPr>
          <w:rFonts w:ascii="宋体" w:hAnsi="宋体" w:cs="宋体"/>
          <w:sz w:val="24"/>
        </w:rPr>
      </w:pPr>
    </w:p>
    <w:p w:rsidR="00EE1B62" w:rsidRDefault="00EE1B62" w:rsidP="00EE1B62">
      <w:pPr>
        <w:rPr>
          <w:rFonts w:ascii="宋体" w:hAnsi="宋体" w:cs="宋体" w:hint="eastAsia"/>
          <w:sz w:val="24"/>
        </w:rPr>
      </w:pPr>
    </w:p>
    <w:p w:rsidR="00B6440F" w:rsidRDefault="00B6440F" w:rsidP="00EE1B62">
      <w:pPr>
        <w:rPr>
          <w:rFonts w:ascii="宋体" w:hAnsi="宋体" w:cs="宋体"/>
          <w:sz w:val="24"/>
        </w:rPr>
      </w:pPr>
    </w:p>
    <w:p w:rsidR="00EE1B62" w:rsidRDefault="00EE1B62" w:rsidP="00EE1B62">
      <w:pPr>
        <w:rPr>
          <w:rFonts w:ascii="宋体" w:hAnsi="宋体" w:cs="宋体"/>
          <w:sz w:val="24"/>
        </w:rPr>
      </w:pPr>
    </w:p>
    <w:p w:rsidR="00EE1B62" w:rsidRPr="00C731AF" w:rsidRDefault="00EE1B62" w:rsidP="00EE1B62">
      <w:pPr>
        <w:snapToGrid w:val="0"/>
        <w:spacing w:line="440" w:lineRule="exact"/>
        <w:jc w:val="center"/>
        <w:rPr>
          <w:rFonts w:ascii="宋体" w:hAnsi="宋体"/>
          <w:b/>
          <w:sz w:val="32"/>
          <w:szCs w:val="32"/>
        </w:rPr>
      </w:pPr>
      <w:bookmarkStart w:id="32" w:name="_Toc270281777"/>
      <w:bookmarkStart w:id="33" w:name="_Toc246213148"/>
      <w:bookmarkStart w:id="34" w:name="_Toc484767901"/>
      <w:r>
        <w:rPr>
          <w:rFonts w:ascii="宋体" w:hAnsi="宋体" w:hint="eastAsia"/>
          <w:b/>
          <w:sz w:val="32"/>
          <w:szCs w:val="32"/>
        </w:rPr>
        <w:lastRenderedPageBreak/>
        <w:t xml:space="preserve">第四章 </w:t>
      </w:r>
      <w:r w:rsidRPr="00C731AF">
        <w:rPr>
          <w:rFonts w:ascii="宋体" w:hAnsi="宋体" w:hint="eastAsia"/>
          <w:b/>
          <w:sz w:val="32"/>
          <w:szCs w:val="32"/>
        </w:rPr>
        <w:t>采购需求及技术参数要求</w:t>
      </w:r>
    </w:p>
    <w:p w:rsidR="00EE1B62" w:rsidRPr="00600DAE" w:rsidRDefault="00EE1B62" w:rsidP="00EE1B62">
      <w:pPr>
        <w:spacing w:line="440" w:lineRule="exact"/>
        <w:jc w:val="left"/>
        <w:rPr>
          <w:rFonts w:ascii="宋体" w:hAnsi="宋体"/>
          <w:b/>
          <w:sz w:val="24"/>
        </w:rPr>
      </w:pPr>
      <w:r>
        <w:rPr>
          <w:rFonts w:ascii="宋体" w:hAnsi="宋体" w:hint="eastAsia"/>
          <w:b/>
          <w:sz w:val="24"/>
        </w:rPr>
        <w:t>一、</w:t>
      </w:r>
      <w:r w:rsidRPr="00600DAE">
        <w:rPr>
          <w:rFonts w:ascii="宋体" w:hAnsi="宋体" w:hint="eastAsia"/>
          <w:b/>
          <w:sz w:val="24"/>
        </w:rPr>
        <w:t>采购内容及技术参数要求</w:t>
      </w:r>
    </w:p>
    <w:p w:rsidR="00EE1B62" w:rsidRPr="00C731AF" w:rsidRDefault="00EE1B62" w:rsidP="001E6B7D">
      <w:pPr>
        <w:spacing w:beforeLines="100" w:line="440" w:lineRule="exact"/>
        <w:rPr>
          <w:rFonts w:ascii="宋体" w:hAnsi="宋体"/>
          <w:b/>
          <w:sz w:val="24"/>
        </w:rPr>
      </w:pPr>
      <w:r w:rsidRPr="00C731AF">
        <w:rPr>
          <w:rFonts w:ascii="宋体" w:hAnsi="宋体" w:hint="eastAsia"/>
          <w:b/>
          <w:sz w:val="24"/>
        </w:rPr>
        <w:t>1、转运呼吸机技术参数</w:t>
      </w:r>
    </w:p>
    <w:p w:rsidR="00EE1B62" w:rsidRPr="00C731AF" w:rsidRDefault="00EE1B62" w:rsidP="00EE1B62">
      <w:pPr>
        <w:spacing w:line="440" w:lineRule="exact"/>
        <w:rPr>
          <w:rFonts w:ascii="宋体" w:hAnsi="宋体"/>
          <w:b/>
          <w:sz w:val="24"/>
        </w:rPr>
      </w:pPr>
      <w:r w:rsidRPr="00C731AF">
        <w:rPr>
          <w:rFonts w:ascii="宋体" w:hAnsi="宋体" w:hint="eastAsia"/>
          <w:b/>
          <w:sz w:val="24"/>
        </w:rPr>
        <w:t>基本要求</w:t>
      </w:r>
    </w:p>
    <w:p w:rsidR="00EE1B62" w:rsidRPr="00C731AF" w:rsidRDefault="00EE1B62" w:rsidP="00EE1B62">
      <w:pPr>
        <w:spacing w:line="440" w:lineRule="exact"/>
        <w:rPr>
          <w:rFonts w:ascii="宋体" w:hAnsi="宋体"/>
          <w:sz w:val="24"/>
        </w:rPr>
      </w:pPr>
      <w:r w:rsidRPr="00C731AF">
        <w:rPr>
          <w:rFonts w:ascii="宋体" w:hAnsi="宋体" w:hint="eastAsia"/>
          <w:sz w:val="24"/>
        </w:rPr>
        <w:t>1.</w:t>
      </w:r>
      <w:bookmarkStart w:id="35" w:name="OLE_LINK7"/>
      <w:bookmarkStart w:id="36" w:name="OLE_LINK8"/>
      <w:r w:rsidRPr="00C731AF">
        <w:rPr>
          <w:rFonts w:ascii="宋体" w:hAnsi="宋体" w:hint="eastAsia"/>
          <w:sz w:val="24"/>
        </w:rPr>
        <w:t>适用于儿童和成人</w:t>
      </w:r>
      <w:bookmarkEnd w:id="35"/>
      <w:bookmarkEnd w:id="36"/>
      <w:r w:rsidRPr="00C731AF">
        <w:rPr>
          <w:rFonts w:ascii="宋体" w:hAnsi="宋体" w:hint="eastAsia"/>
          <w:sz w:val="24"/>
        </w:rPr>
        <w:t>的呼吸机，中文操作界面；</w:t>
      </w:r>
    </w:p>
    <w:p w:rsidR="00EE1B62" w:rsidRPr="00C731AF" w:rsidRDefault="00EE1B62" w:rsidP="00EE1B62">
      <w:pPr>
        <w:spacing w:line="440" w:lineRule="exact"/>
        <w:rPr>
          <w:rFonts w:ascii="宋体" w:hAnsi="宋体"/>
          <w:sz w:val="24"/>
        </w:rPr>
      </w:pPr>
      <w:r w:rsidRPr="00C731AF">
        <w:rPr>
          <w:rFonts w:ascii="宋体" w:hAnsi="宋体" w:hint="eastAsia"/>
          <w:sz w:val="24"/>
        </w:rPr>
        <w:t>2.电动电控呼吸机，呼吸机重量≤11kg,方便转运；</w:t>
      </w:r>
    </w:p>
    <w:p w:rsidR="00EE1B62" w:rsidRPr="00C731AF" w:rsidRDefault="00EE1B62" w:rsidP="00EE1B62">
      <w:pPr>
        <w:spacing w:line="440" w:lineRule="exact"/>
        <w:rPr>
          <w:rFonts w:ascii="宋体" w:hAnsi="宋体"/>
          <w:sz w:val="24"/>
        </w:rPr>
      </w:pPr>
      <w:r w:rsidRPr="00C731AF">
        <w:rPr>
          <w:rFonts w:ascii="宋体" w:hAnsi="宋体" w:hint="eastAsia"/>
          <w:sz w:val="24"/>
        </w:rPr>
        <w:t>3.气体吸入、呼出部分可拆卸并能高温消毒（134℃），以防止交叉感染；</w:t>
      </w:r>
    </w:p>
    <w:p w:rsidR="00EE1B62" w:rsidRPr="00C731AF" w:rsidRDefault="00EE1B62" w:rsidP="00EE1B62">
      <w:pPr>
        <w:spacing w:line="440" w:lineRule="exact"/>
        <w:rPr>
          <w:rFonts w:ascii="宋体" w:hAnsi="宋体"/>
          <w:sz w:val="24"/>
        </w:rPr>
      </w:pPr>
      <w:r w:rsidRPr="00C731AF">
        <w:rPr>
          <w:rFonts w:ascii="宋体" w:hAnsi="宋体" w:hint="eastAsia"/>
          <w:sz w:val="24"/>
        </w:rPr>
        <w:t>4.</w:t>
      </w:r>
      <w:bookmarkStart w:id="37" w:name="OLE_LINK6"/>
      <w:r w:rsidRPr="00C731AF">
        <w:rPr>
          <w:rFonts w:ascii="宋体" w:hAnsi="宋体" w:hint="eastAsia"/>
          <w:sz w:val="24"/>
        </w:rPr>
        <w:t>★采用≥12.1英寸彩色触摸控制屏，分辨率≥1280*800</w:t>
      </w:r>
      <w:bookmarkEnd w:id="37"/>
      <w:r w:rsidRPr="00C731AF">
        <w:rPr>
          <w:rFonts w:ascii="宋体" w:hAnsi="宋体" w:hint="eastAsia"/>
          <w:sz w:val="24"/>
        </w:rPr>
        <w:t>；</w:t>
      </w:r>
    </w:p>
    <w:p w:rsidR="00EE1B62" w:rsidRPr="00C731AF" w:rsidRDefault="00EE1B62" w:rsidP="00EE1B62">
      <w:pPr>
        <w:spacing w:line="440" w:lineRule="exact"/>
        <w:rPr>
          <w:rFonts w:ascii="宋体" w:hAnsi="宋体"/>
          <w:sz w:val="24"/>
        </w:rPr>
      </w:pPr>
      <w:r w:rsidRPr="00C731AF">
        <w:rPr>
          <w:rFonts w:ascii="宋体" w:hAnsi="宋体" w:hint="eastAsia"/>
          <w:sz w:val="24"/>
        </w:rPr>
        <w:t>5.</w:t>
      </w:r>
      <w:bookmarkStart w:id="38" w:name="OLE_LINK11"/>
      <w:bookmarkStart w:id="39" w:name="OLE_LINK13"/>
      <w:bookmarkStart w:id="40" w:name="OLE_LINK10"/>
      <w:bookmarkStart w:id="41" w:name="OLE_LINK12"/>
      <w:bookmarkStart w:id="42" w:name="OLE_LINK9"/>
      <w:r w:rsidRPr="00C731AF">
        <w:rPr>
          <w:rFonts w:ascii="宋体" w:hAnsi="宋体" w:hint="eastAsia"/>
          <w:sz w:val="24"/>
        </w:rPr>
        <w:t>可开机自检，进行系统顺应性补偿及泄露补偿；</w:t>
      </w:r>
    </w:p>
    <w:p w:rsidR="00EE1B62" w:rsidRPr="00C731AF" w:rsidRDefault="00EE1B62" w:rsidP="00EE1B62">
      <w:pPr>
        <w:spacing w:line="440" w:lineRule="exact"/>
        <w:rPr>
          <w:rFonts w:ascii="宋体" w:hAnsi="宋体"/>
          <w:sz w:val="24"/>
        </w:rPr>
      </w:pPr>
      <w:r w:rsidRPr="00C731AF">
        <w:rPr>
          <w:rFonts w:ascii="宋体" w:hAnsi="宋体" w:hint="eastAsia"/>
          <w:sz w:val="24"/>
        </w:rPr>
        <w:t>6.可选病人类型及身高进行参数设置，并可一键选择成人/儿童；</w:t>
      </w:r>
    </w:p>
    <w:p w:rsidR="00EE1B62" w:rsidRPr="00C731AF" w:rsidRDefault="00EE1B62" w:rsidP="00EE1B62">
      <w:pPr>
        <w:spacing w:line="440" w:lineRule="exact"/>
        <w:rPr>
          <w:rFonts w:ascii="宋体" w:hAnsi="宋体"/>
          <w:sz w:val="24"/>
        </w:rPr>
      </w:pPr>
      <w:r w:rsidRPr="00C731AF">
        <w:rPr>
          <w:rFonts w:ascii="宋体" w:hAnsi="宋体" w:hint="eastAsia"/>
          <w:sz w:val="24"/>
        </w:rPr>
        <w:t>7.参数设置时具有自动计算关联参数，以及超限参数红色提醒功能；</w:t>
      </w:r>
    </w:p>
    <w:p w:rsidR="00EE1B62" w:rsidRPr="00C731AF" w:rsidRDefault="00EE1B62" w:rsidP="00EE1B62">
      <w:pPr>
        <w:spacing w:line="440" w:lineRule="exact"/>
        <w:rPr>
          <w:rFonts w:ascii="宋体" w:hAnsi="宋体"/>
          <w:sz w:val="24"/>
        </w:rPr>
      </w:pPr>
      <w:r w:rsidRPr="00C731AF">
        <w:rPr>
          <w:rFonts w:ascii="宋体" w:hAnsi="宋体" w:hint="eastAsia"/>
          <w:sz w:val="24"/>
        </w:rPr>
        <w:t>8．压力上升时间和呼气触发灵敏度可调节，呼气灵敏度具有自动触发可供选择；</w:t>
      </w:r>
    </w:p>
    <w:p w:rsidR="00EE1B62" w:rsidRPr="00C731AF" w:rsidRDefault="00EE1B62" w:rsidP="00EE1B62">
      <w:pPr>
        <w:spacing w:line="440" w:lineRule="exact"/>
        <w:rPr>
          <w:rFonts w:ascii="宋体" w:hAnsi="宋体"/>
          <w:sz w:val="24"/>
        </w:rPr>
      </w:pPr>
      <w:r w:rsidRPr="00C731AF">
        <w:rPr>
          <w:rFonts w:ascii="宋体" w:hAnsi="宋体" w:hint="eastAsia"/>
          <w:sz w:val="24"/>
        </w:rPr>
        <w:t>9.★呼吸波形与呼吸环可同屏显示、可冻结，呼吸环可存储（不少于4个）、对比。</w:t>
      </w:r>
    </w:p>
    <w:bookmarkEnd w:id="38"/>
    <w:bookmarkEnd w:id="39"/>
    <w:bookmarkEnd w:id="40"/>
    <w:bookmarkEnd w:id="41"/>
    <w:bookmarkEnd w:id="42"/>
    <w:p w:rsidR="00EE1B62" w:rsidRPr="00C731AF" w:rsidRDefault="00EE1B62" w:rsidP="00EE1B62">
      <w:pPr>
        <w:spacing w:line="440" w:lineRule="exact"/>
        <w:rPr>
          <w:rFonts w:ascii="宋体" w:hAnsi="宋体"/>
          <w:b/>
          <w:sz w:val="24"/>
        </w:rPr>
      </w:pPr>
      <w:r w:rsidRPr="00C731AF">
        <w:rPr>
          <w:rFonts w:ascii="宋体" w:hAnsi="宋体" w:hint="eastAsia"/>
          <w:b/>
          <w:sz w:val="24"/>
        </w:rPr>
        <w:t>呼吸模式及功能</w:t>
      </w:r>
    </w:p>
    <w:p w:rsidR="00EE1B62" w:rsidRPr="00C731AF" w:rsidRDefault="00EE1B62" w:rsidP="00EE1B62">
      <w:pPr>
        <w:spacing w:line="440" w:lineRule="exact"/>
        <w:rPr>
          <w:rFonts w:ascii="宋体" w:hAnsi="宋体"/>
          <w:sz w:val="24"/>
        </w:rPr>
      </w:pPr>
      <w:r w:rsidRPr="00C731AF">
        <w:rPr>
          <w:rFonts w:ascii="宋体" w:hAnsi="宋体" w:hint="eastAsia"/>
          <w:sz w:val="24"/>
        </w:rPr>
        <w:t>1.常规模式：容量控制通气下的辅助控制通气A/C和同步间歇指令通气SIMV、压力控制通气下的A/C和SIMV、CPAP/PSV、窒息通气模式及SIGH模式（具有容量和压力两种方式）。；</w:t>
      </w:r>
    </w:p>
    <w:p w:rsidR="00EE1B62" w:rsidRPr="00C731AF" w:rsidRDefault="00EE1B62" w:rsidP="00EE1B62">
      <w:pPr>
        <w:spacing w:line="440" w:lineRule="exact"/>
        <w:rPr>
          <w:rFonts w:ascii="宋体" w:hAnsi="宋体"/>
          <w:sz w:val="24"/>
        </w:rPr>
      </w:pPr>
      <w:r w:rsidRPr="00C731AF">
        <w:rPr>
          <w:rFonts w:ascii="宋体" w:hAnsi="宋体" w:hint="eastAsia"/>
          <w:sz w:val="24"/>
        </w:rPr>
        <w:t>2.★可选配高级通气模式：自动适应性压力调整容量控制功能（如AUTOFLOW或者PRVC等）、PRVC-SIMV；压力释放通气APRV；</w:t>
      </w:r>
    </w:p>
    <w:p w:rsidR="00EE1B62" w:rsidRPr="00C731AF" w:rsidRDefault="00EE1B62" w:rsidP="00EE1B62">
      <w:pPr>
        <w:spacing w:line="440" w:lineRule="exact"/>
        <w:rPr>
          <w:rFonts w:ascii="宋体" w:hAnsi="宋体"/>
          <w:sz w:val="24"/>
        </w:rPr>
      </w:pPr>
      <w:r w:rsidRPr="00C731AF">
        <w:rPr>
          <w:rFonts w:ascii="宋体" w:hAnsi="宋体" w:hint="eastAsia"/>
          <w:sz w:val="24"/>
        </w:rPr>
        <w:t>3.★标配高流量氧疗功能，支持无创通气NIV。</w:t>
      </w:r>
    </w:p>
    <w:p w:rsidR="00EE1B62" w:rsidRPr="00C731AF" w:rsidRDefault="00EE1B62" w:rsidP="00EE1B62">
      <w:pPr>
        <w:spacing w:line="440" w:lineRule="exact"/>
        <w:rPr>
          <w:rFonts w:ascii="宋体" w:hAnsi="宋体"/>
          <w:sz w:val="24"/>
        </w:rPr>
      </w:pPr>
      <w:r w:rsidRPr="00C731AF">
        <w:rPr>
          <w:rFonts w:ascii="宋体" w:hAnsi="宋体" w:hint="eastAsia"/>
          <w:sz w:val="24"/>
        </w:rPr>
        <w:t>4.其他功能：具备手动呼吸、吸气保持、呼气保持、同步雾化、监测参数的72小时的趋势图、表分析，自动插管补偿ATRC；可选配呼末CO2监测，智能吸痰程序，NIF、PEEPi及P0.1测定。</w:t>
      </w:r>
    </w:p>
    <w:p w:rsidR="00EE1B62" w:rsidRPr="00C731AF" w:rsidRDefault="00EE1B62" w:rsidP="00EE1B62">
      <w:pPr>
        <w:spacing w:line="440" w:lineRule="exact"/>
        <w:rPr>
          <w:rFonts w:ascii="宋体" w:hAnsi="宋体"/>
          <w:b/>
          <w:sz w:val="24"/>
        </w:rPr>
      </w:pPr>
      <w:r w:rsidRPr="00C731AF">
        <w:rPr>
          <w:rFonts w:ascii="宋体" w:hAnsi="宋体" w:hint="eastAsia"/>
          <w:b/>
          <w:sz w:val="24"/>
        </w:rPr>
        <w:t>设置参数要求</w:t>
      </w:r>
    </w:p>
    <w:p w:rsidR="00EE1B62" w:rsidRPr="00C731AF" w:rsidRDefault="00EE1B62" w:rsidP="00EE1B62">
      <w:pPr>
        <w:spacing w:line="440" w:lineRule="exact"/>
        <w:rPr>
          <w:rFonts w:ascii="宋体" w:hAnsi="宋体"/>
          <w:sz w:val="24"/>
        </w:rPr>
      </w:pPr>
      <w:r w:rsidRPr="00C731AF">
        <w:rPr>
          <w:rFonts w:ascii="宋体" w:hAnsi="宋体" w:hint="eastAsia"/>
          <w:sz w:val="24"/>
        </w:rPr>
        <w:t>1.潮气量：20ml—2000ml</w:t>
      </w:r>
    </w:p>
    <w:p w:rsidR="00EE1B62" w:rsidRPr="00C731AF" w:rsidRDefault="00EE1B62" w:rsidP="00EE1B62">
      <w:pPr>
        <w:spacing w:line="440" w:lineRule="exact"/>
        <w:rPr>
          <w:rFonts w:ascii="宋体" w:hAnsi="宋体"/>
          <w:sz w:val="24"/>
        </w:rPr>
      </w:pPr>
      <w:r w:rsidRPr="00C731AF">
        <w:rPr>
          <w:rFonts w:ascii="宋体" w:hAnsi="宋体" w:hint="eastAsia"/>
          <w:sz w:val="24"/>
        </w:rPr>
        <w:t>2.呼吸频率：1-100次/min</w:t>
      </w:r>
    </w:p>
    <w:p w:rsidR="00EE1B62" w:rsidRPr="00C731AF" w:rsidRDefault="00EE1B62" w:rsidP="00EE1B62">
      <w:pPr>
        <w:spacing w:line="440" w:lineRule="exact"/>
        <w:rPr>
          <w:rFonts w:ascii="宋体" w:hAnsi="宋体"/>
          <w:sz w:val="24"/>
        </w:rPr>
      </w:pPr>
      <w:r w:rsidRPr="00C731AF">
        <w:rPr>
          <w:rFonts w:ascii="宋体" w:hAnsi="宋体" w:hint="eastAsia"/>
          <w:sz w:val="24"/>
        </w:rPr>
        <w:t>3.压力支持：0—80cmH2O</w:t>
      </w:r>
    </w:p>
    <w:p w:rsidR="00EE1B62" w:rsidRPr="00C731AF" w:rsidRDefault="00EE1B62" w:rsidP="00EE1B62">
      <w:pPr>
        <w:spacing w:line="440" w:lineRule="exact"/>
        <w:rPr>
          <w:rFonts w:ascii="宋体" w:hAnsi="宋体"/>
          <w:sz w:val="24"/>
        </w:rPr>
      </w:pPr>
      <w:r w:rsidRPr="00C731AF">
        <w:rPr>
          <w:rFonts w:ascii="宋体" w:hAnsi="宋体" w:hint="eastAsia"/>
          <w:sz w:val="24"/>
        </w:rPr>
        <w:t>4.PEEP：0--45 cmH2O</w:t>
      </w:r>
    </w:p>
    <w:p w:rsidR="00EE1B62" w:rsidRPr="00C731AF" w:rsidRDefault="00EE1B62" w:rsidP="00EE1B62">
      <w:pPr>
        <w:spacing w:line="440" w:lineRule="exact"/>
        <w:rPr>
          <w:rFonts w:ascii="宋体" w:hAnsi="宋体"/>
          <w:sz w:val="24"/>
        </w:rPr>
      </w:pPr>
      <w:r w:rsidRPr="00C731AF">
        <w:rPr>
          <w:rFonts w:ascii="宋体" w:hAnsi="宋体" w:hint="eastAsia"/>
          <w:sz w:val="24"/>
        </w:rPr>
        <w:t>5.压力上升时间：0-2s</w:t>
      </w:r>
    </w:p>
    <w:p w:rsidR="00EE1B62" w:rsidRPr="00C731AF" w:rsidRDefault="00EE1B62" w:rsidP="00EE1B62">
      <w:pPr>
        <w:spacing w:line="440" w:lineRule="exact"/>
        <w:rPr>
          <w:rFonts w:ascii="宋体" w:hAnsi="宋体"/>
          <w:sz w:val="24"/>
        </w:rPr>
      </w:pPr>
      <w:r w:rsidRPr="00C731AF">
        <w:rPr>
          <w:rFonts w:ascii="宋体" w:hAnsi="宋体" w:hint="eastAsia"/>
          <w:sz w:val="24"/>
        </w:rPr>
        <w:t>6.呼气触发灵敏度：自动或15%-80%</w:t>
      </w:r>
    </w:p>
    <w:p w:rsidR="00EE1B62" w:rsidRPr="00C731AF" w:rsidRDefault="00EE1B62" w:rsidP="00EE1B62">
      <w:pPr>
        <w:spacing w:line="440" w:lineRule="exact"/>
        <w:rPr>
          <w:rFonts w:ascii="宋体" w:hAnsi="宋体"/>
          <w:b/>
          <w:sz w:val="24"/>
        </w:rPr>
      </w:pPr>
      <w:r w:rsidRPr="00C731AF">
        <w:rPr>
          <w:rFonts w:ascii="宋体" w:hAnsi="宋体" w:hint="eastAsia"/>
          <w:b/>
          <w:sz w:val="24"/>
        </w:rPr>
        <w:t>监测参数要求</w:t>
      </w:r>
    </w:p>
    <w:p w:rsidR="00EE1B62" w:rsidRPr="00C731AF" w:rsidRDefault="00EE1B62" w:rsidP="00EE1B62">
      <w:pPr>
        <w:spacing w:line="440" w:lineRule="exact"/>
        <w:rPr>
          <w:rFonts w:ascii="宋体" w:hAnsi="宋体"/>
          <w:sz w:val="24"/>
        </w:rPr>
      </w:pPr>
      <w:r w:rsidRPr="00C731AF">
        <w:rPr>
          <w:rFonts w:ascii="宋体" w:hAnsi="宋体" w:hint="eastAsia"/>
          <w:sz w:val="24"/>
        </w:rPr>
        <w:t>1.监测参数不少于20个；</w:t>
      </w:r>
    </w:p>
    <w:p w:rsidR="00EE1B62" w:rsidRPr="00C731AF" w:rsidRDefault="00EE1B62" w:rsidP="00EE1B62">
      <w:pPr>
        <w:spacing w:line="440" w:lineRule="exact"/>
        <w:rPr>
          <w:rFonts w:ascii="宋体" w:hAnsi="宋体"/>
          <w:sz w:val="24"/>
        </w:rPr>
      </w:pPr>
      <w:r w:rsidRPr="00C731AF">
        <w:rPr>
          <w:rFonts w:ascii="宋体" w:hAnsi="宋体" w:hint="eastAsia"/>
          <w:sz w:val="24"/>
        </w:rPr>
        <w:lastRenderedPageBreak/>
        <w:t>2.波形：压力/时间、流速/时间、容量/时间监测；</w:t>
      </w:r>
    </w:p>
    <w:p w:rsidR="00EE1B62" w:rsidRPr="00C731AF" w:rsidRDefault="00EE1B62" w:rsidP="00EE1B62">
      <w:pPr>
        <w:spacing w:line="440" w:lineRule="exact"/>
        <w:rPr>
          <w:rFonts w:ascii="宋体" w:hAnsi="宋体"/>
          <w:sz w:val="24"/>
        </w:rPr>
      </w:pPr>
      <w:r w:rsidRPr="00C731AF">
        <w:rPr>
          <w:rFonts w:ascii="宋体" w:hAnsi="宋体" w:hint="eastAsia"/>
          <w:sz w:val="24"/>
        </w:rPr>
        <w:t>3.呼吸环:压力/容量、容量/流速、流速/压力环监测；</w:t>
      </w:r>
    </w:p>
    <w:p w:rsidR="00EE1B62" w:rsidRPr="00C731AF" w:rsidRDefault="00EE1B62" w:rsidP="00EE1B62">
      <w:pPr>
        <w:spacing w:line="440" w:lineRule="exact"/>
        <w:rPr>
          <w:rFonts w:ascii="宋体" w:hAnsi="宋体"/>
          <w:sz w:val="24"/>
        </w:rPr>
      </w:pPr>
      <w:r w:rsidRPr="00C731AF">
        <w:rPr>
          <w:rFonts w:ascii="宋体" w:hAnsi="宋体" w:hint="eastAsia"/>
          <w:sz w:val="24"/>
        </w:rPr>
        <w:t>4.TV/IBW监测；</w:t>
      </w:r>
    </w:p>
    <w:p w:rsidR="00EE1B62" w:rsidRPr="00C731AF" w:rsidRDefault="00EE1B62" w:rsidP="00EE1B62">
      <w:pPr>
        <w:spacing w:line="440" w:lineRule="exact"/>
        <w:rPr>
          <w:rFonts w:ascii="宋体" w:hAnsi="宋体"/>
          <w:sz w:val="24"/>
        </w:rPr>
      </w:pPr>
      <w:r w:rsidRPr="00C731AF">
        <w:rPr>
          <w:rFonts w:ascii="宋体" w:hAnsi="宋体" w:hint="eastAsia"/>
          <w:sz w:val="24"/>
        </w:rPr>
        <w:t>5.肺力学：吸气阻力、呼气阻力、静态顺应性、动态顺应性、呼吸功、时间常数的监测。</w:t>
      </w:r>
    </w:p>
    <w:p w:rsidR="00EE1B62" w:rsidRPr="00C731AF" w:rsidRDefault="00EE1B62" w:rsidP="00EE1B62">
      <w:pPr>
        <w:spacing w:line="440" w:lineRule="exact"/>
        <w:rPr>
          <w:rFonts w:ascii="宋体" w:hAnsi="宋体"/>
          <w:b/>
          <w:sz w:val="24"/>
        </w:rPr>
      </w:pPr>
      <w:r w:rsidRPr="00C731AF">
        <w:rPr>
          <w:rFonts w:ascii="宋体" w:hAnsi="宋体" w:hint="eastAsia"/>
          <w:b/>
          <w:sz w:val="24"/>
        </w:rPr>
        <w:t>其他功能要求</w:t>
      </w:r>
    </w:p>
    <w:p w:rsidR="00EE1B62" w:rsidRPr="00C731AF" w:rsidRDefault="00EE1B62" w:rsidP="00EE1B62">
      <w:pPr>
        <w:spacing w:line="440" w:lineRule="exact"/>
        <w:rPr>
          <w:rFonts w:ascii="宋体" w:hAnsi="宋体"/>
          <w:sz w:val="24"/>
        </w:rPr>
      </w:pPr>
      <w:r w:rsidRPr="00C731AF">
        <w:rPr>
          <w:rFonts w:ascii="宋体" w:hAnsi="宋体" w:hint="eastAsia"/>
          <w:sz w:val="24"/>
        </w:rPr>
        <w:t>1.便利的锁屏功能；</w:t>
      </w:r>
    </w:p>
    <w:p w:rsidR="00EE1B62" w:rsidRPr="00C731AF" w:rsidRDefault="00EE1B62" w:rsidP="00EE1B62">
      <w:pPr>
        <w:spacing w:line="440" w:lineRule="exact"/>
        <w:rPr>
          <w:rFonts w:ascii="宋体" w:hAnsi="宋体"/>
          <w:sz w:val="24"/>
        </w:rPr>
      </w:pPr>
      <w:r w:rsidRPr="00C731AF">
        <w:rPr>
          <w:rFonts w:ascii="宋体" w:hAnsi="宋体" w:hint="eastAsia"/>
          <w:sz w:val="24"/>
        </w:rPr>
        <w:t>2.气体检漏塞设计，便于自检及校准；</w:t>
      </w:r>
    </w:p>
    <w:p w:rsidR="00EE1B62" w:rsidRPr="00C731AF" w:rsidRDefault="00EE1B62" w:rsidP="00EE1B62">
      <w:pPr>
        <w:spacing w:line="440" w:lineRule="exact"/>
        <w:rPr>
          <w:rFonts w:ascii="宋体" w:hAnsi="宋体"/>
          <w:sz w:val="24"/>
        </w:rPr>
      </w:pPr>
      <w:r w:rsidRPr="00C731AF">
        <w:rPr>
          <w:rFonts w:ascii="宋体" w:hAnsi="宋体" w:hint="eastAsia"/>
          <w:sz w:val="24"/>
        </w:rPr>
        <w:t>3.辅助电源输出设计，空压机、湿化器无需另配电源；</w:t>
      </w:r>
    </w:p>
    <w:p w:rsidR="00EE1B62" w:rsidRPr="00C731AF" w:rsidRDefault="00EE1B62" w:rsidP="00EE1B62">
      <w:pPr>
        <w:spacing w:line="440" w:lineRule="exact"/>
        <w:rPr>
          <w:rFonts w:ascii="宋体" w:hAnsi="宋体"/>
          <w:sz w:val="24"/>
        </w:rPr>
      </w:pPr>
      <w:r w:rsidRPr="00C731AF">
        <w:rPr>
          <w:rFonts w:ascii="宋体" w:hAnsi="宋体" w:hint="eastAsia"/>
          <w:sz w:val="24"/>
        </w:rPr>
        <w:t>4.氧电池更换无需拆机及专业工具；</w:t>
      </w:r>
    </w:p>
    <w:p w:rsidR="00EE1B62" w:rsidRPr="00C731AF" w:rsidRDefault="00EE1B62" w:rsidP="00EE1B62">
      <w:pPr>
        <w:spacing w:line="440" w:lineRule="exact"/>
        <w:rPr>
          <w:rFonts w:ascii="宋体" w:hAnsi="宋体"/>
          <w:sz w:val="24"/>
        </w:rPr>
      </w:pPr>
      <w:r w:rsidRPr="00C731AF">
        <w:rPr>
          <w:rFonts w:ascii="宋体" w:hAnsi="宋体" w:hint="eastAsia"/>
          <w:sz w:val="24"/>
        </w:rPr>
        <w:t>5.可以和同品牌的监护仪进行监护信息整合；</w:t>
      </w:r>
    </w:p>
    <w:p w:rsidR="00EE1B62" w:rsidRPr="00C731AF" w:rsidRDefault="00EE1B62" w:rsidP="001E6B7D">
      <w:pPr>
        <w:spacing w:beforeLines="100" w:line="440" w:lineRule="exact"/>
        <w:rPr>
          <w:rFonts w:ascii="宋体" w:hAnsi="宋体"/>
          <w:b/>
          <w:sz w:val="24"/>
        </w:rPr>
      </w:pPr>
      <w:r w:rsidRPr="00C731AF">
        <w:rPr>
          <w:rFonts w:ascii="宋体" w:hAnsi="宋体" w:hint="eastAsia"/>
          <w:b/>
          <w:sz w:val="24"/>
        </w:rPr>
        <w:t>2、转运监护仪技术参数</w:t>
      </w:r>
    </w:p>
    <w:p w:rsidR="00EE1B62" w:rsidRPr="00C731AF" w:rsidRDefault="00EE1B62" w:rsidP="00EE1B62">
      <w:pPr>
        <w:spacing w:line="440" w:lineRule="exact"/>
        <w:rPr>
          <w:rFonts w:ascii="宋体" w:hAnsi="宋体"/>
          <w:b/>
          <w:sz w:val="24"/>
        </w:rPr>
      </w:pPr>
      <w:r w:rsidRPr="00C731AF">
        <w:rPr>
          <w:rFonts w:ascii="宋体" w:hAnsi="宋体" w:hint="eastAsia"/>
          <w:b/>
          <w:sz w:val="24"/>
        </w:rPr>
        <w:t>监护仪外形结构：</w:t>
      </w:r>
    </w:p>
    <w:p w:rsidR="00EE1B62" w:rsidRPr="00C731AF" w:rsidRDefault="00EE1B62" w:rsidP="00EE1B62">
      <w:pPr>
        <w:spacing w:line="440" w:lineRule="exact"/>
        <w:rPr>
          <w:rFonts w:ascii="宋体" w:hAnsi="宋体"/>
          <w:sz w:val="24"/>
        </w:rPr>
      </w:pPr>
      <w:r w:rsidRPr="00C731AF">
        <w:rPr>
          <w:rFonts w:ascii="宋体" w:hAnsi="宋体" w:hint="eastAsia"/>
          <w:sz w:val="24"/>
        </w:rPr>
        <w:t>便携一体式监护仪,可用于监护成人,儿童,新生儿患者</w:t>
      </w:r>
    </w:p>
    <w:p w:rsidR="00EE1B62" w:rsidRPr="00C731AF" w:rsidRDefault="00EE1B62" w:rsidP="00EE1B62">
      <w:pPr>
        <w:spacing w:line="440" w:lineRule="exact"/>
        <w:rPr>
          <w:rFonts w:ascii="宋体" w:hAnsi="宋体"/>
          <w:sz w:val="24"/>
        </w:rPr>
      </w:pPr>
      <w:r w:rsidRPr="00C731AF">
        <w:rPr>
          <w:rFonts w:ascii="宋体" w:hAnsi="宋体" w:hint="eastAsia"/>
          <w:sz w:val="24"/>
        </w:rPr>
        <w:t>★≥12英寸彩色LED背光液晶显示屏，彩色高分辨率达800*600，8通道波形显示</w:t>
      </w:r>
    </w:p>
    <w:p w:rsidR="00EE1B62" w:rsidRPr="00C731AF" w:rsidRDefault="00EE1B62" w:rsidP="00EE1B62">
      <w:pPr>
        <w:spacing w:line="440" w:lineRule="exact"/>
        <w:rPr>
          <w:rFonts w:ascii="宋体" w:hAnsi="宋体"/>
          <w:sz w:val="24"/>
        </w:rPr>
      </w:pPr>
      <w:r w:rsidRPr="00C731AF">
        <w:rPr>
          <w:rFonts w:ascii="宋体" w:hAnsi="宋体" w:hint="eastAsia"/>
          <w:sz w:val="24"/>
        </w:rPr>
        <w:t>★整机无风扇设计，降低环境噪音干扰</w:t>
      </w:r>
    </w:p>
    <w:p w:rsidR="00EE1B62" w:rsidRPr="00C731AF" w:rsidRDefault="00EE1B62" w:rsidP="00EE1B62">
      <w:pPr>
        <w:spacing w:line="440" w:lineRule="exact"/>
        <w:rPr>
          <w:rFonts w:ascii="宋体" w:hAnsi="宋体"/>
          <w:b/>
          <w:sz w:val="24"/>
        </w:rPr>
      </w:pPr>
      <w:r w:rsidRPr="00C731AF">
        <w:rPr>
          <w:rFonts w:ascii="宋体" w:hAnsi="宋体" w:hint="eastAsia"/>
          <w:b/>
          <w:sz w:val="24"/>
        </w:rPr>
        <w:t>监测参数：</w:t>
      </w:r>
    </w:p>
    <w:p w:rsidR="00EE1B62" w:rsidRPr="00C731AF" w:rsidRDefault="00EE1B62" w:rsidP="00EE1B62">
      <w:pPr>
        <w:spacing w:line="440" w:lineRule="exact"/>
        <w:rPr>
          <w:rFonts w:ascii="宋体" w:hAnsi="宋体"/>
          <w:sz w:val="24"/>
        </w:rPr>
      </w:pPr>
      <w:r w:rsidRPr="00C731AF">
        <w:rPr>
          <w:rFonts w:ascii="宋体" w:hAnsi="宋体" w:hint="eastAsia"/>
          <w:sz w:val="24"/>
        </w:rPr>
        <w:t>标准配置可监测心电，呼吸，无创血压，血氧饱和度，脉搏和体温</w:t>
      </w:r>
    </w:p>
    <w:p w:rsidR="00EE1B62" w:rsidRPr="00C731AF" w:rsidRDefault="00EE1B62" w:rsidP="00EE1B62">
      <w:pPr>
        <w:spacing w:line="440" w:lineRule="exact"/>
        <w:rPr>
          <w:rFonts w:ascii="宋体" w:hAnsi="宋体"/>
          <w:sz w:val="24"/>
        </w:rPr>
      </w:pPr>
      <w:r w:rsidRPr="00C731AF">
        <w:rPr>
          <w:rFonts w:ascii="宋体" w:hAnsi="宋体" w:hint="eastAsia"/>
          <w:sz w:val="24"/>
        </w:rPr>
        <w:t xml:space="preserve">心电波形速度支持≥4种选择：6.25、12.5、25和50mm/s </w:t>
      </w:r>
    </w:p>
    <w:p w:rsidR="00EE1B62" w:rsidRPr="00C731AF" w:rsidRDefault="00EE1B62" w:rsidP="00EE1B62">
      <w:pPr>
        <w:spacing w:line="440" w:lineRule="exact"/>
        <w:rPr>
          <w:rFonts w:ascii="宋体" w:hAnsi="宋体"/>
          <w:sz w:val="24"/>
        </w:rPr>
      </w:pPr>
      <w:r w:rsidRPr="00C731AF">
        <w:rPr>
          <w:rFonts w:ascii="宋体" w:hAnsi="宋体" w:hint="eastAsia"/>
          <w:sz w:val="24"/>
        </w:rPr>
        <w:t>具备智能导联脱落监测功能，个别导联脱落的情况下仍能保持监护</w:t>
      </w:r>
    </w:p>
    <w:p w:rsidR="00EE1B62" w:rsidRPr="00C731AF" w:rsidRDefault="00EE1B62" w:rsidP="00EE1B62">
      <w:pPr>
        <w:spacing w:line="440" w:lineRule="exact"/>
        <w:rPr>
          <w:rFonts w:ascii="宋体" w:hAnsi="宋体"/>
          <w:sz w:val="24"/>
        </w:rPr>
      </w:pPr>
      <w:r w:rsidRPr="00C731AF">
        <w:rPr>
          <w:rFonts w:ascii="宋体" w:hAnsi="宋体" w:hint="eastAsia"/>
          <w:sz w:val="24"/>
        </w:rPr>
        <w:t>★提供心率变化统计界面，包括患者平均心率、夜间平均心率、白天平均心率、最快心率和最慢心率等，直观快速了解过去24小时患者的心率变化和心率分布情况。</w:t>
      </w:r>
    </w:p>
    <w:p w:rsidR="00EE1B62" w:rsidRPr="00C731AF" w:rsidRDefault="00EE1B62" w:rsidP="00EE1B62">
      <w:pPr>
        <w:spacing w:line="440" w:lineRule="exact"/>
        <w:rPr>
          <w:rFonts w:ascii="宋体" w:hAnsi="宋体"/>
          <w:sz w:val="24"/>
        </w:rPr>
      </w:pPr>
      <w:r w:rsidRPr="00C731AF">
        <w:rPr>
          <w:rFonts w:ascii="宋体" w:hAnsi="宋体" w:hint="eastAsia"/>
          <w:sz w:val="24"/>
        </w:rPr>
        <w:t>血氧监测时标配支持PI血氧灌注指数的监测，有效反映血氧灌注情况。</w:t>
      </w:r>
    </w:p>
    <w:p w:rsidR="00EE1B62" w:rsidRPr="00C731AF" w:rsidRDefault="00EE1B62" w:rsidP="00EE1B62">
      <w:pPr>
        <w:spacing w:line="440" w:lineRule="exact"/>
        <w:rPr>
          <w:rFonts w:ascii="宋体" w:hAnsi="宋体"/>
          <w:sz w:val="24"/>
        </w:rPr>
      </w:pPr>
      <w:r w:rsidRPr="00C731AF">
        <w:rPr>
          <w:rFonts w:ascii="宋体" w:hAnsi="宋体" w:hint="eastAsia"/>
          <w:sz w:val="24"/>
        </w:rPr>
        <w:t>采用抗干扰和弱灌注血氧专利技术保证血氧监护的优异性。</w:t>
      </w:r>
    </w:p>
    <w:p w:rsidR="00EE1B62" w:rsidRPr="00C731AF" w:rsidRDefault="00EE1B62" w:rsidP="00EE1B62">
      <w:pPr>
        <w:spacing w:line="440" w:lineRule="exact"/>
        <w:rPr>
          <w:rFonts w:ascii="宋体" w:hAnsi="宋体"/>
          <w:sz w:val="24"/>
        </w:rPr>
      </w:pPr>
      <w:r w:rsidRPr="00C731AF">
        <w:rPr>
          <w:rFonts w:ascii="宋体" w:hAnsi="宋体" w:hint="eastAsia"/>
          <w:sz w:val="24"/>
        </w:rPr>
        <w:t>无创血压支持手动，连续和自动测量模式。</w:t>
      </w:r>
    </w:p>
    <w:p w:rsidR="00EE1B62" w:rsidRPr="00C731AF" w:rsidRDefault="00EE1B62" w:rsidP="00EE1B62">
      <w:pPr>
        <w:spacing w:line="440" w:lineRule="exact"/>
        <w:rPr>
          <w:rFonts w:ascii="宋体" w:hAnsi="宋体"/>
          <w:sz w:val="24"/>
        </w:rPr>
      </w:pPr>
      <w:r w:rsidRPr="00C731AF">
        <w:rPr>
          <w:rFonts w:ascii="宋体" w:hAnsi="宋体" w:hint="eastAsia"/>
          <w:sz w:val="24"/>
        </w:rPr>
        <w:t>★成人无创血压测量范围：收缩压 25~290mmHg，舒张压 10~250mmHg</w:t>
      </w:r>
    </w:p>
    <w:p w:rsidR="00EE1B62" w:rsidRPr="00C731AF" w:rsidRDefault="00EE1B62" w:rsidP="00EE1B62">
      <w:pPr>
        <w:spacing w:line="440" w:lineRule="exact"/>
        <w:rPr>
          <w:rFonts w:ascii="宋体" w:hAnsi="宋体"/>
          <w:sz w:val="24"/>
        </w:rPr>
      </w:pPr>
      <w:r w:rsidRPr="00C731AF">
        <w:rPr>
          <w:rFonts w:ascii="宋体" w:hAnsi="宋体" w:hint="eastAsia"/>
          <w:sz w:val="24"/>
        </w:rPr>
        <w:t>小儿无创血压测量范围：收缩压 25~240mmHg，舒张压 10~200mmHg</w:t>
      </w:r>
    </w:p>
    <w:p w:rsidR="00EE1B62" w:rsidRPr="00C731AF" w:rsidRDefault="00EE1B62" w:rsidP="00EE1B62">
      <w:pPr>
        <w:spacing w:line="440" w:lineRule="exact"/>
        <w:rPr>
          <w:rFonts w:ascii="宋体" w:hAnsi="宋体"/>
          <w:sz w:val="24"/>
        </w:rPr>
      </w:pPr>
      <w:r w:rsidRPr="00C731AF">
        <w:rPr>
          <w:rFonts w:ascii="宋体" w:hAnsi="宋体" w:hint="eastAsia"/>
          <w:sz w:val="24"/>
        </w:rPr>
        <w:t>新生儿无创血压测量范围：收缩压 25~140mmHg，舒张压 10~115mmHg</w:t>
      </w:r>
    </w:p>
    <w:p w:rsidR="00EE1B62" w:rsidRPr="00C731AF" w:rsidRDefault="00EE1B62" w:rsidP="00EE1B62">
      <w:pPr>
        <w:spacing w:line="440" w:lineRule="exact"/>
        <w:rPr>
          <w:rFonts w:ascii="宋体" w:hAnsi="宋体"/>
          <w:sz w:val="24"/>
        </w:rPr>
      </w:pPr>
      <w:r w:rsidRPr="00C731AF">
        <w:rPr>
          <w:rFonts w:ascii="宋体" w:hAnsi="宋体" w:hint="eastAsia"/>
          <w:sz w:val="24"/>
        </w:rPr>
        <w:t>★提供动态血压分析界面，包括平均血压、白天平均血压、夜间平均血压、最高血压、最低血压和正常血压比例等，直观快速了解过去24小时患者血压变化和分布情况。</w:t>
      </w:r>
    </w:p>
    <w:p w:rsidR="00EE1B62" w:rsidRPr="00C731AF" w:rsidRDefault="00EE1B62" w:rsidP="00EE1B62">
      <w:pPr>
        <w:spacing w:line="440" w:lineRule="exact"/>
        <w:rPr>
          <w:rFonts w:ascii="宋体" w:hAnsi="宋体"/>
          <w:b/>
          <w:sz w:val="24"/>
        </w:rPr>
      </w:pPr>
      <w:r w:rsidRPr="00C731AF">
        <w:rPr>
          <w:rFonts w:ascii="宋体" w:hAnsi="宋体" w:hint="eastAsia"/>
          <w:b/>
          <w:sz w:val="24"/>
        </w:rPr>
        <w:t>系统功能：</w:t>
      </w:r>
    </w:p>
    <w:p w:rsidR="00EE1B62" w:rsidRPr="00C731AF" w:rsidRDefault="00EE1B62" w:rsidP="00EE1B62">
      <w:pPr>
        <w:spacing w:line="440" w:lineRule="exact"/>
        <w:rPr>
          <w:rFonts w:ascii="宋体" w:hAnsi="宋体"/>
          <w:sz w:val="24"/>
        </w:rPr>
      </w:pPr>
      <w:r w:rsidRPr="00C731AF">
        <w:rPr>
          <w:rFonts w:ascii="宋体" w:hAnsi="宋体" w:hint="eastAsia"/>
          <w:sz w:val="24"/>
        </w:rPr>
        <w:t>支持中/英文输入</w:t>
      </w:r>
    </w:p>
    <w:p w:rsidR="00EE1B62" w:rsidRPr="00C731AF" w:rsidRDefault="00EE1B62" w:rsidP="00EE1B62">
      <w:pPr>
        <w:spacing w:line="440" w:lineRule="exact"/>
        <w:rPr>
          <w:rFonts w:ascii="宋体" w:hAnsi="宋体"/>
          <w:sz w:val="24"/>
        </w:rPr>
      </w:pPr>
      <w:r w:rsidRPr="00C731AF">
        <w:rPr>
          <w:rFonts w:ascii="宋体" w:hAnsi="宋体" w:hint="eastAsia"/>
          <w:sz w:val="24"/>
        </w:rPr>
        <w:lastRenderedPageBreak/>
        <w:t>具有三级声光报警，参数报警级别可调</w:t>
      </w:r>
    </w:p>
    <w:p w:rsidR="00EE1B62" w:rsidRPr="00C731AF" w:rsidRDefault="00EE1B62" w:rsidP="00EE1B62">
      <w:pPr>
        <w:spacing w:line="440" w:lineRule="exact"/>
        <w:rPr>
          <w:rFonts w:ascii="宋体" w:hAnsi="宋体"/>
          <w:sz w:val="24"/>
        </w:rPr>
      </w:pPr>
      <w:r w:rsidRPr="00C731AF">
        <w:rPr>
          <w:rFonts w:ascii="宋体" w:hAnsi="宋体" w:hint="eastAsia"/>
          <w:sz w:val="24"/>
        </w:rPr>
        <w:t>具备报警集中设置功能</w:t>
      </w:r>
    </w:p>
    <w:p w:rsidR="00EE1B62" w:rsidRPr="00C731AF" w:rsidRDefault="00EE1B62" w:rsidP="00EE1B62">
      <w:pPr>
        <w:spacing w:line="440" w:lineRule="exact"/>
        <w:rPr>
          <w:rFonts w:ascii="宋体" w:hAnsi="宋体"/>
          <w:sz w:val="24"/>
        </w:rPr>
      </w:pPr>
      <w:r w:rsidRPr="00C731AF">
        <w:rPr>
          <w:rFonts w:ascii="宋体" w:hAnsi="宋体" w:hint="eastAsia"/>
          <w:sz w:val="24"/>
        </w:rPr>
        <w:t>具备血液动力学、药物计算功能</w:t>
      </w:r>
    </w:p>
    <w:p w:rsidR="00EE1B62" w:rsidRPr="00C731AF" w:rsidRDefault="00EE1B62" w:rsidP="00EE1B62">
      <w:pPr>
        <w:spacing w:line="440" w:lineRule="exact"/>
        <w:rPr>
          <w:rFonts w:ascii="宋体" w:hAnsi="宋体"/>
          <w:sz w:val="24"/>
        </w:rPr>
      </w:pPr>
      <w:r w:rsidRPr="00C731AF">
        <w:rPr>
          <w:rFonts w:ascii="宋体" w:hAnsi="宋体" w:hint="eastAsia"/>
          <w:sz w:val="24"/>
        </w:rPr>
        <w:t>支持&gt;=1000小时趋势数据的存储与回顾功能</w:t>
      </w:r>
    </w:p>
    <w:p w:rsidR="00EE1B62" w:rsidRPr="00C731AF" w:rsidRDefault="00EE1B62" w:rsidP="00EE1B62">
      <w:pPr>
        <w:spacing w:line="440" w:lineRule="exact"/>
        <w:rPr>
          <w:rFonts w:ascii="宋体" w:hAnsi="宋体"/>
          <w:sz w:val="24"/>
        </w:rPr>
      </w:pPr>
      <w:r w:rsidRPr="00C731AF">
        <w:rPr>
          <w:rFonts w:ascii="宋体" w:hAnsi="宋体" w:hint="eastAsia"/>
          <w:sz w:val="24"/>
        </w:rPr>
        <w:t>具备监护模式、待机模式，演示模式、隐私模式和夜间模式不少于5种工作模式</w:t>
      </w:r>
    </w:p>
    <w:p w:rsidR="00EE1B62" w:rsidRPr="00C731AF" w:rsidRDefault="00EE1B62" w:rsidP="00EE1B62">
      <w:pPr>
        <w:spacing w:line="440" w:lineRule="exact"/>
        <w:rPr>
          <w:rFonts w:ascii="宋体" w:hAnsi="宋体"/>
          <w:sz w:val="24"/>
        </w:rPr>
      </w:pPr>
      <w:r w:rsidRPr="00C731AF">
        <w:rPr>
          <w:rFonts w:ascii="宋体" w:hAnsi="宋体" w:hint="eastAsia"/>
          <w:sz w:val="24"/>
        </w:rPr>
        <w:t>具备趋势共存界面、呼吸氧合图界面，大字体显示界面，及标准显示界面等多种显示界面</w:t>
      </w:r>
    </w:p>
    <w:p w:rsidR="00EE1B62" w:rsidRPr="00C731AF" w:rsidRDefault="00EE1B62" w:rsidP="00EE1B62">
      <w:pPr>
        <w:spacing w:line="440" w:lineRule="exact"/>
        <w:rPr>
          <w:rFonts w:ascii="宋体" w:hAnsi="宋体"/>
          <w:sz w:val="24"/>
        </w:rPr>
      </w:pPr>
      <w:r w:rsidRPr="00C731AF">
        <w:rPr>
          <w:rFonts w:ascii="宋体" w:hAnsi="宋体" w:hint="eastAsia"/>
          <w:sz w:val="24"/>
        </w:rPr>
        <w:t>具备网络通信功能，实现中央站的集中监护</w:t>
      </w:r>
    </w:p>
    <w:p w:rsidR="00EE1B62" w:rsidRPr="00C731AF" w:rsidRDefault="00EE1B62" w:rsidP="00EE1B62">
      <w:pPr>
        <w:spacing w:line="440" w:lineRule="exact"/>
        <w:rPr>
          <w:rFonts w:ascii="宋体" w:hAnsi="宋体"/>
          <w:sz w:val="24"/>
        </w:rPr>
      </w:pPr>
      <w:r w:rsidRPr="00C731AF">
        <w:rPr>
          <w:rFonts w:ascii="宋体" w:hAnsi="宋体" w:hint="eastAsia"/>
          <w:sz w:val="24"/>
        </w:rPr>
        <w:t>标配一块高能锂电池，工作时间可达4小时</w:t>
      </w:r>
    </w:p>
    <w:p w:rsidR="00EE1B62" w:rsidRPr="00C731AF" w:rsidRDefault="00EE1B62" w:rsidP="00EE1B62">
      <w:pPr>
        <w:spacing w:line="440" w:lineRule="exact"/>
        <w:rPr>
          <w:rFonts w:ascii="宋体" w:hAnsi="宋体"/>
          <w:sz w:val="24"/>
        </w:rPr>
      </w:pPr>
      <w:r w:rsidRPr="00C731AF">
        <w:rPr>
          <w:rFonts w:ascii="宋体" w:hAnsi="宋体" w:hint="eastAsia"/>
          <w:sz w:val="24"/>
        </w:rPr>
        <w:t>支持监护仪系统日志的向U盘设备的导出功能，日志包括：系统状态、异常和技术报警等，满足设备管理的日常维护需求</w:t>
      </w:r>
    </w:p>
    <w:p w:rsidR="00EE1B62" w:rsidRPr="00C731AF" w:rsidRDefault="00EE1B62" w:rsidP="00EE1B62">
      <w:pPr>
        <w:spacing w:line="440" w:lineRule="exact"/>
        <w:rPr>
          <w:rFonts w:ascii="宋体" w:hAnsi="宋体"/>
          <w:sz w:val="24"/>
        </w:rPr>
      </w:pPr>
      <w:r w:rsidRPr="00C731AF">
        <w:rPr>
          <w:rFonts w:ascii="宋体" w:hAnsi="宋体" w:hint="eastAsia"/>
          <w:sz w:val="24"/>
        </w:rPr>
        <w:t>★主机集成附件收纳槽，支持将心电、血氧和无创血压等导联线附件进行收纳放置，方便监护仪设备的高效管理和转移。</w:t>
      </w:r>
    </w:p>
    <w:p w:rsidR="00EE1B62" w:rsidRPr="00C731AF" w:rsidRDefault="00EE1B62" w:rsidP="00EE1B62">
      <w:pPr>
        <w:spacing w:line="440" w:lineRule="exact"/>
        <w:rPr>
          <w:rFonts w:ascii="宋体" w:hAnsi="宋体"/>
          <w:b/>
          <w:sz w:val="24"/>
        </w:rPr>
      </w:pPr>
      <w:r w:rsidRPr="00C731AF">
        <w:rPr>
          <w:rFonts w:ascii="宋体" w:hAnsi="宋体" w:hint="eastAsia"/>
          <w:b/>
          <w:sz w:val="24"/>
        </w:rPr>
        <w:t>安全与认证：</w:t>
      </w:r>
    </w:p>
    <w:p w:rsidR="00EE1B62" w:rsidRPr="00C731AF" w:rsidRDefault="00EE1B62" w:rsidP="00EE1B62">
      <w:pPr>
        <w:spacing w:line="440" w:lineRule="exact"/>
        <w:rPr>
          <w:rFonts w:ascii="宋体" w:hAnsi="宋体"/>
          <w:sz w:val="24"/>
        </w:rPr>
      </w:pPr>
      <w:r w:rsidRPr="00C731AF">
        <w:rPr>
          <w:rFonts w:ascii="宋体" w:hAnsi="宋体" w:hint="eastAsia"/>
          <w:sz w:val="24"/>
        </w:rPr>
        <w:t>★4.1.投标型号入选中国医学器械装备协会发布的优秀国产医疗产品目录，提供证书复印件证明材料。</w:t>
      </w:r>
    </w:p>
    <w:p w:rsidR="00EE1B62" w:rsidRPr="00C731AF" w:rsidRDefault="00EE1B62" w:rsidP="00EE1B62">
      <w:pPr>
        <w:spacing w:line="440" w:lineRule="exact"/>
        <w:rPr>
          <w:rFonts w:ascii="宋体" w:hAnsi="宋体"/>
          <w:sz w:val="24"/>
        </w:rPr>
      </w:pPr>
      <w:r w:rsidRPr="00C731AF">
        <w:rPr>
          <w:rFonts w:ascii="宋体" w:hAnsi="宋体" w:hint="eastAsia"/>
          <w:sz w:val="24"/>
        </w:rPr>
        <w:t>★4.2.投标型号监护仪认证：通过国家三类注册，CE认证，FDA认证，提供证明材料</w:t>
      </w:r>
    </w:p>
    <w:p w:rsidR="00EE1B62" w:rsidRPr="00C731AF" w:rsidRDefault="00EE1B62" w:rsidP="00EE1B62">
      <w:pPr>
        <w:spacing w:line="440" w:lineRule="exact"/>
        <w:rPr>
          <w:rFonts w:ascii="宋体" w:hAnsi="宋体"/>
          <w:sz w:val="24"/>
        </w:rPr>
      </w:pPr>
      <w:r w:rsidRPr="00C731AF">
        <w:rPr>
          <w:rFonts w:ascii="宋体" w:hAnsi="宋体" w:hint="eastAsia"/>
          <w:sz w:val="24"/>
        </w:rPr>
        <w:t>4.3.安全规格：ECG, TEMP, SpO2 , NIBP监测参数抗电击程度为防除颤CF型</w:t>
      </w:r>
      <w:r>
        <w:rPr>
          <w:rFonts w:ascii="宋体" w:hAnsi="宋体" w:hint="eastAsia"/>
          <w:noProof/>
          <w:sz w:val="24"/>
        </w:rPr>
        <w:drawing>
          <wp:inline distT="0" distB="0" distL="0" distR="0">
            <wp:extent cx="260985" cy="15430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srcRect/>
                    <a:stretch>
                      <a:fillRect/>
                    </a:stretch>
                  </pic:blipFill>
                  <pic:spPr bwMode="auto">
                    <a:xfrm>
                      <a:off x="0" y="0"/>
                      <a:ext cx="260985" cy="154305"/>
                    </a:xfrm>
                    <a:prstGeom prst="rect">
                      <a:avLst/>
                    </a:prstGeom>
                    <a:noFill/>
                    <a:ln w="9525">
                      <a:noFill/>
                      <a:miter lim="800000"/>
                      <a:headEnd/>
                      <a:tailEnd/>
                    </a:ln>
                  </pic:spPr>
                </pic:pic>
              </a:graphicData>
            </a:graphic>
          </wp:inline>
        </w:drawing>
      </w:r>
      <w:r w:rsidRPr="00C731AF">
        <w:rPr>
          <w:rFonts w:ascii="宋体" w:hAnsi="宋体" w:hint="eastAsia"/>
          <w:sz w:val="24"/>
        </w:rPr>
        <w:t>, 提供机器接口防护等级丝印照片证明材料。</w:t>
      </w:r>
    </w:p>
    <w:p w:rsidR="00EE1B62" w:rsidRPr="00C731AF" w:rsidRDefault="00EE1B62" w:rsidP="00EE1B62">
      <w:pPr>
        <w:spacing w:line="440" w:lineRule="exact"/>
        <w:rPr>
          <w:rFonts w:ascii="宋体" w:hAnsi="宋体"/>
          <w:sz w:val="24"/>
        </w:rPr>
      </w:pPr>
      <w:r w:rsidRPr="00C731AF">
        <w:rPr>
          <w:rFonts w:ascii="宋体" w:hAnsi="宋体" w:hint="eastAsia"/>
          <w:sz w:val="24"/>
        </w:rPr>
        <w:t>4.4.监护仪设计使用年限≥8年，提供机器标贴证明材料。</w:t>
      </w:r>
    </w:p>
    <w:p w:rsidR="00EE1B62" w:rsidRPr="00C731AF" w:rsidRDefault="00EE1B62" w:rsidP="001E6B7D">
      <w:pPr>
        <w:spacing w:beforeLines="100" w:line="440" w:lineRule="exact"/>
        <w:rPr>
          <w:rFonts w:ascii="宋体" w:hAnsi="宋体"/>
          <w:b/>
          <w:sz w:val="24"/>
        </w:rPr>
      </w:pPr>
      <w:r w:rsidRPr="00C731AF">
        <w:rPr>
          <w:rFonts w:ascii="宋体" w:hAnsi="宋体" w:hint="eastAsia"/>
          <w:b/>
          <w:sz w:val="24"/>
        </w:rPr>
        <w:t>3、心电图机参数</w:t>
      </w:r>
    </w:p>
    <w:p w:rsidR="00EE1B62" w:rsidRPr="00C731AF" w:rsidRDefault="00EE1B62" w:rsidP="00EE1B62">
      <w:pPr>
        <w:spacing w:line="440" w:lineRule="exact"/>
        <w:rPr>
          <w:rFonts w:ascii="宋体" w:hAnsi="宋体"/>
          <w:sz w:val="24"/>
        </w:rPr>
      </w:pPr>
      <w:r w:rsidRPr="00C731AF">
        <w:rPr>
          <w:rFonts w:ascii="宋体" w:hAnsi="宋体" w:hint="eastAsia"/>
          <w:sz w:val="24"/>
        </w:rPr>
        <w:t>1.重量≤</w:t>
      </w:r>
      <w:r w:rsidRPr="00C731AF">
        <w:rPr>
          <w:rFonts w:ascii="宋体" w:hAnsi="宋体"/>
          <w:sz w:val="24"/>
        </w:rPr>
        <w:t>1.3Kg</w:t>
      </w:r>
      <w:r w:rsidRPr="00C731AF">
        <w:rPr>
          <w:rFonts w:ascii="宋体" w:hAnsi="宋体" w:hint="eastAsia"/>
          <w:sz w:val="24"/>
        </w:rPr>
        <w:t>；</w:t>
      </w:r>
    </w:p>
    <w:p w:rsidR="00EE1B62" w:rsidRPr="00C731AF" w:rsidRDefault="00EE1B62" w:rsidP="00EE1B62">
      <w:pPr>
        <w:spacing w:line="440" w:lineRule="exact"/>
        <w:rPr>
          <w:rFonts w:ascii="宋体" w:hAnsi="宋体"/>
          <w:sz w:val="24"/>
        </w:rPr>
      </w:pPr>
      <w:r w:rsidRPr="00C731AF">
        <w:rPr>
          <w:rFonts w:ascii="宋体" w:hAnsi="宋体" w:hint="eastAsia"/>
          <w:sz w:val="24"/>
        </w:rPr>
        <w:t>2.起搏器采样率不低于</w:t>
      </w:r>
      <w:r w:rsidRPr="00C731AF">
        <w:rPr>
          <w:rFonts w:ascii="宋体" w:hAnsi="宋体"/>
          <w:sz w:val="24"/>
        </w:rPr>
        <w:t>16,000Hz</w:t>
      </w:r>
      <w:r w:rsidRPr="00C731AF">
        <w:rPr>
          <w:rFonts w:ascii="宋体" w:hAnsi="宋体" w:hint="eastAsia"/>
          <w:sz w:val="24"/>
        </w:rPr>
        <w:t>；</w:t>
      </w:r>
    </w:p>
    <w:p w:rsidR="00EE1B62" w:rsidRPr="00C731AF" w:rsidRDefault="00EE1B62" w:rsidP="00EE1B62">
      <w:pPr>
        <w:spacing w:line="440" w:lineRule="exact"/>
        <w:rPr>
          <w:rFonts w:ascii="宋体" w:hAnsi="宋体"/>
          <w:sz w:val="24"/>
        </w:rPr>
      </w:pPr>
      <w:r w:rsidRPr="00C731AF">
        <w:rPr>
          <w:rFonts w:ascii="宋体" w:hAnsi="宋体" w:hint="eastAsia"/>
          <w:sz w:val="24"/>
        </w:rPr>
        <w:t>3.无需选择灵敏度，自动检测起搏器工作状态；</w:t>
      </w:r>
    </w:p>
    <w:p w:rsidR="00EE1B62" w:rsidRPr="00C731AF" w:rsidRDefault="00EE1B62" w:rsidP="00EE1B62">
      <w:pPr>
        <w:spacing w:line="440" w:lineRule="exact"/>
        <w:rPr>
          <w:rFonts w:ascii="宋体" w:hAnsi="宋体"/>
          <w:sz w:val="24"/>
        </w:rPr>
      </w:pPr>
      <w:r w:rsidRPr="00C731AF">
        <w:rPr>
          <w:rFonts w:ascii="宋体" w:hAnsi="宋体" w:hint="eastAsia"/>
          <w:sz w:val="24"/>
        </w:rPr>
        <w:t>4.电压分辨率不低于</w:t>
      </w:r>
      <w:r w:rsidRPr="00C731AF">
        <w:rPr>
          <w:rFonts w:ascii="宋体" w:hAnsi="宋体"/>
          <w:sz w:val="24"/>
        </w:rPr>
        <w:t>1uV</w:t>
      </w:r>
      <w:r w:rsidRPr="00C731AF">
        <w:rPr>
          <w:rFonts w:ascii="宋体" w:hAnsi="宋体" w:hint="eastAsia"/>
          <w:sz w:val="24"/>
        </w:rPr>
        <w:t>；</w:t>
      </w:r>
    </w:p>
    <w:p w:rsidR="00EE1B62" w:rsidRPr="00C731AF" w:rsidRDefault="00EE1B62" w:rsidP="00EE1B62">
      <w:pPr>
        <w:spacing w:line="440" w:lineRule="exact"/>
        <w:rPr>
          <w:rFonts w:ascii="宋体" w:hAnsi="宋体"/>
          <w:sz w:val="24"/>
        </w:rPr>
      </w:pPr>
      <w:r w:rsidRPr="00C731AF">
        <w:rPr>
          <w:rFonts w:ascii="宋体" w:hAnsi="宋体" w:hint="eastAsia"/>
          <w:sz w:val="24"/>
        </w:rPr>
        <w:t>5.模数转换不低于</w:t>
      </w:r>
      <w:r w:rsidRPr="00C731AF">
        <w:rPr>
          <w:rFonts w:ascii="宋体" w:hAnsi="宋体"/>
          <w:sz w:val="24"/>
        </w:rPr>
        <w:t>24</w:t>
      </w:r>
      <w:r w:rsidRPr="00C731AF">
        <w:rPr>
          <w:rFonts w:ascii="宋体" w:hAnsi="宋体" w:hint="eastAsia"/>
          <w:sz w:val="24"/>
        </w:rPr>
        <w:t>位；</w:t>
      </w:r>
    </w:p>
    <w:p w:rsidR="00EE1B62" w:rsidRPr="00C731AF" w:rsidRDefault="00EE1B62" w:rsidP="00EE1B62">
      <w:pPr>
        <w:spacing w:line="440" w:lineRule="exact"/>
        <w:rPr>
          <w:rFonts w:ascii="宋体" w:hAnsi="宋体"/>
          <w:sz w:val="24"/>
        </w:rPr>
      </w:pPr>
      <w:r w:rsidRPr="00C731AF">
        <w:rPr>
          <w:rFonts w:ascii="宋体" w:hAnsi="宋体" w:hint="eastAsia"/>
          <w:sz w:val="24"/>
        </w:rPr>
        <w:t>6.</w:t>
      </w:r>
      <w:r w:rsidRPr="00C731AF">
        <w:rPr>
          <w:rFonts w:ascii="宋体" w:hAnsi="宋体"/>
          <w:sz w:val="24"/>
        </w:rPr>
        <w:t>Glasgow</w:t>
      </w:r>
      <w:r w:rsidRPr="00C731AF">
        <w:rPr>
          <w:rFonts w:ascii="宋体" w:hAnsi="宋体" w:hint="eastAsia"/>
          <w:sz w:val="24"/>
        </w:rPr>
        <w:t>大学静息心电算法，适用于所有年龄段的人群；</w:t>
      </w:r>
    </w:p>
    <w:p w:rsidR="00EE1B62" w:rsidRPr="00C731AF" w:rsidRDefault="00EE1B62" w:rsidP="00EE1B62">
      <w:pPr>
        <w:spacing w:line="440" w:lineRule="exact"/>
        <w:rPr>
          <w:rFonts w:ascii="宋体" w:hAnsi="宋体"/>
          <w:sz w:val="24"/>
        </w:rPr>
      </w:pPr>
      <w:r w:rsidRPr="00C731AF">
        <w:rPr>
          <w:rFonts w:ascii="宋体" w:hAnsi="宋体" w:hint="eastAsia"/>
          <w:sz w:val="24"/>
        </w:rPr>
        <w:t>7.开机出波形时间不超过</w:t>
      </w:r>
      <w:r w:rsidRPr="00C731AF">
        <w:rPr>
          <w:rFonts w:ascii="宋体" w:hAnsi="宋体"/>
          <w:sz w:val="24"/>
        </w:rPr>
        <w:t>6</w:t>
      </w:r>
      <w:r w:rsidRPr="00C731AF">
        <w:rPr>
          <w:rFonts w:ascii="宋体" w:hAnsi="宋体" w:hint="eastAsia"/>
          <w:sz w:val="24"/>
        </w:rPr>
        <w:t>秒；</w:t>
      </w:r>
    </w:p>
    <w:p w:rsidR="00EE1B62" w:rsidRPr="00C731AF" w:rsidRDefault="00EE1B62" w:rsidP="00EE1B62">
      <w:pPr>
        <w:spacing w:line="440" w:lineRule="exact"/>
        <w:rPr>
          <w:rFonts w:ascii="宋体" w:hAnsi="宋体"/>
          <w:sz w:val="24"/>
        </w:rPr>
      </w:pPr>
      <w:r w:rsidRPr="00C731AF">
        <w:rPr>
          <w:rFonts w:ascii="宋体" w:hAnsi="宋体" w:hint="eastAsia"/>
          <w:sz w:val="24"/>
        </w:rPr>
        <w:t>8.内置存储容量不低于</w:t>
      </w:r>
      <w:r w:rsidRPr="00C731AF">
        <w:rPr>
          <w:rFonts w:ascii="宋体" w:hAnsi="宋体"/>
          <w:sz w:val="24"/>
        </w:rPr>
        <w:t>800</w:t>
      </w:r>
      <w:r w:rsidRPr="00C731AF">
        <w:rPr>
          <w:rFonts w:ascii="宋体" w:hAnsi="宋体" w:hint="eastAsia"/>
          <w:sz w:val="24"/>
        </w:rPr>
        <w:t>份；</w:t>
      </w:r>
    </w:p>
    <w:p w:rsidR="00EE1B62" w:rsidRPr="00C731AF" w:rsidRDefault="00EE1B62" w:rsidP="00EE1B62">
      <w:pPr>
        <w:spacing w:line="440" w:lineRule="exact"/>
        <w:rPr>
          <w:rFonts w:ascii="宋体" w:hAnsi="宋体"/>
          <w:sz w:val="24"/>
        </w:rPr>
      </w:pPr>
      <w:r w:rsidRPr="00C731AF">
        <w:rPr>
          <w:rFonts w:ascii="宋体" w:hAnsi="宋体" w:hint="eastAsia"/>
          <w:sz w:val="24"/>
        </w:rPr>
        <w:t>9.电池单次充电至少可供打印</w:t>
      </w:r>
      <w:r w:rsidRPr="00C731AF">
        <w:rPr>
          <w:rFonts w:ascii="宋体" w:hAnsi="宋体"/>
          <w:sz w:val="24"/>
        </w:rPr>
        <w:t>500</w:t>
      </w:r>
      <w:r w:rsidRPr="00C731AF">
        <w:rPr>
          <w:rFonts w:ascii="宋体" w:hAnsi="宋体" w:hint="eastAsia"/>
          <w:sz w:val="24"/>
        </w:rPr>
        <w:t>份报告；</w:t>
      </w:r>
    </w:p>
    <w:p w:rsidR="00EE1B62" w:rsidRPr="00C731AF" w:rsidRDefault="00EE1B62" w:rsidP="00EE1B62">
      <w:pPr>
        <w:spacing w:line="440" w:lineRule="exact"/>
        <w:rPr>
          <w:rFonts w:ascii="宋体" w:hAnsi="宋体"/>
          <w:sz w:val="24"/>
        </w:rPr>
      </w:pPr>
      <w:r w:rsidRPr="00C731AF">
        <w:rPr>
          <w:rFonts w:ascii="宋体" w:hAnsi="宋体" w:hint="eastAsia"/>
          <w:sz w:val="24"/>
        </w:rPr>
        <w:t>10.屏幕可预览完整的心电图报告；</w:t>
      </w:r>
    </w:p>
    <w:p w:rsidR="00EE1B62" w:rsidRPr="00C731AF" w:rsidRDefault="00EE1B62" w:rsidP="00EE1B62">
      <w:pPr>
        <w:spacing w:line="440" w:lineRule="exact"/>
        <w:rPr>
          <w:rFonts w:ascii="宋体" w:hAnsi="宋体"/>
          <w:sz w:val="24"/>
        </w:rPr>
      </w:pPr>
      <w:r w:rsidRPr="00C731AF">
        <w:rPr>
          <w:rFonts w:ascii="宋体" w:hAnsi="宋体" w:hint="eastAsia"/>
          <w:sz w:val="24"/>
        </w:rPr>
        <w:t>11.更改患者信息后，可自动再分析心电波形，并作出新的诊断；</w:t>
      </w:r>
    </w:p>
    <w:p w:rsidR="00EE1B62" w:rsidRPr="00C731AF" w:rsidRDefault="00EE1B62" w:rsidP="00EE1B62">
      <w:pPr>
        <w:spacing w:line="440" w:lineRule="exact"/>
        <w:rPr>
          <w:rFonts w:ascii="宋体" w:hAnsi="宋体"/>
          <w:sz w:val="24"/>
        </w:rPr>
      </w:pPr>
      <w:r w:rsidRPr="00C731AF">
        <w:rPr>
          <w:rFonts w:ascii="宋体" w:hAnsi="宋体" w:hint="eastAsia"/>
          <w:sz w:val="24"/>
        </w:rPr>
        <w:lastRenderedPageBreak/>
        <w:t>12.可以</w:t>
      </w:r>
      <w:r w:rsidRPr="00C731AF">
        <w:rPr>
          <w:rFonts w:ascii="宋体" w:hAnsi="宋体"/>
          <w:sz w:val="24"/>
        </w:rPr>
        <w:t>USB</w:t>
      </w:r>
      <w:r w:rsidRPr="00C731AF">
        <w:rPr>
          <w:rFonts w:ascii="宋体" w:hAnsi="宋体" w:hint="eastAsia"/>
          <w:sz w:val="24"/>
        </w:rPr>
        <w:t>线连接外置打印机，将报告打印于</w:t>
      </w:r>
      <w:r w:rsidRPr="00C731AF">
        <w:rPr>
          <w:rFonts w:ascii="宋体" w:hAnsi="宋体"/>
          <w:sz w:val="24"/>
        </w:rPr>
        <w:t>A4</w:t>
      </w:r>
      <w:r w:rsidRPr="00C731AF">
        <w:rPr>
          <w:rFonts w:ascii="宋体" w:hAnsi="宋体" w:hint="eastAsia"/>
          <w:sz w:val="24"/>
        </w:rPr>
        <w:t>纸；</w:t>
      </w:r>
    </w:p>
    <w:p w:rsidR="00EE1B62" w:rsidRPr="00C731AF" w:rsidRDefault="00EE1B62" w:rsidP="00EE1B62">
      <w:pPr>
        <w:spacing w:line="440" w:lineRule="exact"/>
        <w:rPr>
          <w:rFonts w:ascii="宋体" w:hAnsi="宋体"/>
          <w:sz w:val="24"/>
        </w:rPr>
      </w:pPr>
      <w:r w:rsidRPr="00C731AF">
        <w:rPr>
          <w:rFonts w:ascii="宋体" w:hAnsi="宋体" w:hint="eastAsia"/>
          <w:sz w:val="24"/>
        </w:rPr>
        <w:t>13.可支持条形码扫描枪接收患者；</w:t>
      </w:r>
    </w:p>
    <w:p w:rsidR="00EE1B62" w:rsidRPr="00C731AF" w:rsidRDefault="00EE1B62" w:rsidP="00EE1B62">
      <w:pPr>
        <w:spacing w:line="440" w:lineRule="exact"/>
        <w:rPr>
          <w:rFonts w:ascii="宋体" w:hAnsi="宋体"/>
          <w:sz w:val="24"/>
        </w:rPr>
      </w:pPr>
      <w:r w:rsidRPr="00C731AF">
        <w:rPr>
          <w:rFonts w:ascii="宋体" w:hAnsi="宋体" w:hint="eastAsia"/>
          <w:sz w:val="24"/>
        </w:rPr>
        <w:t>14.</w:t>
      </w:r>
      <w:r w:rsidRPr="00C731AF">
        <w:rPr>
          <w:rFonts w:ascii="宋体" w:hAnsi="宋体"/>
          <w:sz w:val="24"/>
        </w:rPr>
        <w:t>U</w:t>
      </w:r>
      <w:r w:rsidRPr="00C731AF">
        <w:rPr>
          <w:rFonts w:ascii="宋体" w:hAnsi="宋体" w:hint="eastAsia"/>
          <w:sz w:val="24"/>
        </w:rPr>
        <w:t>盘可存储并转移</w:t>
      </w:r>
      <w:r w:rsidRPr="00C731AF">
        <w:rPr>
          <w:rFonts w:ascii="宋体" w:hAnsi="宋体"/>
          <w:sz w:val="24"/>
        </w:rPr>
        <w:t>PDF</w:t>
      </w:r>
      <w:r w:rsidRPr="00C731AF">
        <w:rPr>
          <w:rFonts w:ascii="宋体" w:hAnsi="宋体" w:hint="eastAsia"/>
          <w:sz w:val="24"/>
        </w:rPr>
        <w:t>或</w:t>
      </w:r>
      <w:r w:rsidRPr="00C731AF">
        <w:rPr>
          <w:rFonts w:ascii="宋体" w:hAnsi="宋体"/>
          <w:sz w:val="24"/>
        </w:rPr>
        <w:t>XML</w:t>
      </w:r>
      <w:r w:rsidRPr="00C731AF">
        <w:rPr>
          <w:rFonts w:ascii="宋体" w:hAnsi="宋体" w:hint="eastAsia"/>
          <w:sz w:val="24"/>
        </w:rPr>
        <w:t>格式的报告；</w:t>
      </w:r>
    </w:p>
    <w:p w:rsidR="00EE1B62" w:rsidRPr="00C731AF" w:rsidRDefault="00EE1B62" w:rsidP="00EE1B62">
      <w:pPr>
        <w:spacing w:line="440" w:lineRule="exact"/>
        <w:rPr>
          <w:rFonts w:ascii="宋体" w:hAnsi="宋体"/>
          <w:sz w:val="24"/>
        </w:rPr>
      </w:pPr>
      <w:r w:rsidRPr="00C731AF">
        <w:rPr>
          <w:rFonts w:ascii="宋体" w:hAnsi="宋体" w:hint="eastAsia"/>
          <w:sz w:val="24"/>
        </w:rPr>
        <w:t>15.支持无线或有线方式传输</w:t>
      </w:r>
      <w:r w:rsidRPr="00C731AF">
        <w:rPr>
          <w:rFonts w:ascii="宋体" w:hAnsi="宋体"/>
          <w:sz w:val="24"/>
        </w:rPr>
        <w:t>PDF</w:t>
      </w:r>
      <w:r w:rsidRPr="00C731AF">
        <w:rPr>
          <w:rFonts w:ascii="宋体" w:hAnsi="宋体" w:hint="eastAsia"/>
          <w:sz w:val="24"/>
        </w:rPr>
        <w:t>或</w:t>
      </w:r>
      <w:r w:rsidRPr="00C731AF">
        <w:rPr>
          <w:rFonts w:ascii="宋体" w:hAnsi="宋体"/>
          <w:sz w:val="24"/>
        </w:rPr>
        <w:t>XML</w:t>
      </w:r>
      <w:r w:rsidRPr="00C731AF">
        <w:rPr>
          <w:rFonts w:ascii="宋体" w:hAnsi="宋体" w:hint="eastAsia"/>
          <w:sz w:val="24"/>
        </w:rPr>
        <w:t>格式的报告；</w:t>
      </w:r>
    </w:p>
    <w:p w:rsidR="00EE1B62" w:rsidRPr="00C731AF" w:rsidRDefault="00EE1B62" w:rsidP="00EE1B62">
      <w:pPr>
        <w:spacing w:line="440" w:lineRule="exact"/>
        <w:rPr>
          <w:rFonts w:ascii="宋体" w:hAnsi="宋体"/>
          <w:sz w:val="24"/>
        </w:rPr>
      </w:pPr>
      <w:r w:rsidRPr="00C731AF">
        <w:rPr>
          <w:rFonts w:ascii="宋体" w:hAnsi="宋体" w:hint="eastAsia"/>
          <w:sz w:val="24"/>
        </w:rPr>
        <w:t>16.波形增益：</w:t>
      </w:r>
      <w:r w:rsidRPr="00C731AF">
        <w:rPr>
          <w:rFonts w:ascii="宋体" w:hAnsi="宋体"/>
          <w:sz w:val="24"/>
        </w:rPr>
        <w:t xml:space="preserve">2.5, 5, 10, 20, L=10 C=5, L=20 C=10 mm/mV, </w:t>
      </w:r>
      <w:r w:rsidRPr="00C731AF">
        <w:rPr>
          <w:rFonts w:ascii="宋体" w:hAnsi="宋体" w:hint="eastAsia"/>
          <w:sz w:val="24"/>
        </w:rPr>
        <w:t>自动；</w:t>
      </w:r>
    </w:p>
    <w:p w:rsidR="00EE1B62" w:rsidRPr="00C731AF" w:rsidRDefault="00EE1B62" w:rsidP="00EE1B62">
      <w:pPr>
        <w:spacing w:line="440" w:lineRule="exact"/>
        <w:rPr>
          <w:rFonts w:ascii="宋体" w:hAnsi="宋体"/>
          <w:sz w:val="24"/>
        </w:rPr>
      </w:pPr>
      <w:r w:rsidRPr="00C731AF">
        <w:rPr>
          <w:rFonts w:ascii="宋体" w:hAnsi="宋体" w:hint="eastAsia"/>
          <w:sz w:val="24"/>
        </w:rPr>
        <w:t>17.记录仪分辨率：水平</w:t>
      </w:r>
      <w:r w:rsidRPr="00C731AF">
        <w:rPr>
          <w:rFonts w:ascii="宋体" w:hAnsi="宋体"/>
          <w:sz w:val="24"/>
        </w:rPr>
        <w:t xml:space="preserve">40 dots/mm @ 25 mm/s, </w:t>
      </w:r>
      <w:r w:rsidRPr="00C731AF">
        <w:rPr>
          <w:rFonts w:ascii="宋体" w:hAnsi="宋体" w:hint="eastAsia"/>
          <w:sz w:val="24"/>
        </w:rPr>
        <w:t>垂直</w:t>
      </w:r>
      <w:r w:rsidRPr="00C731AF">
        <w:rPr>
          <w:rFonts w:ascii="宋体" w:hAnsi="宋体"/>
          <w:sz w:val="24"/>
        </w:rPr>
        <w:t>8 dots/mm</w:t>
      </w:r>
      <w:r w:rsidRPr="00C731AF">
        <w:rPr>
          <w:rFonts w:ascii="宋体" w:hAnsi="宋体" w:hint="eastAsia"/>
          <w:sz w:val="24"/>
        </w:rPr>
        <w:t>；</w:t>
      </w:r>
    </w:p>
    <w:p w:rsidR="00EE1B62" w:rsidRPr="00C731AF" w:rsidRDefault="00EE1B62" w:rsidP="00EE1B62">
      <w:pPr>
        <w:spacing w:line="440" w:lineRule="exact"/>
        <w:rPr>
          <w:rFonts w:ascii="宋体" w:hAnsi="宋体"/>
          <w:sz w:val="24"/>
        </w:rPr>
      </w:pPr>
      <w:r w:rsidRPr="00C731AF">
        <w:rPr>
          <w:rFonts w:ascii="宋体" w:hAnsi="宋体" w:hint="eastAsia"/>
          <w:sz w:val="24"/>
        </w:rPr>
        <w:t>18.心电放大器：直流耦合；</w:t>
      </w:r>
    </w:p>
    <w:p w:rsidR="00EE1B62" w:rsidRPr="00C731AF" w:rsidRDefault="00EE1B62" w:rsidP="00EE1B62">
      <w:pPr>
        <w:spacing w:line="440" w:lineRule="exact"/>
        <w:rPr>
          <w:rFonts w:ascii="宋体" w:hAnsi="宋体"/>
          <w:sz w:val="24"/>
        </w:rPr>
      </w:pPr>
      <w:r w:rsidRPr="00C731AF">
        <w:rPr>
          <w:rFonts w:ascii="宋体" w:hAnsi="宋体" w:hint="eastAsia"/>
          <w:sz w:val="24"/>
        </w:rPr>
        <w:t>19.走纸速度：</w:t>
      </w:r>
      <w:r w:rsidRPr="00C731AF">
        <w:rPr>
          <w:rFonts w:ascii="宋体" w:hAnsi="宋体"/>
          <w:sz w:val="24"/>
        </w:rPr>
        <w:t>5, 12.5, 25 &amp; 50 mm/s</w:t>
      </w:r>
    </w:p>
    <w:p w:rsidR="00EE1B62" w:rsidRPr="00C731AF" w:rsidRDefault="00EE1B62" w:rsidP="001E6B7D">
      <w:pPr>
        <w:spacing w:beforeLines="100" w:afterLines="50" w:line="440" w:lineRule="exact"/>
        <w:rPr>
          <w:rFonts w:ascii="宋体" w:hAnsi="宋体"/>
          <w:b/>
          <w:sz w:val="24"/>
        </w:rPr>
      </w:pPr>
      <w:r w:rsidRPr="00C731AF">
        <w:rPr>
          <w:rFonts w:ascii="宋体" w:hAnsi="宋体" w:hint="eastAsia"/>
          <w:b/>
          <w:sz w:val="24"/>
        </w:rPr>
        <w:t>4、可视喉镜参数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3447"/>
        <w:gridCol w:w="3372"/>
      </w:tblGrid>
      <w:tr w:rsidR="00EE1B62" w:rsidRPr="00C731AF" w:rsidTr="00863BA4">
        <w:trPr>
          <w:trHeight w:hRule="exact" w:val="397"/>
          <w:jc w:val="center"/>
        </w:trPr>
        <w:tc>
          <w:tcPr>
            <w:tcW w:w="2366" w:type="dxa"/>
            <w:vAlign w:val="center"/>
          </w:tcPr>
          <w:p w:rsidR="00EE1B62" w:rsidRPr="00C731AF" w:rsidRDefault="00EE1B62" w:rsidP="00863BA4">
            <w:pPr>
              <w:jc w:val="center"/>
              <w:rPr>
                <w:rFonts w:ascii="宋体" w:hAnsi="宋体"/>
                <w:sz w:val="24"/>
              </w:rPr>
            </w:pPr>
            <w:r w:rsidRPr="00C731AF">
              <w:rPr>
                <w:rFonts w:ascii="宋体" w:hAnsi="宋体" w:hint="eastAsia"/>
                <w:sz w:val="24"/>
              </w:rPr>
              <w:t>名称</w:t>
            </w:r>
          </w:p>
        </w:tc>
        <w:tc>
          <w:tcPr>
            <w:tcW w:w="3447" w:type="dxa"/>
            <w:vAlign w:val="center"/>
          </w:tcPr>
          <w:p w:rsidR="00EE1B62" w:rsidRPr="00C731AF" w:rsidRDefault="00EE1B62" w:rsidP="00863BA4">
            <w:pPr>
              <w:jc w:val="center"/>
              <w:rPr>
                <w:rFonts w:ascii="宋体" w:hAnsi="宋体"/>
                <w:sz w:val="24"/>
              </w:rPr>
            </w:pPr>
            <w:r w:rsidRPr="00C731AF">
              <w:rPr>
                <w:rFonts w:ascii="宋体" w:hAnsi="宋体" w:hint="eastAsia"/>
                <w:sz w:val="24"/>
              </w:rPr>
              <w:t>技   术  名  称</w:t>
            </w:r>
          </w:p>
        </w:tc>
        <w:tc>
          <w:tcPr>
            <w:tcW w:w="3372" w:type="dxa"/>
            <w:vAlign w:val="center"/>
          </w:tcPr>
          <w:p w:rsidR="00EE1B62" w:rsidRPr="00C731AF" w:rsidRDefault="00EE1B62" w:rsidP="00863BA4">
            <w:pPr>
              <w:jc w:val="center"/>
              <w:rPr>
                <w:rFonts w:ascii="宋体" w:hAnsi="宋体"/>
                <w:sz w:val="24"/>
              </w:rPr>
            </w:pPr>
            <w:r w:rsidRPr="00C731AF">
              <w:rPr>
                <w:rFonts w:ascii="宋体" w:hAnsi="宋体" w:hint="eastAsia"/>
                <w:sz w:val="24"/>
              </w:rPr>
              <w:t>技   术   指   标</w:t>
            </w:r>
          </w:p>
        </w:tc>
      </w:tr>
      <w:tr w:rsidR="00EE1B62" w:rsidRPr="00C731AF" w:rsidTr="00863BA4">
        <w:trPr>
          <w:trHeight w:hRule="exact" w:val="397"/>
          <w:jc w:val="center"/>
        </w:trPr>
        <w:tc>
          <w:tcPr>
            <w:tcW w:w="2366" w:type="dxa"/>
            <w:vMerge w:val="restart"/>
            <w:vAlign w:val="center"/>
          </w:tcPr>
          <w:p w:rsidR="00EE1B62" w:rsidRPr="00C731AF" w:rsidRDefault="00EE1B62" w:rsidP="00863BA4">
            <w:pPr>
              <w:spacing w:line="360" w:lineRule="auto"/>
              <w:jc w:val="center"/>
              <w:rPr>
                <w:rFonts w:ascii="宋体" w:hAnsi="宋体"/>
                <w:sz w:val="24"/>
              </w:rPr>
            </w:pPr>
            <w:r w:rsidRPr="00C731AF">
              <w:rPr>
                <w:rFonts w:ascii="宋体" w:hAnsi="宋体" w:hint="eastAsia"/>
                <w:sz w:val="24"/>
              </w:rPr>
              <w:t>整机参数</w:t>
            </w: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★分辨率</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≥3.72 lp/mm</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视场角</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60º±9°</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电池持续放电时间</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&gt;4h</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充电次数</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＞300次</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液晶屏</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2.5″进口三星TFT屏</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摄像头</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进口30万像素摄像头</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外壳</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进口高分子材料</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功耗</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﹤2W</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★显示器前后转动角度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0º～130º</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★显示器左右转动角度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0º～270º</w:t>
            </w:r>
          </w:p>
        </w:tc>
      </w:tr>
      <w:tr w:rsidR="00EE1B62" w:rsidRPr="00C731AF" w:rsidTr="00863BA4">
        <w:trPr>
          <w:trHeight w:hRule="exact" w:val="602"/>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摄像头内置的全密封防水设计高功率LED光源，光照度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≥150LUX</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重  量</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222g</w:t>
            </w:r>
          </w:p>
        </w:tc>
      </w:tr>
      <w:tr w:rsidR="00EE1B62" w:rsidRPr="00C731AF" w:rsidTr="00863BA4">
        <w:trPr>
          <w:trHeight w:hRule="exact" w:val="397"/>
          <w:jc w:val="center"/>
        </w:trPr>
        <w:tc>
          <w:tcPr>
            <w:tcW w:w="2366" w:type="dxa"/>
            <w:vMerge w:val="restart"/>
            <w:vAlign w:val="center"/>
          </w:tcPr>
          <w:p w:rsidR="00EE1B62" w:rsidRPr="00C731AF" w:rsidRDefault="00EE1B62" w:rsidP="00863BA4">
            <w:pPr>
              <w:spacing w:line="360" w:lineRule="auto"/>
              <w:jc w:val="center"/>
              <w:rPr>
                <w:rFonts w:ascii="宋体" w:hAnsi="宋体"/>
                <w:sz w:val="24"/>
              </w:rPr>
            </w:pPr>
            <w:r w:rsidRPr="00C731AF">
              <w:rPr>
                <w:rFonts w:ascii="宋体" w:hAnsi="宋体" w:hint="eastAsia"/>
                <w:sz w:val="24"/>
              </w:rPr>
              <w:t>一次性喉镜片参数</w:t>
            </w: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摄像头与镜片前端的垂直距离</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≤30mm</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★可插入镜片长度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108mm</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★渐缩型镜片前端厚度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12mm</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镜片角度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42度</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材质</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进口医用级高分子复合材料</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一次性使用喉镜片</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配套20个</w:t>
            </w:r>
          </w:p>
        </w:tc>
      </w:tr>
      <w:tr w:rsidR="00EE1B62" w:rsidRPr="00C731AF" w:rsidTr="00863BA4">
        <w:trPr>
          <w:trHeight w:hRule="exact" w:val="397"/>
          <w:jc w:val="center"/>
        </w:trPr>
        <w:tc>
          <w:tcPr>
            <w:tcW w:w="2366" w:type="dxa"/>
            <w:vMerge w:val="restart"/>
            <w:vAlign w:val="center"/>
          </w:tcPr>
          <w:p w:rsidR="00EE1B62" w:rsidRPr="00C731AF" w:rsidRDefault="00EE1B62" w:rsidP="00863BA4">
            <w:pPr>
              <w:spacing w:line="360" w:lineRule="auto"/>
              <w:jc w:val="center"/>
              <w:rPr>
                <w:rFonts w:ascii="宋体" w:hAnsi="宋体"/>
                <w:sz w:val="24"/>
              </w:rPr>
            </w:pPr>
            <w:r w:rsidRPr="00C731AF">
              <w:rPr>
                <w:rFonts w:ascii="宋体" w:hAnsi="宋体" w:hint="eastAsia"/>
                <w:sz w:val="24"/>
              </w:rPr>
              <w:t>充 电 器</w:t>
            </w: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充电器输入</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~220V50Hz</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充电器输出</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5V500mA</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充电时间</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&lt;4小时</w:t>
            </w:r>
          </w:p>
        </w:tc>
      </w:tr>
      <w:tr w:rsidR="00EE1B62" w:rsidRPr="00C731AF" w:rsidTr="00863BA4">
        <w:trPr>
          <w:trHeight w:hRule="exact" w:val="397"/>
          <w:jc w:val="center"/>
        </w:trPr>
        <w:tc>
          <w:tcPr>
            <w:tcW w:w="2366" w:type="dxa"/>
            <w:vMerge w:val="restart"/>
            <w:vAlign w:val="center"/>
          </w:tcPr>
          <w:p w:rsidR="00EE1B62" w:rsidRPr="00C731AF" w:rsidRDefault="00EE1B62" w:rsidP="00863BA4">
            <w:pPr>
              <w:spacing w:line="360" w:lineRule="auto"/>
              <w:jc w:val="center"/>
              <w:rPr>
                <w:rFonts w:ascii="宋体" w:hAnsi="宋体"/>
                <w:sz w:val="24"/>
              </w:rPr>
            </w:pPr>
            <w:r w:rsidRPr="00C731AF">
              <w:rPr>
                <w:rFonts w:ascii="宋体" w:hAnsi="宋体" w:hint="eastAsia"/>
                <w:sz w:val="24"/>
              </w:rPr>
              <w:t>工作环境</w:t>
            </w: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温  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-5℃～+50℃</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湿  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10%～90%</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大气压力</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860hpa～1060hpa</w:t>
            </w:r>
          </w:p>
        </w:tc>
      </w:tr>
      <w:tr w:rsidR="00EE1B62" w:rsidRPr="00C731AF" w:rsidTr="00863BA4">
        <w:trPr>
          <w:trHeight w:hRule="exact" w:val="397"/>
          <w:jc w:val="center"/>
        </w:trPr>
        <w:tc>
          <w:tcPr>
            <w:tcW w:w="2366" w:type="dxa"/>
            <w:vMerge w:val="restart"/>
            <w:vAlign w:val="center"/>
          </w:tcPr>
          <w:p w:rsidR="00EE1B62" w:rsidRPr="00C731AF" w:rsidRDefault="00EE1B62" w:rsidP="00863BA4">
            <w:pPr>
              <w:spacing w:line="360" w:lineRule="auto"/>
              <w:jc w:val="center"/>
              <w:rPr>
                <w:rFonts w:ascii="宋体" w:hAnsi="宋体"/>
                <w:sz w:val="24"/>
              </w:rPr>
            </w:pPr>
            <w:r w:rsidRPr="00C731AF">
              <w:rPr>
                <w:rFonts w:ascii="宋体" w:hAnsi="宋体" w:hint="eastAsia"/>
                <w:sz w:val="24"/>
              </w:rPr>
              <w:t>运输、储存环境</w:t>
            </w: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温  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-40℃～55℃</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湿  度</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≤93%</w:t>
            </w:r>
          </w:p>
        </w:tc>
      </w:tr>
      <w:tr w:rsidR="00EE1B62" w:rsidRPr="00C731AF" w:rsidTr="00863BA4">
        <w:trPr>
          <w:trHeight w:hRule="exact" w:val="397"/>
          <w:jc w:val="center"/>
        </w:trPr>
        <w:tc>
          <w:tcPr>
            <w:tcW w:w="2366" w:type="dxa"/>
            <w:vMerge/>
            <w:vAlign w:val="center"/>
          </w:tcPr>
          <w:p w:rsidR="00EE1B62" w:rsidRPr="00C731AF" w:rsidRDefault="00EE1B62" w:rsidP="00863BA4">
            <w:pPr>
              <w:spacing w:line="360" w:lineRule="auto"/>
              <w:jc w:val="center"/>
              <w:rPr>
                <w:rFonts w:ascii="宋体" w:hAnsi="宋体"/>
                <w:sz w:val="24"/>
              </w:rPr>
            </w:pPr>
          </w:p>
        </w:tc>
        <w:tc>
          <w:tcPr>
            <w:tcW w:w="3447" w:type="dxa"/>
            <w:vAlign w:val="center"/>
          </w:tcPr>
          <w:p w:rsidR="00EE1B62" w:rsidRPr="00C731AF" w:rsidRDefault="00EE1B62" w:rsidP="00863BA4">
            <w:pPr>
              <w:rPr>
                <w:rFonts w:ascii="宋体" w:hAnsi="宋体"/>
                <w:sz w:val="24"/>
              </w:rPr>
            </w:pPr>
            <w:r w:rsidRPr="00C731AF">
              <w:rPr>
                <w:rFonts w:ascii="宋体" w:hAnsi="宋体" w:hint="eastAsia"/>
                <w:sz w:val="24"/>
              </w:rPr>
              <w:t>大气压力</w:t>
            </w:r>
          </w:p>
        </w:tc>
        <w:tc>
          <w:tcPr>
            <w:tcW w:w="3372" w:type="dxa"/>
            <w:vAlign w:val="center"/>
          </w:tcPr>
          <w:p w:rsidR="00EE1B62" w:rsidRPr="00C731AF" w:rsidRDefault="00EE1B62" w:rsidP="00863BA4">
            <w:pPr>
              <w:rPr>
                <w:rFonts w:ascii="宋体" w:hAnsi="宋体"/>
                <w:sz w:val="24"/>
              </w:rPr>
            </w:pPr>
            <w:r w:rsidRPr="00C731AF">
              <w:rPr>
                <w:rFonts w:ascii="宋体" w:hAnsi="宋体" w:hint="eastAsia"/>
                <w:sz w:val="24"/>
              </w:rPr>
              <w:t>500hpa～1060hpa</w:t>
            </w:r>
          </w:p>
        </w:tc>
      </w:tr>
    </w:tbl>
    <w:p w:rsidR="00EE1B62" w:rsidRPr="00C731AF" w:rsidRDefault="00EE1B62" w:rsidP="001E6B7D">
      <w:pPr>
        <w:spacing w:beforeLines="100" w:afterLines="50" w:line="440" w:lineRule="exact"/>
        <w:rPr>
          <w:rFonts w:ascii="宋体" w:hAnsi="宋体"/>
          <w:b/>
          <w:sz w:val="24"/>
        </w:rPr>
      </w:pPr>
      <w:r w:rsidRPr="00C731AF">
        <w:rPr>
          <w:rFonts w:ascii="宋体" w:hAnsi="宋体" w:hint="eastAsia"/>
          <w:b/>
          <w:sz w:val="24"/>
        </w:rPr>
        <w:t>五.吸痰器</w:t>
      </w:r>
    </w:p>
    <w:p w:rsidR="00EE1B62" w:rsidRPr="00C731AF" w:rsidRDefault="00EE1B62" w:rsidP="00EE1B62">
      <w:pPr>
        <w:spacing w:line="440" w:lineRule="exact"/>
        <w:rPr>
          <w:rFonts w:ascii="宋体" w:hAnsi="宋体"/>
          <w:sz w:val="24"/>
        </w:rPr>
      </w:pPr>
      <w:r w:rsidRPr="00C731AF">
        <w:rPr>
          <w:rFonts w:ascii="宋体" w:hAnsi="宋体" w:hint="eastAsia"/>
          <w:sz w:val="24"/>
        </w:rPr>
        <w:t>1.吸痰器是新一代交/直流电两用的高负压高流量医用吸引装置。该产品供医疗机构吸出患者上呼吸道中的分泌物，及手术中用于吸引患者各种渗出液、冲洗液，尤其适用于在交通工具上或患者转运途中等缺少交流电源的情况下对病人实施抢救和护理。</w:t>
      </w:r>
    </w:p>
    <w:p w:rsidR="00EE1B62" w:rsidRPr="00C731AF" w:rsidRDefault="00EE1B62" w:rsidP="00EE1B62">
      <w:pPr>
        <w:spacing w:line="440" w:lineRule="exact"/>
        <w:rPr>
          <w:rFonts w:ascii="宋体" w:hAnsi="宋体"/>
          <w:sz w:val="24"/>
        </w:rPr>
      </w:pPr>
      <w:r w:rsidRPr="00C731AF">
        <w:rPr>
          <w:rFonts w:ascii="宋体" w:hAnsi="宋体" w:hint="eastAsia"/>
          <w:sz w:val="24"/>
        </w:rPr>
        <w:t>极限负压值：≥0.08MPa (600mmHg)</w:t>
      </w:r>
      <w:r w:rsidRPr="00C731AF">
        <w:rPr>
          <w:rFonts w:ascii="宋体" w:hAnsi="宋体" w:hint="eastAsia"/>
          <w:sz w:val="24"/>
        </w:rPr>
        <w:br/>
        <w:t>2.负压调节范围：0.02MPa(150mmHg)～极限负压值</w:t>
      </w:r>
    </w:p>
    <w:p w:rsidR="00EE1B62" w:rsidRPr="00C731AF" w:rsidRDefault="00EE1B62" w:rsidP="00EE1B62">
      <w:pPr>
        <w:spacing w:line="440" w:lineRule="exact"/>
        <w:rPr>
          <w:rFonts w:ascii="宋体" w:hAnsi="宋体"/>
          <w:sz w:val="24"/>
        </w:rPr>
      </w:pPr>
      <w:r w:rsidRPr="00C731AF">
        <w:rPr>
          <w:rFonts w:ascii="宋体" w:hAnsi="宋体" w:hint="eastAsia"/>
          <w:sz w:val="24"/>
        </w:rPr>
        <w:t>3.瞬时抽气速率：≥20 L/min</w:t>
      </w:r>
      <w:r w:rsidRPr="00C731AF">
        <w:rPr>
          <w:rFonts w:ascii="宋体" w:hAnsi="宋体" w:hint="eastAsia"/>
          <w:sz w:val="24"/>
        </w:rPr>
        <w:br/>
        <w:t>4.贮液瓶：1000mL（PC塑料）</w:t>
      </w:r>
      <w:r w:rsidRPr="00C731AF">
        <w:rPr>
          <w:rFonts w:ascii="宋体" w:hAnsi="宋体" w:hint="eastAsia"/>
          <w:sz w:val="24"/>
        </w:rPr>
        <w:br/>
        <w:t>5.电源：AC 100V～240V，50/60Hz；DC 12V</w:t>
      </w:r>
      <w:r w:rsidRPr="00C731AF">
        <w:rPr>
          <w:rFonts w:ascii="宋体" w:hAnsi="宋体" w:hint="eastAsia"/>
          <w:sz w:val="24"/>
        </w:rPr>
        <w:br/>
        <w:t>6.输入功率：110VA</w:t>
      </w:r>
      <w:r w:rsidRPr="00C731AF">
        <w:rPr>
          <w:rFonts w:ascii="宋体" w:hAnsi="宋体" w:hint="eastAsia"/>
          <w:sz w:val="24"/>
        </w:rPr>
        <w:br/>
        <w:t>7.电池类型：铅酸电池</w:t>
      </w:r>
    </w:p>
    <w:p w:rsidR="00EE1B62" w:rsidRPr="00600DAE" w:rsidRDefault="00EE1B62" w:rsidP="00EE1B62">
      <w:pPr>
        <w:spacing w:line="440" w:lineRule="exact"/>
        <w:rPr>
          <w:rFonts w:ascii="宋体" w:hAnsi="宋体"/>
          <w:sz w:val="24"/>
        </w:rPr>
      </w:pPr>
      <w:r w:rsidRPr="00C731AF">
        <w:rPr>
          <w:rFonts w:ascii="宋体" w:hAnsi="宋体" w:hint="eastAsia"/>
          <w:sz w:val="24"/>
        </w:rPr>
        <w:t>8.内置电池工作时间：≥25min</w:t>
      </w:r>
    </w:p>
    <w:p w:rsidR="00EE1B62" w:rsidRPr="00600DAE" w:rsidRDefault="00EE1B62" w:rsidP="00EE1B62">
      <w:pPr>
        <w:spacing w:line="440" w:lineRule="exact"/>
        <w:rPr>
          <w:rFonts w:ascii="宋体" w:hAnsi="宋体"/>
          <w:sz w:val="24"/>
        </w:rPr>
      </w:pPr>
    </w:p>
    <w:bookmarkEnd w:id="32"/>
    <w:bookmarkEnd w:id="33"/>
    <w:bookmarkEnd w:id="34"/>
    <w:p w:rsidR="00EE1B62" w:rsidRPr="00600DAE" w:rsidRDefault="00EE1B62" w:rsidP="00EE1B62">
      <w:pPr>
        <w:spacing w:line="440" w:lineRule="exact"/>
        <w:jc w:val="center"/>
        <w:rPr>
          <w:rFonts w:ascii="宋体" w:hAnsi="宋体"/>
          <w:b/>
          <w:sz w:val="24"/>
        </w:rPr>
      </w:pPr>
      <w:r w:rsidRPr="00600DAE">
        <w:rPr>
          <w:rFonts w:ascii="宋体" w:hAnsi="宋体" w:hint="eastAsia"/>
          <w:b/>
          <w:sz w:val="24"/>
        </w:rPr>
        <w:t>二、商务要求（</w:t>
      </w:r>
      <w:r w:rsidRPr="00600DAE">
        <w:rPr>
          <w:rFonts w:ascii="宋体" w:hAnsi="宋体" w:hint="eastAsia"/>
          <w:sz w:val="24"/>
        </w:rPr>
        <w:t>重要条款用“★”标明）</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（一）货物的生产、安装、维修、检验、验收等按照以下原则执行：有国家标准的执行国家标准；无国家标准的执行行业标准；无行业标准的执行地方标准</w:t>
      </w:r>
      <w:r w:rsidRPr="00600DAE">
        <w:rPr>
          <w:rFonts w:ascii="宋体" w:hAnsi="宋体" w:cs="宋体" w:hint="eastAsia"/>
          <w:sz w:val="24"/>
        </w:rPr>
        <w:t>；无地方标准的执行企业标准。</w:t>
      </w:r>
    </w:p>
    <w:p w:rsidR="00EE1B62" w:rsidRPr="00600DAE" w:rsidRDefault="00EE1B62" w:rsidP="00EE1B62">
      <w:pPr>
        <w:spacing w:line="440" w:lineRule="exact"/>
        <w:ind w:firstLineChars="200" w:firstLine="480"/>
        <w:rPr>
          <w:rFonts w:ascii="宋体" w:hAnsi="宋体"/>
          <w:bCs/>
          <w:sz w:val="24"/>
        </w:rPr>
      </w:pPr>
      <w:r w:rsidRPr="00600DAE">
        <w:rPr>
          <w:rFonts w:ascii="宋体" w:hAnsi="宋体" w:hint="eastAsia"/>
          <w:bCs/>
          <w:sz w:val="24"/>
        </w:rPr>
        <w:t>（二）如果在技术参数或配置中标明了品牌或产地，则仅供参考，并非指定，但投标人提供的货物必须满足主要技术参数及配置要求，投标人可以选用替代的方案，但这种替代整体上要优于或相当于</w:t>
      </w:r>
      <w:r>
        <w:rPr>
          <w:rFonts w:ascii="宋体" w:hAnsi="宋体" w:hint="eastAsia"/>
          <w:bCs/>
          <w:sz w:val="24"/>
        </w:rPr>
        <w:t>招标</w:t>
      </w:r>
      <w:r w:rsidRPr="00600DAE">
        <w:rPr>
          <w:rFonts w:ascii="宋体" w:hAnsi="宋体" w:hint="eastAsia"/>
          <w:bCs/>
          <w:sz w:val="24"/>
        </w:rPr>
        <w:t>文件的相关要求。</w:t>
      </w:r>
    </w:p>
    <w:p w:rsidR="00EE1B62" w:rsidRPr="00600DAE" w:rsidRDefault="00EE1B62" w:rsidP="00EE1B62">
      <w:pPr>
        <w:spacing w:line="440" w:lineRule="exact"/>
        <w:ind w:firstLineChars="200" w:firstLine="480"/>
        <w:rPr>
          <w:rFonts w:ascii="宋体" w:hAnsi="宋体"/>
          <w:b/>
          <w:sz w:val="24"/>
        </w:rPr>
      </w:pPr>
      <w:r w:rsidRPr="00600DAE">
        <w:rPr>
          <w:rFonts w:ascii="宋体" w:hAnsi="宋体" w:hint="eastAsia"/>
          <w:sz w:val="24"/>
        </w:rPr>
        <w:t>（三）</w:t>
      </w:r>
      <w:r w:rsidRPr="00600DAE">
        <w:rPr>
          <w:rFonts w:ascii="宋体" w:hAnsi="宋体" w:hint="eastAsia"/>
          <w:b/>
          <w:sz w:val="24"/>
        </w:rPr>
        <w:t>供货时</w:t>
      </w:r>
      <w:r w:rsidRPr="00600DAE">
        <w:rPr>
          <w:rFonts w:ascii="宋体" w:hAnsi="宋体" w:hint="eastAsia"/>
          <w:bCs/>
          <w:sz w:val="24"/>
        </w:rPr>
        <w:t>所有货物</w:t>
      </w:r>
      <w:r w:rsidRPr="00600DAE">
        <w:rPr>
          <w:rFonts w:ascii="宋体" w:hAnsi="宋体" w:hint="eastAsia"/>
          <w:sz w:val="24"/>
        </w:rPr>
        <w:t>（包括零部件）</w:t>
      </w:r>
      <w:r w:rsidRPr="00600DAE">
        <w:rPr>
          <w:rFonts w:ascii="宋体" w:hAnsi="宋体" w:hint="eastAsia"/>
          <w:bCs/>
          <w:sz w:val="24"/>
        </w:rPr>
        <w:t>须为</w:t>
      </w:r>
      <w:r w:rsidRPr="00600DAE">
        <w:rPr>
          <w:rFonts w:ascii="宋体" w:hAnsi="宋体" w:hint="eastAsia"/>
          <w:sz w:val="24"/>
        </w:rPr>
        <w:t>全新的、未使用过的</w:t>
      </w:r>
      <w:r w:rsidRPr="00600DAE">
        <w:rPr>
          <w:rFonts w:ascii="宋体" w:hAnsi="宋体" w:hint="eastAsia"/>
          <w:bCs/>
          <w:sz w:val="24"/>
        </w:rPr>
        <w:t>原装正品，</w:t>
      </w:r>
      <w:r w:rsidRPr="00600DAE">
        <w:rPr>
          <w:rFonts w:ascii="宋体" w:hAnsi="宋体" w:hint="eastAsia"/>
          <w:sz w:val="24"/>
        </w:rPr>
        <w:t>并完全符合国家质量标准，</w:t>
      </w:r>
      <w:r w:rsidRPr="00600DAE">
        <w:rPr>
          <w:rFonts w:ascii="宋体" w:hAnsi="宋体" w:hint="eastAsia"/>
          <w:bCs/>
          <w:sz w:val="24"/>
        </w:rPr>
        <w:t>提供厂家出具的合格证书、有国家强制性认证要求的产品须提供相应证书，</w:t>
      </w:r>
      <w:r w:rsidRPr="00600DAE">
        <w:rPr>
          <w:rFonts w:ascii="宋体" w:hAnsi="宋体" w:hint="eastAsia"/>
          <w:sz w:val="24"/>
        </w:rPr>
        <w:t xml:space="preserve">货物的技术参数及配置情况必须由投标人提供国家相关检测机构出具的检验报告、生产厂家公开发布的印刷资料等技术资料予以支持。没有技术资料支持的技术参数及配置不能视为响应。 </w:t>
      </w:r>
      <w:r w:rsidRPr="00600DAE">
        <w:rPr>
          <w:rFonts w:ascii="宋体" w:hAnsi="宋体" w:hint="eastAsia"/>
          <w:b/>
          <w:sz w:val="24"/>
        </w:rPr>
        <w:t>(厂家出具的合格证书供货时提供)</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（四）技术支持</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t>1、中标人应向招标人提供全方位、及时而有效的技术支持和服务。</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lastRenderedPageBreak/>
        <w:t>2、中标人负责供货、安装、调试。</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（五）质保及售后服务：</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1、中标人须提供至少</w:t>
      </w:r>
      <w:r w:rsidRPr="00C731AF">
        <w:rPr>
          <w:rFonts w:ascii="宋体" w:hAnsi="宋体" w:hint="eastAsia"/>
          <w:sz w:val="24"/>
          <w:highlight w:val="yellow"/>
          <w:u w:val="single"/>
        </w:rPr>
        <w:t>1</w:t>
      </w:r>
      <w:r w:rsidRPr="00C731AF">
        <w:rPr>
          <w:rFonts w:ascii="宋体" w:hAnsi="宋体" w:hint="eastAsia"/>
          <w:sz w:val="24"/>
          <w:highlight w:val="yellow"/>
        </w:rPr>
        <w:t>年</w:t>
      </w:r>
      <w:r w:rsidRPr="00600DAE">
        <w:rPr>
          <w:rFonts w:ascii="宋体" w:hAnsi="宋体" w:hint="eastAsia"/>
          <w:sz w:val="24"/>
        </w:rPr>
        <w:t>的免费质保服务（采购人有明确质保年限的除外），所有质保费用均已包含在投标报价中，质保期满后，应提供优先的有偿售后服务及按不高于投标文件中主要配件、易损件清单所报价格供应原厂零配件等。软件终身免费升级服务。</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2、中标人须设有维修服务电话，负责解答用户在货物使用中遇到的问题，及时提出解决问题的建议和操作方法。</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3、售后服务响应时间：如货物出现故障，电话响应无法解决，在接到招标人维修通知要及时响应，12小时内到达招标人指定现场并解决问题，若达不到要求，每发现一次延长质保期3个月。</w:t>
      </w:r>
    </w:p>
    <w:p w:rsidR="00EE1B62" w:rsidRPr="00600DAE" w:rsidRDefault="00EE1B62" w:rsidP="00EB6CDD">
      <w:pPr>
        <w:spacing w:line="440" w:lineRule="exact"/>
        <w:ind w:firstLineChars="200" w:firstLine="480"/>
        <w:jc w:val="left"/>
        <w:rPr>
          <w:rFonts w:ascii="宋体" w:hAnsi="宋体"/>
          <w:sz w:val="24"/>
        </w:rPr>
      </w:pPr>
      <w:r w:rsidRPr="00600DAE">
        <w:rPr>
          <w:rFonts w:ascii="宋体" w:hAnsi="宋体" w:hint="eastAsia"/>
          <w:sz w:val="24"/>
        </w:rPr>
        <w:t>（六）培训：中标人负责为招标方操作人员提供操作及维护培训，直至其能熟练独立操作及日常维护与保养，简单故障诊断与排除。</w:t>
      </w:r>
    </w:p>
    <w:p w:rsidR="00EE1B62" w:rsidRPr="00600DAE" w:rsidRDefault="00EE1B62" w:rsidP="00EB6CDD">
      <w:pPr>
        <w:pStyle w:val="2"/>
        <w:keepNext w:val="0"/>
        <w:keepLines w:val="0"/>
        <w:spacing w:before="120" w:after="120" w:line="440" w:lineRule="exact"/>
        <w:ind w:leftChars="171" w:left="719" w:hangingChars="150" w:hanging="360"/>
        <w:jc w:val="left"/>
        <w:rPr>
          <w:rFonts w:ascii="宋体" w:hAnsi="宋体"/>
          <w:b w:val="0"/>
          <w:bCs w:val="0"/>
          <w:sz w:val="24"/>
          <w:szCs w:val="24"/>
        </w:rPr>
      </w:pPr>
      <w:r w:rsidRPr="00600DAE">
        <w:rPr>
          <w:rFonts w:ascii="宋体" w:hAnsi="宋体" w:hint="eastAsia"/>
          <w:b w:val="0"/>
          <w:bCs w:val="0"/>
          <w:sz w:val="24"/>
          <w:szCs w:val="24"/>
        </w:rPr>
        <w:t>（七）交货期: 合同签订后</w:t>
      </w:r>
      <w:r w:rsidRPr="00EB6CDD">
        <w:rPr>
          <w:rFonts w:ascii="宋体" w:hAnsi="宋体" w:hint="eastAsia"/>
          <w:b w:val="0"/>
          <w:bCs w:val="0"/>
          <w:sz w:val="24"/>
          <w:szCs w:val="24"/>
        </w:rPr>
        <w:t>30个日历天内供货、安装、调试完毕</w:t>
      </w:r>
      <w:r w:rsidRPr="00600DAE">
        <w:rPr>
          <w:rFonts w:ascii="宋体" w:hAnsi="宋体" w:hint="eastAsia"/>
          <w:b w:val="0"/>
          <w:bCs w:val="0"/>
          <w:sz w:val="24"/>
          <w:szCs w:val="24"/>
        </w:rPr>
        <w:t>。</w:t>
      </w:r>
    </w:p>
    <w:p w:rsidR="00EE1B62" w:rsidRPr="00600DAE" w:rsidRDefault="00EE1B62" w:rsidP="00EB6CDD">
      <w:pPr>
        <w:pStyle w:val="2"/>
        <w:keepNext w:val="0"/>
        <w:keepLines w:val="0"/>
        <w:spacing w:before="120" w:after="120" w:line="440" w:lineRule="exact"/>
        <w:ind w:leftChars="171" w:left="719" w:hangingChars="150" w:hanging="360"/>
        <w:jc w:val="left"/>
        <w:rPr>
          <w:rFonts w:ascii="宋体" w:hAnsi="宋体"/>
          <w:sz w:val="24"/>
          <w:szCs w:val="24"/>
          <w:u w:val="single"/>
        </w:rPr>
      </w:pPr>
      <w:r w:rsidRPr="00600DAE">
        <w:rPr>
          <w:rFonts w:ascii="宋体" w:hAnsi="宋体" w:hint="eastAsia"/>
          <w:b w:val="0"/>
          <w:bCs w:val="0"/>
          <w:sz w:val="24"/>
          <w:szCs w:val="24"/>
        </w:rPr>
        <w:t>（八）交货地点： 应招标人要求。</w:t>
      </w:r>
    </w:p>
    <w:p w:rsidR="00EE1B62" w:rsidRPr="00600DAE" w:rsidRDefault="00EE1B62" w:rsidP="00EB6CDD">
      <w:pPr>
        <w:pStyle w:val="2"/>
        <w:keepNext w:val="0"/>
        <w:keepLines w:val="0"/>
        <w:tabs>
          <w:tab w:val="left" w:pos="7545"/>
        </w:tabs>
        <w:spacing w:before="120" w:after="120" w:line="440" w:lineRule="exact"/>
        <w:ind w:firstLineChars="150" w:firstLine="360"/>
        <w:jc w:val="left"/>
        <w:rPr>
          <w:rFonts w:ascii="宋体" w:hAnsi="宋体"/>
          <w:b w:val="0"/>
          <w:bCs w:val="0"/>
          <w:sz w:val="24"/>
          <w:szCs w:val="24"/>
        </w:rPr>
      </w:pPr>
      <w:r w:rsidRPr="00600DAE">
        <w:rPr>
          <w:rFonts w:ascii="宋体" w:hAnsi="宋体" w:hint="eastAsia"/>
          <w:b w:val="0"/>
          <w:bCs w:val="0"/>
          <w:sz w:val="24"/>
          <w:szCs w:val="24"/>
        </w:rPr>
        <w:t>（九）验收：</w:t>
      </w:r>
    </w:p>
    <w:p w:rsidR="00EE1B62" w:rsidRPr="00600DAE" w:rsidRDefault="00EE1B62" w:rsidP="00EB6CDD">
      <w:pPr>
        <w:spacing w:line="400" w:lineRule="exact"/>
        <w:ind w:firstLineChars="150" w:firstLine="360"/>
        <w:rPr>
          <w:rFonts w:ascii="宋体" w:hAnsi="宋体"/>
          <w:sz w:val="24"/>
        </w:rPr>
      </w:pPr>
      <w:r w:rsidRPr="00600DAE">
        <w:rPr>
          <w:rFonts w:ascii="宋体" w:hAnsi="宋体" w:hint="eastAsia"/>
          <w:sz w:val="24"/>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EE1B62" w:rsidRPr="00600DAE" w:rsidRDefault="00EE1B62" w:rsidP="00EB6CDD">
      <w:pPr>
        <w:spacing w:line="400" w:lineRule="exact"/>
        <w:ind w:firstLineChars="150" w:firstLine="360"/>
        <w:rPr>
          <w:rFonts w:ascii="宋体" w:hAnsi="宋体"/>
          <w:sz w:val="24"/>
        </w:rPr>
      </w:pPr>
      <w:r w:rsidRPr="00600DAE">
        <w:rPr>
          <w:rFonts w:ascii="宋体" w:hAnsi="宋体" w:hint="eastAsia"/>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rsidR="00EE1B62" w:rsidRDefault="00EE1B62" w:rsidP="00EB6CDD">
      <w:pPr>
        <w:spacing w:line="400" w:lineRule="exact"/>
        <w:rPr>
          <w:rFonts w:ascii="宋体" w:hAnsi="宋体"/>
          <w:bCs/>
          <w:sz w:val="24"/>
        </w:rPr>
      </w:pPr>
      <w:r w:rsidRPr="00600DAE">
        <w:rPr>
          <w:rFonts w:ascii="宋体" w:hAnsi="宋体" w:hint="eastAsia"/>
          <w:sz w:val="24"/>
        </w:rPr>
        <w:t>（十）付款方式：</w:t>
      </w:r>
      <w:r w:rsidR="00EB6CDD" w:rsidRPr="00EB6CDD">
        <w:rPr>
          <w:rFonts w:ascii="宋体" w:hAnsi="宋体" w:hint="eastAsia"/>
          <w:bCs/>
          <w:sz w:val="24"/>
        </w:rPr>
        <w:t>货到验收合格使用三个月后向供货方支付全部款项的90%，一年后付余款5%，余款5%在质保期结束后付清。</w:t>
      </w:r>
    </w:p>
    <w:p w:rsidR="00EE1B62" w:rsidRDefault="00EE1B62" w:rsidP="00EE1B62">
      <w:pPr>
        <w:rPr>
          <w:rFonts w:ascii="宋体" w:hAnsi="宋体"/>
          <w:bCs/>
          <w:sz w:val="24"/>
        </w:rPr>
      </w:pPr>
    </w:p>
    <w:p w:rsidR="00EE1B62" w:rsidRDefault="00EE1B62" w:rsidP="00EE1B62">
      <w:pPr>
        <w:rPr>
          <w:rFonts w:ascii="宋体" w:hAnsi="宋体"/>
          <w:bCs/>
          <w:sz w:val="24"/>
        </w:rPr>
      </w:pPr>
    </w:p>
    <w:p w:rsidR="00EE1B62" w:rsidRDefault="00EE1B62" w:rsidP="00EE1B62">
      <w:pPr>
        <w:rPr>
          <w:rFonts w:ascii="宋体" w:hAnsi="宋体"/>
          <w:bCs/>
          <w:sz w:val="24"/>
        </w:rPr>
      </w:pPr>
    </w:p>
    <w:p w:rsidR="00EE1B62" w:rsidRDefault="00EE1B62" w:rsidP="00EE1B62">
      <w:pPr>
        <w:rPr>
          <w:rFonts w:ascii="宋体" w:hAnsi="宋体"/>
          <w:bCs/>
          <w:sz w:val="24"/>
        </w:rPr>
      </w:pPr>
    </w:p>
    <w:p w:rsidR="00EE1B62" w:rsidRDefault="00EE1B62" w:rsidP="00EE1B62">
      <w:pPr>
        <w:rPr>
          <w:rFonts w:ascii="宋体" w:hAnsi="宋体"/>
          <w:bCs/>
          <w:sz w:val="24"/>
        </w:rPr>
      </w:pPr>
    </w:p>
    <w:p w:rsidR="00EE1B62" w:rsidRDefault="00EE1B62" w:rsidP="00EE1B62">
      <w:pPr>
        <w:rPr>
          <w:rFonts w:ascii="宋体" w:hAnsi="宋体"/>
          <w:bCs/>
          <w:sz w:val="24"/>
        </w:rPr>
      </w:pPr>
    </w:p>
    <w:p w:rsidR="00EE1B62" w:rsidRPr="00C731AF" w:rsidRDefault="00EE1B62" w:rsidP="00EE1B62">
      <w:pPr>
        <w:pStyle w:val="2"/>
        <w:keepLines w:val="0"/>
        <w:widowControl/>
        <w:spacing w:before="120" w:after="120" w:line="440" w:lineRule="exact"/>
        <w:rPr>
          <w:rFonts w:ascii="宋体" w:hAnsi="宋体"/>
          <w:kern w:val="0"/>
        </w:rPr>
      </w:pPr>
      <w:r w:rsidRPr="00C731AF">
        <w:rPr>
          <w:rFonts w:ascii="宋体" w:hAnsi="宋体" w:hint="eastAsia"/>
          <w:kern w:val="0"/>
        </w:rPr>
        <w:lastRenderedPageBreak/>
        <w:t>第五章 合  同</w:t>
      </w:r>
    </w:p>
    <w:p w:rsidR="00EE1B62" w:rsidRPr="00600DAE" w:rsidRDefault="00EE1B62" w:rsidP="00EE1B62">
      <w:pPr>
        <w:widowControl/>
        <w:spacing w:line="440" w:lineRule="exact"/>
        <w:jc w:val="center"/>
        <w:rPr>
          <w:rFonts w:ascii="宋体" w:hAnsi="宋体"/>
          <w:b/>
          <w:bCs/>
          <w:sz w:val="24"/>
        </w:rPr>
      </w:pPr>
      <w:r w:rsidRPr="00600DAE">
        <w:rPr>
          <w:rFonts w:ascii="宋体" w:hAnsi="宋体" w:hint="eastAsia"/>
          <w:b/>
          <w:bCs/>
          <w:sz w:val="24"/>
        </w:rPr>
        <w:t>合同协议书</w:t>
      </w:r>
    </w:p>
    <w:p w:rsidR="00EE1B62" w:rsidRPr="00600DAE" w:rsidRDefault="00EE1B62" w:rsidP="00EE1B62">
      <w:pPr>
        <w:widowControl/>
        <w:spacing w:line="440" w:lineRule="exact"/>
        <w:jc w:val="center"/>
        <w:rPr>
          <w:rFonts w:ascii="宋体" w:hAnsi="宋体"/>
          <w:sz w:val="24"/>
        </w:rPr>
      </w:pPr>
      <w:r w:rsidRPr="00600DAE">
        <w:rPr>
          <w:rFonts w:ascii="宋体" w:hAnsi="宋体" w:hint="eastAsia"/>
          <w:sz w:val="24"/>
        </w:rPr>
        <w:t>合同协议书（格式）</w:t>
      </w:r>
    </w:p>
    <w:p w:rsidR="00EE1B62" w:rsidRPr="00600DAE" w:rsidRDefault="00EE1B62" w:rsidP="00EE1B62">
      <w:pPr>
        <w:spacing w:line="440" w:lineRule="exact"/>
        <w:rPr>
          <w:rFonts w:ascii="宋体" w:hAnsi="宋体"/>
          <w:sz w:val="24"/>
          <w:u w:val="single"/>
        </w:rPr>
      </w:pPr>
      <w:r w:rsidRPr="00600DAE">
        <w:rPr>
          <w:rFonts w:ascii="宋体" w:hAnsi="宋体" w:hint="eastAsia"/>
          <w:sz w:val="24"/>
        </w:rPr>
        <w:t>合同名称：</w:t>
      </w:r>
      <w:r w:rsidRPr="00600DAE">
        <w:rPr>
          <w:rFonts w:ascii="宋体" w:hAnsi="宋体" w:hint="eastAsia"/>
          <w:sz w:val="24"/>
          <w:u w:val="single"/>
        </w:rPr>
        <w:t xml:space="preserve">                                        </w:t>
      </w:r>
    </w:p>
    <w:p w:rsidR="00EE1B62" w:rsidRPr="00600DAE" w:rsidRDefault="00EE1B62" w:rsidP="00EE1B62">
      <w:pPr>
        <w:spacing w:line="440" w:lineRule="exact"/>
        <w:rPr>
          <w:rFonts w:ascii="宋体" w:hAnsi="宋体"/>
          <w:sz w:val="24"/>
        </w:rPr>
      </w:pPr>
      <w:r w:rsidRPr="00600DAE">
        <w:rPr>
          <w:rFonts w:ascii="宋体" w:hAnsi="宋体" w:hint="eastAsia"/>
          <w:sz w:val="24"/>
        </w:rPr>
        <w:t>合同编号：</w:t>
      </w:r>
      <w:r w:rsidRPr="00600DAE">
        <w:rPr>
          <w:rFonts w:ascii="宋体" w:hAnsi="宋体" w:hint="eastAsia"/>
          <w:sz w:val="24"/>
          <w:u w:val="single"/>
        </w:rPr>
        <w:t xml:space="preserve">                                        </w:t>
      </w:r>
    </w:p>
    <w:p w:rsidR="00EE1B62" w:rsidRPr="00600DAE" w:rsidRDefault="00EE1B62" w:rsidP="00EE1B62">
      <w:pPr>
        <w:spacing w:line="440" w:lineRule="exact"/>
        <w:rPr>
          <w:rFonts w:ascii="宋体" w:hAnsi="宋体"/>
          <w:sz w:val="24"/>
          <w:u w:val="single"/>
        </w:rPr>
      </w:pPr>
      <w:r w:rsidRPr="00600DAE">
        <w:rPr>
          <w:rFonts w:ascii="宋体" w:hAnsi="宋体" w:hint="eastAsia"/>
          <w:sz w:val="24"/>
        </w:rPr>
        <w:t>采购人：</w:t>
      </w:r>
      <w:r w:rsidRPr="00600DAE">
        <w:rPr>
          <w:rFonts w:ascii="宋体" w:hAnsi="宋体" w:hint="eastAsia"/>
          <w:sz w:val="24"/>
          <w:u w:val="single"/>
        </w:rPr>
        <w:t xml:space="preserve">                            </w:t>
      </w:r>
      <w:r w:rsidRPr="00600DAE">
        <w:rPr>
          <w:rFonts w:ascii="宋体" w:hAnsi="宋体" w:hint="eastAsia"/>
          <w:sz w:val="24"/>
        </w:rPr>
        <w:t xml:space="preserve">            电   话：</w:t>
      </w:r>
      <w:r w:rsidRPr="00600DAE">
        <w:rPr>
          <w:rFonts w:ascii="宋体" w:hAnsi="宋体" w:hint="eastAsia"/>
          <w:sz w:val="24"/>
          <w:u w:val="single"/>
        </w:rPr>
        <w:t xml:space="preserve">             </w:t>
      </w:r>
    </w:p>
    <w:p w:rsidR="00EE1B62" w:rsidRPr="00600DAE" w:rsidRDefault="00EE1B62" w:rsidP="00EE1B62">
      <w:pPr>
        <w:spacing w:line="440" w:lineRule="exact"/>
        <w:rPr>
          <w:rFonts w:ascii="宋体" w:hAnsi="宋体"/>
          <w:sz w:val="24"/>
        </w:rPr>
      </w:pPr>
      <w:r w:rsidRPr="00600DAE">
        <w:rPr>
          <w:rFonts w:ascii="宋体" w:hAnsi="宋体" w:hint="eastAsia"/>
          <w:sz w:val="24"/>
        </w:rPr>
        <w:t>中标人：</w:t>
      </w:r>
      <w:r w:rsidRPr="00600DAE">
        <w:rPr>
          <w:rFonts w:ascii="宋体" w:hAnsi="宋体" w:hint="eastAsia"/>
          <w:sz w:val="24"/>
          <w:u w:val="single"/>
        </w:rPr>
        <w:t xml:space="preserve">                            </w:t>
      </w:r>
      <w:r w:rsidRPr="00600DAE">
        <w:rPr>
          <w:rFonts w:ascii="宋体" w:hAnsi="宋体" w:hint="eastAsia"/>
          <w:sz w:val="24"/>
        </w:rPr>
        <w:t xml:space="preserve">            电   话：</w:t>
      </w:r>
      <w:r w:rsidRPr="00600DAE">
        <w:rPr>
          <w:rFonts w:ascii="宋体" w:hAnsi="宋体" w:hint="eastAsia"/>
          <w:sz w:val="24"/>
          <w:u w:val="single"/>
        </w:rPr>
        <w:t xml:space="preserve">             </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招标人通过招标代理机构组织的招投标活动，经评标委员会的认真评审并经项目招标领导小组批准，决定将本项目招标合同授予中标人。为进一步明确责任，确保合同的顺利履行，双方商定同意按如下条款和条件签订本合同：</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1、货物的名称、技术规格和数量</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本合同所采购货物的名称、技术规格和数量在中标人投标书“采购项目报价表”中有明确规定。</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2、合同文件内容</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以下文件是合同不可分割的部分：</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（1）本项目招标文件中合同条款及前附表（包括一般条款）；</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（2）招标文件说明函；</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（3）中标人提交的投标书；</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（4）中标通知书；</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（5）本合同的补充协议（如有）。</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3、合同金额</w:t>
      </w:r>
    </w:p>
    <w:p w:rsidR="00EE1B62" w:rsidRPr="00600DAE" w:rsidRDefault="00EE1B62" w:rsidP="00EE1B62">
      <w:pPr>
        <w:spacing w:line="440" w:lineRule="exact"/>
        <w:ind w:leftChars="228" w:left="599" w:hangingChars="50" w:hanging="120"/>
        <w:jc w:val="left"/>
        <w:rPr>
          <w:rFonts w:ascii="宋体" w:hAnsi="宋体"/>
          <w:sz w:val="24"/>
        </w:rPr>
      </w:pPr>
      <w:r w:rsidRPr="00600DAE">
        <w:rPr>
          <w:rFonts w:ascii="宋体" w:hAnsi="宋体" w:hint="eastAsia"/>
          <w:sz w:val="24"/>
        </w:rPr>
        <w:t xml:space="preserve">根据招标文件要求和中标人承诺，合同的总金额为（人民币大写）：  </w:t>
      </w:r>
      <w:r w:rsidRPr="00600DAE">
        <w:rPr>
          <w:rFonts w:ascii="宋体" w:hAnsi="宋体" w:hint="eastAsia"/>
          <w:sz w:val="24"/>
          <w:u w:val="single"/>
        </w:rPr>
        <w:t xml:space="preserve">                 </w:t>
      </w:r>
      <w:r w:rsidRPr="00600DAE">
        <w:rPr>
          <w:rFonts w:ascii="宋体" w:hAnsi="宋体" w:hint="eastAsia"/>
          <w:sz w:val="24"/>
        </w:rPr>
        <w:t>元，分项价格详见投标文件。</w:t>
      </w:r>
    </w:p>
    <w:p w:rsidR="00EE1B62" w:rsidRPr="00600DAE" w:rsidRDefault="00EE1B62" w:rsidP="00EE1B62">
      <w:pPr>
        <w:spacing w:line="440" w:lineRule="exact"/>
        <w:ind w:firstLineChars="200" w:firstLine="480"/>
        <w:rPr>
          <w:rFonts w:ascii="宋体" w:hAnsi="宋体" w:cs="宋体"/>
          <w:b/>
          <w:kern w:val="0"/>
          <w:sz w:val="24"/>
          <w:u w:val="single"/>
        </w:rPr>
      </w:pPr>
      <w:r w:rsidRPr="00600DAE">
        <w:rPr>
          <w:rFonts w:ascii="宋体" w:hAnsi="宋体" w:hint="eastAsia"/>
          <w:sz w:val="24"/>
        </w:rPr>
        <w:t xml:space="preserve">4、付款方式  </w:t>
      </w:r>
      <w:r w:rsidRPr="00600DAE">
        <w:rPr>
          <w:rFonts w:ascii="宋体" w:hAnsi="宋体" w:cs="宋体" w:hint="eastAsia"/>
          <w:sz w:val="24"/>
          <w:u w:val="single"/>
        </w:rPr>
        <w:t xml:space="preserve">     </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5、供货日期</w:t>
      </w:r>
    </w:p>
    <w:p w:rsidR="00EE1B62" w:rsidRPr="00600DAE" w:rsidRDefault="00EE1B62" w:rsidP="00EE1B62">
      <w:pPr>
        <w:spacing w:line="440" w:lineRule="exact"/>
        <w:ind w:firstLineChars="200" w:firstLine="480"/>
        <w:rPr>
          <w:rFonts w:ascii="宋体" w:hAnsi="宋体"/>
          <w:sz w:val="24"/>
        </w:rPr>
      </w:pPr>
      <w:r w:rsidRPr="00600DAE">
        <w:rPr>
          <w:rFonts w:ascii="宋体" w:hAnsi="宋体" w:hint="eastAsia"/>
          <w:sz w:val="24"/>
        </w:rPr>
        <w:t>6、本合同一式</w:t>
      </w:r>
      <w:r w:rsidRPr="00600DAE">
        <w:rPr>
          <w:rFonts w:ascii="宋体" w:hAnsi="宋体" w:hint="eastAsia"/>
          <w:sz w:val="24"/>
          <w:u w:val="single"/>
        </w:rPr>
        <w:t xml:space="preserve">   </w:t>
      </w:r>
      <w:r w:rsidRPr="00600DAE">
        <w:rPr>
          <w:rFonts w:ascii="宋体" w:hAnsi="宋体" w:hint="eastAsia"/>
          <w:sz w:val="24"/>
        </w:rPr>
        <w:t>份，经双方授权代表和签字盖章，生效。</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t>采购人：                               中标人：</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t>单位盖章：                             单位盖章：</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t>代表签字：                             代表签字：</w:t>
      </w:r>
    </w:p>
    <w:p w:rsidR="00EE1B62" w:rsidRPr="00600DAE" w:rsidRDefault="00EE1B62" w:rsidP="00EE1B62">
      <w:pPr>
        <w:spacing w:line="440" w:lineRule="exact"/>
        <w:ind w:firstLineChars="300" w:firstLine="720"/>
        <w:rPr>
          <w:rFonts w:ascii="宋体" w:hAnsi="宋体"/>
          <w:sz w:val="24"/>
        </w:rPr>
      </w:pPr>
      <w:r w:rsidRPr="00600DAE">
        <w:rPr>
          <w:rFonts w:ascii="宋体" w:hAnsi="宋体" w:hint="eastAsia"/>
          <w:sz w:val="24"/>
        </w:rPr>
        <w:t>日期：    年  月  日                   日期：    年  月  日</w:t>
      </w:r>
    </w:p>
    <w:p w:rsidR="00EE1B62" w:rsidRPr="00600DAE" w:rsidRDefault="00EE1B62" w:rsidP="00EE1B62">
      <w:pPr>
        <w:widowControl/>
        <w:spacing w:line="440" w:lineRule="exact"/>
        <w:rPr>
          <w:rFonts w:ascii="宋体" w:hAnsi="宋体"/>
          <w:sz w:val="24"/>
        </w:rPr>
      </w:pPr>
      <w:bookmarkStart w:id="43" w:name="_Toc246213150"/>
      <w:r w:rsidRPr="00600DAE">
        <w:rPr>
          <w:rFonts w:ascii="宋体" w:hAnsi="宋体"/>
          <w:sz w:val="24"/>
        </w:rPr>
        <w:br w:type="page"/>
      </w:r>
      <w:bookmarkStart w:id="44" w:name="_Toc270281779"/>
      <w:r w:rsidRPr="00600DAE">
        <w:rPr>
          <w:rFonts w:ascii="宋体" w:hAnsi="宋体"/>
          <w:b/>
          <w:bCs/>
          <w:sz w:val="24"/>
        </w:rPr>
        <w:lastRenderedPageBreak/>
        <w:t>2 合同的</w:t>
      </w:r>
      <w:r w:rsidRPr="00600DAE">
        <w:rPr>
          <w:rFonts w:ascii="宋体" w:hAnsi="宋体" w:hint="eastAsia"/>
          <w:b/>
          <w:bCs/>
          <w:sz w:val="24"/>
        </w:rPr>
        <w:t>一般</w:t>
      </w:r>
      <w:r w:rsidRPr="00600DAE">
        <w:rPr>
          <w:rFonts w:ascii="宋体" w:hAnsi="宋体"/>
          <w:b/>
          <w:bCs/>
          <w:sz w:val="24"/>
        </w:rPr>
        <w:t>条款</w:t>
      </w:r>
      <w:bookmarkEnd w:id="43"/>
      <w:bookmarkEnd w:id="44"/>
    </w:p>
    <w:p w:rsidR="00EE1B62" w:rsidRPr="00600DAE" w:rsidRDefault="00EE1B62" w:rsidP="00EE1B62">
      <w:pPr>
        <w:spacing w:line="440" w:lineRule="exact"/>
        <w:jc w:val="center"/>
        <w:rPr>
          <w:rFonts w:ascii="宋体" w:hAnsi="宋体"/>
          <w:b/>
          <w:bCs/>
          <w:sz w:val="24"/>
        </w:rPr>
      </w:pPr>
      <w:r w:rsidRPr="00600DAE">
        <w:rPr>
          <w:rFonts w:ascii="宋体" w:hAnsi="宋体"/>
          <w:b/>
          <w:bCs/>
          <w:sz w:val="24"/>
        </w:rPr>
        <w:t>（一）合同文件</w:t>
      </w:r>
    </w:p>
    <w:p w:rsidR="00EE1B62" w:rsidRPr="00600DAE" w:rsidRDefault="00EE1B62" w:rsidP="00EE1B62">
      <w:pPr>
        <w:spacing w:line="440" w:lineRule="exact"/>
        <w:rPr>
          <w:rFonts w:ascii="宋体" w:hAnsi="宋体"/>
          <w:bCs/>
          <w:sz w:val="24"/>
        </w:rPr>
      </w:pPr>
      <w:r w:rsidRPr="00600DAE">
        <w:rPr>
          <w:rFonts w:ascii="宋体" w:hAnsi="宋体"/>
          <w:bCs/>
          <w:sz w:val="24"/>
        </w:rPr>
        <w:t>1、合同文件适用法律</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适用于合同文件的法律是中华人民共和国现行法律、法规及招标人所在地的地方性法规。</w:t>
      </w:r>
    </w:p>
    <w:p w:rsidR="00EE1B62" w:rsidRPr="00600DAE" w:rsidRDefault="00EE1B62" w:rsidP="00EE1B62">
      <w:pPr>
        <w:spacing w:line="440" w:lineRule="exact"/>
        <w:rPr>
          <w:rFonts w:ascii="宋体" w:hAnsi="宋体"/>
          <w:bCs/>
          <w:sz w:val="24"/>
        </w:rPr>
      </w:pPr>
      <w:r w:rsidRPr="00600DAE">
        <w:rPr>
          <w:rFonts w:ascii="宋体" w:hAnsi="宋体"/>
          <w:bCs/>
          <w:sz w:val="24"/>
        </w:rPr>
        <w:t>2、合同文件组成和解释顺序</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（1）合同文件的组成和解释顺序如下：</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①合同的主要条款</w:t>
      </w:r>
      <w:r w:rsidRPr="00600DAE">
        <w:rPr>
          <w:rFonts w:ascii="宋体" w:hAnsi="宋体" w:hint="eastAsia"/>
          <w:sz w:val="24"/>
        </w:rPr>
        <w:t>（协议书）</w:t>
      </w:r>
      <w:r w:rsidRPr="00600DAE">
        <w:rPr>
          <w:rFonts w:ascii="宋体" w:hAnsi="宋体"/>
          <w:sz w:val="24"/>
        </w:rPr>
        <w:t>；</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②合同的一般性条款；</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③洽商、变更等明确双方权利义务的纪要、协议；</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④中标通知书、投标文件和招标文件；</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⑤有关图纸、标准、规范和其它有关技术资料、技术要求。</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（2）合同的主要条款的效力优于合同的一般性条款的效力。</w:t>
      </w:r>
    </w:p>
    <w:p w:rsidR="00EE1B62" w:rsidRPr="00600DAE" w:rsidRDefault="00EE1B62" w:rsidP="00EE1B62">
      <w:pPr>
        <w:spacing w:line="440" w:lineRule="exact"/>
        <w:rPr>
          <w:rFonts w:ascii="宋体" w:hAnsi="宋体"/>
          <w:bCs/>
          <w:sz w:val="24"/>
        </w:rPr>
      </w:pPr>
      <w:r w:rsidRPr="00600DAE">
        <w:rPr>
          <w:rFonts w:ascii="宋体" w:hAnsi="宋体"/>
          <w:bCs/>
          <w:sz w:val="24"/>
        </w:rPr>
        <w:t>3、合同文件使用文字</w:t>
      </w:r>
    </w:p>
    <w:p w:rsidR="00EE1B62" w:rsidRPr="00600DAE" w:rsidRDefault="00EE1B62" w:rsidP="00EE1B62">
      <w:pPr>
        <w:pStyle w:val="a0"/>
        <w:spacing w:line="440" w:lineRule="exact"/>
        <w:rPr>
          <w:rFonts w:ascii="宋体" w:hAnsi="宋体"/>
        </w:rPr>
      </w:pPr>
      <w:r w:rsidRPr="00600DAE">
        <w:rPr>
          <w:rFonts w:ascii="宋体" w:hAnsi="宋体" w:hint="eastAsia"/>
        </w:rPr>
        <w:t>（1）</w:t>
      </w:r>
      <w:r w:rsidRPr="00600DAE">
        <w:rPr>
          <w:rFonts w:ascii="宋体" w:hAnsi="宋体"/>
        </w:rPr>
        <w:t>合同文件使用中文书写、解释和说明。</w:t>
      </w:r>
    </w:p>
    <w:p w:rsidR="00EE1B62" w:rsidRPr="00600DAE" w:rsidRDefault="00EE1B62" w:rsidP="00EE1B62">
      <w:pPr>
        <w:pStyle w:val="a0"/>
        <w:overflowPunct w:val="0"/>
        <w:spacing w:line="440" w:lineRule="exact"/>
        <w:rPr>
          <w:rFonts w:ascii="宋体" w:hAnsi="宋体"/>
        </w:rPr>
      </w:pPr>
      <w:r w:rsidRPr="00600DAE">
        <w:rPr>
          <w:rFonts w:ascii="宋体" w:hAnsi="宋体" w:hint="eastAsia"/>
        </w:rPr>
        <w:t>（2）</w:t>
      </w:r>
      <w:r w:rsidRPr="00600DAE">
        <w:rPr>
          <w:rFonts w:ascii="宋体" w:hAnsi="宋体"/>
        </w:rPr>
        <w:t>合同文件使用技术性条款约定的为国家标准和规范；国家没有相应标准、规范时，可使用行业标准、规范。非标货物应按约定的技术性条款的标准和规范。</w:t>
      </w:r>
    </w:p>
    <w:p w:rsidR="00EE1B62" w:rsidRPr="00600DAE" w:rsidRDefault="00EE1B62" w:rsidP="00EE1B62">
      <w:pPr>
        <w:spacing w:line="440" w:lineRule="exact"/>
        <w:jc w:val="center"/>
        <w:rPr>
          <w:rFonts w:ascii="宋体" w:hAnsi="宋体"/>
          <w:b/>
          <w:bCs/>
          <w:sz w:val="24"/>
        </w:rPr>
      </w:pPr>
      <w:r w:rsidRPr="00600DAE">
        <w:rPr>
          <w:rFonts w:ascii="宋体" w:hAnsi="宋体"/>
          <w:b/>
          <w:bCs/>
          <w:sz w:val="24"/>
        </w:rPr>
        <w:t>（二）标的物的一般条款</w:t>
      </w:r>
    </w:p>
    <w:p w:rsidR="00EE1B62" w:rsidRPr="00600DAE" w:rsidRDefault="00EE1B62" w:rsidP="00EE1B62">
      <w:pPr>
        <w:spacing w:line="440" w:lineRule="exact"/>
        <w:rPr>
          <w:rFonts w:ascii="宋体" w:hAnsi="宋体"/>
          <w:bCs/>
          <w:sz w:val="24"/>
        </w:rPr>
      </w:pPr>
      <w:r w:rsidRPr="00600DAE">
        <w:rPr>
          <w:rFonts w:ascii="宋体" w:hAnsi="宋体"/>
          <w:bCs/>
          <w:sz w:val="24"/>
        </w:rPr>
        <w:t>4、完整物权</w:t>
      </w:r>
    </w:p>
    <w:p w:rsidR="00EE1B62" w:rsidRPr="00600DAE" w:rsidRDefault="00EE1B62" w:rsidP="00EE1B62">
      <w:pPr>
        <w:tabs>
          <w:tab w:val="left" w:pos="660"/>
        </w:tabs>
        <w:spacing w:line="440" w:lineRule="exact"/>
        <w:ind w:firstLineChars="200" w:firstLine="480"/>
        <w:rPr>
          <w:rFonts w:ascii="宋体" w:hAnsi="宋体"/>
          <w:sz w:val="24"/>
        </w:rPr>
      </w:pPr>
      <w:r w:rsidRPr="00600DAE">
        <w:rPr>
          <w:rFonts w:ascii="宋体" w:hAnsi="宋体"/>
          <w:sz w:val="24"/>
        </w:rPr>
        <w:t>对于出卖的标的物，卖方应当拥有完整物权，并且卖方负有保证第三人不得向买方主张任何权利（包括知识产权）的义务。</w:t>
      </w:r>
    </w:p>
    <w:p w:rsidR="00EE1B62" w:rsidRPr="00600DAE" w:rsidRDefault="00EE1B62" w:rsidP="00EE1B62">
      <w:pPr>
        <w:spacing w:line="440" w:lineRule="exact"/>
        <w:rPr>
          <w:rFonts w:ascii="宋体" w:hAnsi="宋体"/>
          <w:bCs/>
          <w:sz w:val="24"/>
        </w:rPr>
      </w:pPr>
      <w:r w:rsidRPr="00600DAE">
        <w:rPr>
          <w:rFonts w:ascii="宋体" w:hAnsi="宋体"/>
          <w:bCs/>
          <w:sz w:val="24"/>
        </w:rPr>
        <w:t>5、质量保证</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w:t>
      </w:r>
      <w:r w:rsidRPr="00600DAE">
        <w:rPr>
          <w:rFonts w:ascii="宋体" w:hAnsi="宋体" w:hint="eastAsia"/>
        </w:rPr>
        <w:t>)</w:t>
      </w:r>
      <w:r w:rsidRPr="00600DAE">
        <w:rPr>
          <w:rFonts w:ascii="宋体" w:hAnsi="宋体"/>
        </w:rPr>
        <w:t>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w:t>
      </w:r>
      <w:r w:rsidRPr="00600DAE">
        <w:rPr>
          <w:rFonts w:ascii="宋体" w:hAnsi="宋体" w:hint="eastAsia"/>
        </w:rPr>
        <w:t>)</w:t>
      </w:r>
      <w:r w:rsidRPr="00600DAE">
        <w:rPr>
          <w:rFonts w:ascii="宋体" w:hAnsi="宋体"/>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rsidR="00EE1B62" w:rsidRPr="00600DAE" w:rsidRDefault="00EE1B62" w:rsidP="00EE1B62">
      <w:pPr>
        <w:pStyle w:val="a0"/>
        <w:tabs>
          <w:tab w:val="left" w:pos="900"/>
        </w:tabs>
        <w:overflowPunct w:val="0"/>
        <w:spacing w:line="440" w:lineRule="exact"/>
        <w:ind w:firstLineChars="250" w:firstLine="525"/>
        <w:rPr>
          <w:rFonts w:ascii="宋体" w:hAnsi="宋体"/>
        </w:rPr>
      </w:pPr>
      <w:r w:rsidRPr="00600DAE">
        <w:rPr>
          <w:rFonts w:ascii="宋体" w:hAnsi="宋体"/>
        </w:rPr>
        <w:t>(3)除合同主要条款规定外，合同条款中标的物的质量保证期均自标的物通过最终验收之日起计算，且质量保证期按不低于国家标准和卖方承诺的高于国家标准的质保期（卖方有特殊要求的除外）。</w:t>
      </w:r>
    </w:p>
    <w:p w:rsidR="00EE1B62" w:rsidRPr="00600DAE" w:rsidRDefault="00EE1B62" w:rsidP="00EE1B62">
      <w:pPr>
        <w:spacing w:line="440" w:lineRule="exact"/>
        <w:rPr>
          <w:rFonts w:ascii="宋体" w:hAnsi="宋体"/>
          <w:sz w:val="24"/>
        </w:rPr>
      </w:pPr>
      <w:r w:rsidRPr="00600DAE">
        <w:rPr>
          <w:rFonts w:ascii="宋体" w:hAnsi="宋体"/>
          <w:sz w:val="24"/>
        </w:rPr>
        <w:t>6、包装</w:t>
      </w:r>
    </w:p>
    <w:p w:rsidR="00EE1B62" w:rsidRPr="00600DAE" w:rsidRDefault="00EE1B62" w:rsidP="00EE1B62">
      <w:pPr>
        <w:pStyle w:val="a0"/>
        <w:tabs>
          <w:tab w:val="left" w:pos="900"/>
        </w:tabs>
        <w:spacing w:line="440" w:lineRule="exact"/>
        <w:ind w:firstLineChars="225" w:firstLine="473"/>
        <w:rPr>
          <w:rFonts w:ascii="宋体" w:hAnsi="宋体"/>
        </w:rPr>
      </w:pPr>
      <w:r w:rsidRPr="00600DAE">
        <w:rPr>
          <w:rFonts w:ascii="宋体" w:hAnsi="宋体"/>
        </w:rPr>
        <w:lastRenderedPageBreak/>
        <w:t>卖方应当按照约定的包装方式交付标的物。对包装方式没有约定或者约定不明确的，应当按照双方补充协议约定的方式包装，或者按照通用的方式包装，没有通用方式的，应当采取足以保护标的物的包装方式。</w:t>
      </w:r>
    </w:p>
    <w:p w:rsidR="00EE1B62" w:rsidRPr="00600DAE" w:rsidRDefault="00EE1B62" w:rsidP="00EE1B62">
      <w:pPr>
        <w:spacing w:line="440" w:lineRule="exact"/>
        <w:rPr>
          <w:rFonts w:ascii="宋体" w:hAnsi="宋体"/>
          <w:sz w:val="24"/>
        </w:rPr>
      </w:pPr>
      <w:r w:rsidRPr="00600DAE">
        <w:rPr>
          <w:rFonts w:ascii="宋体" w:hAnsi="宋体"/>
          <w:sz w:val="24"/>
        </w:rPr>
        <w:t>7、伴随服务</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(1)卖方除应履行按期按量交付合格标的物的义务之外，还应提供下列服务：</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①标的物送达买方指定地点，负责现场安装、启动、调试、监督（如果必须安装、调试的话）；</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②提供标的物组装和一般维修所必须的工具；</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③在合同规定的期限内对所提供标的物实行运行监督、维修服务的前提条件是该服务并不能免除卖方在质量保证期内所承担的义务；</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④对买方技术人员的技术指导或培训。</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(2)除合同另有规定之外，伴随服务的费用均已含在合同价款中，买方不再另行进行支付。</w:t>
      </w:r>
    </w:p>
    <w:p w:rsidR="00EE1B62" w:rsidRPr="00600DAE" w:rsidRDefault="00EE1B62" w:rsidP="00EE1B62">
      <w:pPr>
        <w:spacing w:line="440" w:lineRule="exact"/>
        <w:jc w:val="center"/>
        <w:rPr>
          <w:rFonts w:ascii="宋体" w:hAnsi="宋体"/>
          <w:b/>
          <w:sz w:val="24"/>
        </w:rPr>
      </w:pPr>
      <w:r w:rsidRPr="00600DAE">
        <w:rPr>
          <w:rFonts w:ascii="宋体" w:hAnsi="宋体"/>
          <w:b/>
          <w:sz w:val="24"/>
        </w:rPr>
        <w:t>（三）标的物的交付、检验和验收</w:t>
      </w:r>
    </w:p>
    <w:p w:rsidR="00EE1B62" w:rsidRPr="00600DAE" w:rsidRDefault="00EE1B62" w:rsidP="00EE1B62">
      <w:pPr>
        <w:spacing w:line="440" w:lineRule="exact"/>
        <w:rPr>
          <w:rFonts w:ascii="宋体" w:hAnsi="宋体"/>
          <w:sz w:val="24"/>
        </w:rPr>
      </w:pPr>
      <w:r w:rsidRPr="00600DAE">
        <w:rPr>
          <w:rFonts w:ascii="宋体" w:hAnsi="宋体"/>
          <w:sz w:val="24"/>
        </w:rPr>
        <w:t>8、标的物的交付</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(1)标的物的所有权自标的物交付时转移。</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(2)卖方应当按照约定的期限和约定的地点交付标的物。</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(3)卖方应当按照约定或者交易习惯向招标人交付提取标的物单证以外的有关单证和资料。</w:t>
      </w:r>
    </w:p>
    <w:p w:rsidR="00EE1B62" w:rsidRPr="00600DAE" w:rsidRDefault="00EE1B62" w:rsidP="00EE1B62">
      <w:pPr>
        <w:spacing w:line="440" w:lineRule="exact"/>
        <w:rPr>
          <w:rFonts w:ascii="宋体" w:hAnsi="宋体"/>
          <w:sz w:val="24"/>
        </w:rPr>
      </w:pPr>
      <w:r w:rsidRPr="00600DAE">
        <w:rPr>
          <w:rFonts w:ascii="宋体" w:hAnsi="宋体"/>
          <w:sz w:val="24"/>
        </w:rPr>
        <w:t>9、检验和验收</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在交货时，卖方应配合买方对标的物的质量、规格、性能、数量等进行详细而全面的检验，并出具一份合格检验证明，合格检验证明作为验收的依据，但不能作为有关标的物质量、规格、数量或性能的最终检验结果。</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(2)买方根据合同规定的内容和验收标准进行验收，经检验无误后出具验收合格证明，该证明作为最终付款所需文件的组成部分。</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(3)验收期限自标的物交付之日起三十天内。特殊情况需延长的，双方应在合同条款中约定。</w:t>
      </w:r>
    </w:p>
    <w:p w:rsidR="00EE1B62" w:rsidRPr="00600DAE" w:rsidRDefault="00EE1B62" w:rsidP="00EE1B62">
      <w:pPr>
        <w:pStyle w:val="a0"/>
        <w:overflowPunct w:val="0"/>
        <w:spacing w:line="440" w:lineRule="exact"/>
        <w:ind w:firstLineChars="250" w:firstLine="525"/>
        <w:rPr>
          <w:rFonts w:ascii="宋体" w:hAnsi="宋体"/>
        </w:rPr>
      </w:pPr>
    </w:p>
    <w:p w:rsidR="00EE1B62" w:rsidRPr="00600DAE" w:rsidRDefault="00EE1B62" w:rsidP="00EE1B62">
      <w:pPr>
        <w:spacing w:line="440" w:lineRule="exact"/>
        <w:jc w:val="center"/>
        <w:rPr>
          <w:rFonts w:ascii="宋体" w:hAnsi="宋体"/>
          <w:b/>
          <w:sz w:val="24"/>
        </w:rPr>
      </w:pPr>
      <w:r w:rsidRPr="00600DAE">
        <w:rPr>
          <w:rFonts w:ascii="宋体" w:hAnsi="宋体"/>
          <w:b/>
          <w:sz w:val="24"/>
        </w:rPr>
        <w:t>（四）对标的物提出异议的时间和办法</w:t>
      </w:r>
    </w:p>
    <w:p w:rsidR="00EE1B62" w:rsidRPr="00600DAE" w:rsidRDefault="00EE1B62" w:rsidP="00EE1B62">
      <w:pPr>
        <w:spacing w:line="440" w:lineRule="exact"/>
        <w:rPr>
          <w:rFonts w:ascii="宋体" w:hAnsi="宋体"/>
          <w:sz w:val="24"/>
        </w:rPr>
      </w:pPr>
      <w:r w:rsidRPr="00600DAE">
        <w:rPr>
          <w:rFonts w:ascii="宋体" w:hAnsi="宋体"/>
          <w:sz w:val="24"/>
        </w:rPr>
        <w:t xml:space="preserve">10、对标的物提出异议的时间和办法 </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(1)买方在验收过程中，应当于双方约定的检验期间内将标的物的数量或质量不符合约定的情形及处理方式以书面形式通知卖方。</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(2)如买方在验收期满后既不出具验收合格证明又未提出书面异议的视为卖方所交标的物符合合同规定。</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(3)卖方应在收到买方书面异议后七天内负责处理问题，否则将视为默认买方提出的异议和处理意见。</w:t>
      </w:r>
    </w:p>
    <w:p w:rsidR="00EE1B62" w:rsidRPr="00600DAE" w:rsidRDefault="00EE1B62" w:rsidP="00EE1B62">
      <w:pPr>
        <w:spacing w:line="440" w:lineRule="exact"/>
        <w:jc w:val="center"/>
        <w:rPr>
          <w:rFonts w:ascii="宋体" w:hAnsi="宋体"/>
          <w:b/>
          <w:sz w:val="24"/>
        </w:rPr>
      </w:pPr>
      <w:r w:rsidRPr="00600DAE">
        <w:rPr>
          <w:rFonts w:ascii="宋体" w:hAnsi="宋体"/>
          <w:b/>
          <w:sz w:val="24"/>
        </w:rPr>
        <w:lastRenderedPageBreak/>
        <w:t>（五）合同价款和支付</w:t>
      </w:r>
    </w:p>
    <w:p w:rsidR="00EE1B62" w:rsidRPr="00600DAE" w:rsidRDefault="00EE1B62" w:rsidP="00EE1B62">
      <w:pPr>
        <w:spacing w:line="440" w:lineRule="exact"/>
        <w:rPr>
          <w:rFonts w:ascii="宋体" w:hAnsi="宋体"/>
          <w:sz w:val="24"/>
        </w:rPr>
      </w:pPr>
      <w:r w:rsidRPr="00600DAE">
        <w:rPr>
          <w:rFonts w:ascii="宋体" w:hAnsi="宋体"/>
          <w:sz w:val="24"/>
        </w:rPr>
        <w:t>11、合同价款和支付</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(1)本合同的结算货币为人民币，单位元。</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(2)卖方应按照双方签订的合同规定交货并在合同主要条款规定的期限内持下列单据结算货款：</w:t>
      </w:r>
    </w:p>
    <w:p w:rsidR="00EE1B62" w:rsidRPr="00600DAE" w:rsidRDefault="00EE1B62" w:rsidP="00EE1B62">
      <w:pPr>
        <w:pStyle w:val="a0"/>
        <w:overflowPunct w:val="0"/>
        <w:spacing w:line="440" w:lineRule="exact"/>
        <w:ind w:firstLineChars="300" w:firstLine="630"/>
        <w:rPr>
          <w:rFonts w:ascii="宋体" w:hAnsi="宋体"/>
        </w:rPr>
      </w:pPr>
      <w:r w:rsidRPr="00600DAE">
        <w:rPr>
          <w:rFonts w:ascii="宋体" w:hAnsi="宋体"/>
        </w:rPr>
        <w:t>①合格的销售发票；</w:t>
      </w:r>
    </w:p>
    <w:p w:rsidR="00EE1B62" w:rsidRPr="00600DAE" w:rsidRDefault="00EE1B62" w:rsidP="00EE1B62">
      <w:pPr>
        <w:pStyle w:val="a0"/>
        <w:overflowPunct w:val="0"/>
        <w:spacing w:line="440" w:lineRule="exact"/>
        <w:ind w:firstLineChars="300" w:firstLine="630"/>
        <w:rPr>
          <w:rFonts w:ascii="宋体" w:hAnsi="宋体"/>
        </w:rPr>
      </w:pPr>
      <w:r w:rsidRPr="00600DAE">
        <w:rPr>
          <w:rFonts w:ascii="宋体" w:hAnsi="宋体"/>
        </w:rPr>
        <w:t>②买方盖章签收后的送货回单和验收合格证明。</w:t>
      </w:r>
    </w:p>
    <w:p w:rsidR="00EE1B62" w:rsidRPr="00600DAE" w:rsidRDefault="00EE1B62" w:rsidP="00EE1B62">
      <w:pPr>
        <w:pStyle w:val="a0"/>
        <w:overflowPunct w:val="0"/>
        <w:spacing w:line="440" w:lineRule="exact"/>
        <w:ind w:firstLineChars="300" w:firstLine="630"/>
        <w:rPr>
          <w:rFonts w:ascii="宋体" w:hAnsi="宋体"/>
        </w:rPr>
      </w:pPr>
      <w:r w:rsidRPr="00600DAE">
        <w:rPr>
          <w:rFonts w:ascii="宋体" w:hAnsi="宋体"/>
        </w:rPr>
        <w:t>③买方应按合同主要条款规定的期限和方式付款。</w:t>
      </w:r>
    </w:p>
    <w:p w:rsidR="00EE1B62" w:rsidRPr="00600DAE" w:rsidRDefault="00EE1B62" w:rsidP="00EE1B62">
      <w:pPr>
        <w:pStyle w:val="a0"/>
        <w:tabs>
          <w:tab w:val="left" w:pos="540"/>
        </w:tabs>
        <w:overflowPunct w:val="0"/>
        <w:spacing w:line="440" w:lineRule="exact"/>
        <w:ind w:firstLineChars="300" w:firstLine="630"/>
        <w:rPr>
          <w:rFonts w:ascii="宋体" w:hAnsi="宋体"/>
        </w:rPr>
      </w:pPr>
      <w:r w:rsidRPr="00600DAE">
        <w:rPr>
          <w:rFonts w:ascii="宋体" w:hAnsi="宋体"/>
        </w:rPr>
        <w:t>④根据现行税法对买方征收的与本合同有关的一切税费均由买方承担；根据现行税法对卖方征收的与本合同有关的一切税费均由卖方承担。</w:t>
      </w:r>
    </w:p>
    <w:p w:rsidR="00EE1B62" w:rsidRPr="00600DAE" w:rsidRDefault="00EE1B62" w:rsidP="00EE1B62">
      <w:pPr>
        <w:spacing w:line="440" w:lineRule="exact"/>
        <w:jc w:val="center"/>
        <w:rPr>
          <w:rFonts w:ascii="宋体" w:hAnsi="宋体"/>
          <w:b/>
          <w:sz w:val="24"/>
        </w:rPr>
      </w:pPr>
      <w:r w:rsidRPr="00600DAE">
        <w:rPr>
          <w:rFonts w:ascii="宋体" w:hAnsi="宋体"/>
          <w:b/>
          <w:sz w:val="24"/>
        </w:rPr>
        <w:t>（六）违约责任</w:t>
      </w:r>
    </w:p>
    <w:p w:rsidR="00EE1B62" w:rsidRPr="00600DAE" w:rsidRDefault="00EE1B62" w:rsidP="00EE1B62">
      <w:pPr>
        <w:spacing w:line="440" w:lineRule="exact"/>
        <w:rPr>
          <w:rFonts w:ascii="宋体" w:hAnsi="宋体"/>
          <w:sz w:val="24"/>
        </w:rPr>
      </w:pPr>
      <w:r w:rsidRPr="00600DAE">
        <w:rPr>
          <w:rFonts w:ascii="宋体" w:hAnsi="宋体"/>
          <w:sz w:val="24"/>
        </w:rPr>
        <w:t>12、违约责任</w:t>
      </w:r>
    </w:p>
    <w:p w:rsidR="00EE1B62" w:rsidRPr="00600DAE" w:rsidRDefault="00EE1B62" w:rsidP="00EE1B62">
      <w:pPr>
        <w:pStyle w:val="a0"/>
        <w:spacing w:line="440" w:lineRule="exact"/>
        <w:ind w:firstLineChars="225" w:firstLine="473"/>
        <w:rPr>
          <w:rFonts w:ascii="宋体" w:hAnsi="宋体"/>
        </w:rPr>
      </w:pPr>
      <w:r w:rsidRPr="00600DAE">
        <w:rPr>
          <w:rFonts w:ascii="宋体" w:hAnsi="宋体"/>
        </w:rPr>
        <w:t>合同一方不履行合同义务或者履行合同义务不符合约定的，应当承担继续履行、采取补救措施或者赔偿损失等违约责任。</w:t>
      </w:r>
    </w:p>
    <w:p w:rsidR="00EE1B62" w:rsidRPr="00600DAE" w:rsidRDefault="00EE1B62" w:rsidP="00EE1B62">
      <w:pPr>
        <w:spacing w:line="440" w:lineRule="exact"/>
        <w:rPr>
          <w:rFonts w:ascii="宋体" w:hAnsi="宋体"/>
          <w:sz w:val="24"/>
        </w:rPr>
      </w:pPr>
      <w:r w:rsidRPr="00600DAE">
        <w:rPr>
          <w:rFonts w:ascii="宋体" w:hAnsi="宋体"/>
          <w:sz w:val="24"/>
        </w:rPr>
        <w:t>13、买方违约责任</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(1)在合同生效后，买方要求退货的，应向卖方偿付合同总价款的</w:t>
      </w:r>
      <w:r w:rsidRPr="00600DAE">
        <w:rPr>
          <w:rFonts w:ascii="宋体" w:hAnsi="宋体"/>
          <w:b/>
        </w:rPr>
        <w:t>5%</w:t>
      </w:r>
      <w:r w:rsidRPr="00600DAE">
        <w:rPr>
          <w:rFonts w:ascii="宋体" w:hAnsi="宋体"/>
        </w:rPr>
        <w:t>，作为违约金，违约金不足以补偿损失的，卖方有权要求甲方补足。</w:t>
      </w:r>
    </w:p>
    <w:p w:rsidR="00EE1B62" w:rsidRPr="00600DAE" w:rsidRDefault="00EE1B62" w:rsidP="00EE1B62">
      <w:pPr>
        <w:pStyle w:val="a0"/>
        <w:overflowPunct w:val="0"/>
        <w:spacing w:line="440" w:lineRule="exact"/>
        <w:ind w:rightChars="-159" w:right="-334" w:firstLineChars="250" w:firstLine="525"/>
        <w:rPr>
          <w:rFonts w:ascii="宋体" w:hAnsi="宋体"/>
        </w:rPr>
      </w:pPr>
      <w:r w:rsidRPr="00600DAE">
        <w:rPr>
          <w:rFonts w:ascii="宋体" w:hAnsi="宋体"/>
        </w:rPr>
        <w:t>(2)买方逾期付款的应按照付款金额的万分之四</w:t>
      </w:r>
      <w:r w:rsidRPr="00600DAE">
        <w:rPr>
          <w:rFonts w:ascii="宋体" w:hAnsi="宋体" w:hint="eastAsia"/>
        </w:rPr>
        <w:t>/</w:t>
      </w:r>
      <w:r w:rsidRPr="00600DAE">
        <w:rPr>
          <w:rFonts w:ascii="宋体" w:hAnsi="宋体"/>
        </w:rPr>
        <w:t>每天支付逾期付款违约金。</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(3)买方违反合同规定，拒绝接收卖方交付的合格标的物，应当承担卖方由此造成的损失。</w:t>
      </w:r>
    </w:p>
    <w:p w:rsidR="00EE1B62" w:rsidRPr="00600DAE" w:rsidRDefault="00EE1B62" w:rsidP="00EE1B62">
      <w:pPr>
        <w:spacing w:line="440" w:lineRule="exact"/>
        <w:rPr>
          <w:rFonts w:ascii="宋体" w:hAnsi="宋体"/>
          <w:sz w:val="24"/>
        </w:rPr>
      </w:pPr>
      <w:r w:rsidRPr="00600DAE">
        <w:rPr>
          <w:rFonts w:ascii="宋体" w:hAnsi="宋体"/>
          <w:sz w:val="24"/>
        </w:rPr>
        <w:t>14、卖方违约责任</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(1)卖方不能交货（逾期超过十五天视为不能交货），或交货不合格从而影响买方按期正常使用的，应向买方偿付合同总价款</w:t>
      </w:r>
      <w:r w:rsidRPr="00600DAE">
        <w:rPr>
          <w:rFonts w:ascii="宋体" w:hAnsi="宋体"/>
          <w:b/>
        </w:rPr>
        <w:t>5%</w:t>
      </w:r>
      <w:r w:rsidRPr="00600DAE">
        <w:rPr>
          <w:rFonts w:ascii="宋体" w:hAnsi="宋体"/>
        </w:rPr>
        <w:t>的违约金，违约金不足以补偿损失的，买方有权要求卖方补足。</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(2)卖方逾期交货的，应在发货前与买方协商，买方仍需求的，卖方应立即发货并应按照逾期交货部分货款的</w:t>
      </w:r>
      <w:r w:rsidRPr="00600DAE">
        <w:rPr>
          <w:rFonts w:ascii="宋体" w:hAnsi="宋体" w:hint="eastAsia"/>
          <w:b/>
        </w:rPr>
        <w:t>1</w:t>
      </w:r>
      <w:r w:rsidRPr="00600DAE">
        <w:rPr>
          <w:rFonts w:ascii="宋体" w:hAnsi="宋体"/>
          <w:b/>
        </w:rPr>
        <w:t>%</w:t>
      </w:r>
      <w:r w:rsidRPr="00600DAE">
        <w:rPr>
          <w:rFonts w:ascii="宋体" w:hAnsi="宋体" w:hint="eastAsia"/>
          <w:b/>
        </w:rPr>
        <w:t>/</w:t>
      </w:r>
      <w:r w:rsidRPr="00600DAE">
        <w:rPr>
          <w:rFonts w:ascii="宋体" w:hAnsi="宋体"/>
        </w:rPr>
        <w:t>每天支付逾期交货违约金，同时承担买方因此遭致的损失费用。</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w:t>
      </w:r>
      <w:r w:rsidRPr="00600DAE">
        <w:rPr>
          <w:rFonts w:ascii="宋体" w:hAnsi="宋体" w:hint="eastAsia"/>
        </w:rPr>
        <w:t>3</w:t>
      </w:r>
      <w:r w:rsidRPr="00600DAE">
        <w:rPr>
          <w:rFonts w:ascii="宋体" w:hAnsi="宋体"/>
        </w:rPr>
        <w:t>) 卖方</w:t>
      </w:r>
      <w:r w:rsidRPr="00600DAE">
        <w:rPr>
          <w:rFonts w:ascii="宋体" w:hAnsi="宋体" w:hint="eastAsia"/>
        </w:rPr>
        <w:t>不按招标文件和合同规定把不合格产品交付给买方，</w:t>
      </w:r>
      <w:r w:rsidRPr="00600DAE">
        <w:rPr>
          <w:rFonts w:ascii="宋体" w:hAnsi="宋体"/>
        </w:rPr>
        <w:t>卖方</w:t>
      </w:r>
      <w:r w:rsidRPr="00600DAE">
        <w:rPr>
          <w:rFonts w:ascii="宋体" w:hAnsi="宋体" w:hint="eastAsia"/>
        </w:rPr>
        <w:t>应</w:t>
      </w:r>
      <w:r w:rsidRPr="00600DAE">
        <w:rPr>
          <w:rFonts w:ascii="宋体" w:hAnsi="宋体"/>
        </w:rPr>
        <w:t>承担</w:t>
      </w:r>
      <w:r w:rsidRPr="00600DAE">
        <w:rPr>
          <w:rFonts w:ascii="宋体" w:hAnsi="宋体" w:hint="eastAsia"/>
        </w:rPr>
        <w:t>给</w:t>
      </w:r>
      <w:r w:rsidRPr="00600DAE">
        <w:rPr>
          <w:rFonts w:ascii="宋体" w:hAnsi="宋体"/>
        </w:rPr>
        <w:t>买方因此遭致的</w:t>
      </w:r>
      <w:r w:rsidRPr="00600DAE">
        <w:rPr>
          <w:rFonts w:ascii="宋体" w:hAnsi="宋体" w:hint="eastAsia"/>
        </w:rPr>
        <w:t>不合格产品（货</w:t>
      </w:r>
      <w:r w:rsidRPr="00600DAE">
        <w:rPr>
          <w:rFonts w:ascii="宋体" w:hAnsi="宋体"/>
        </w:rPr>
        <w:t>物</w:t>
      </w:r>
      <w:r w:rsidRPr="00600DAE">
        <w:rPr>
          <w:rFonts w:ascii="宋体" w:hAnsi="宋体" w:hint="eastAsia"/>
        </w:rPr>
        <w:t>）</w:t>
      </w:r>
      <w:r w:rsidRPr="00600DAE">
        <w:rPr>
          <w:rFonts w:ascii="宋体" w:hAnsi="宋体" w:hint="eastAsia"/>
          <w:b/>
        </w:rPr>
        <w:t>双倍</w:t>
      </w:r>
      <w:r w:rsidRPr="00600DAE">
        <w:rPr>
          <w:rFonts w:ascii="宋体" w:hAnsi="宋体"/>
        </w:rPr>
        <w:t>费用。</w:t>
      </w:r>
    </w:p>
    <w:p w:rsidR="00EE1B62" w:rsidRPr="00600DAE" w:rsidRDefault="00EE1B62" w:rsidP="00EE1B62">
      <w:pPr>
        <w:pStyle w:val="a0"/>
        <w:overflowPunct w:val="0"/>
        <w:spacing w:line="440" w:lineRule="exact"/>
        <w:ind w:firstLineChars="245" w:firstLine="514"/>
        <w:rPr>
          <w:rFonts w:ascii="宋体" w:hAnsi="宋体"/>
          <w:b/>
          <w:bCs/>
        </w:rPr>
      </w:pPr>
      <w:r w:rsidRPr="00600DAE">
        <w:rPr>
          <w:rFonts w:ascii="宋体" w:hAnsi="宋体"/>
        </w:rPr>
        <w:t>(</w:t>
      </w:r>
      <w:r w:rsidRPr="00600DAE">
        <w:rPr>
          <w:rFonts w:ascii="宋体" w:hAnsi="宋体" w:hint="eastAsia"/>
        </w:rPr>
        <w:t>4</w:t>
      </w:r>
      <w:r w:rsidRPr="00600DAE">
        <w:rPr>
          <w:rFonts w:ascii="宋体" w:hAnsi="宋体"/>
        </w:rPr>
        <w:t xml:space="preserve">) </w:t>
      </w:r>
      <w:r w:rsidRPr="00600DAE">
        <w:rPr>
          <w:rFonts w:ascii="宋体" w:hAnsi="宋体"/>
          <w:b/>
          <w:bCs/>
        </w:rPr>
        <w:t>卖方</w:t>
      </w:r>
      <w:r w:rsidRPr="00600DAE">
        <w:rPr>
          <w:rFonts w:ascii="宋体" w:hAnsi="宋体" w:hint="eastAsia"/>
          <w:b/>
          <w:bCs/>
        </w:rPr>
        <w:t>按照招标文件和合同规定完成了本次产品（货</w:t>
      </w:r>
      <w:r w:rsidRPr="00600DAE">
        <w:rPr>
          <w:rFonts w:ascii="宋体" w:hAnsi="宋体"/>
          <w:b/>
          <w:bCs/>
        </w:rPr>
        <w:t>物</w:t>
      </w:r>
      <w:r w:rsidRPr="00600DAE">
        <w:rPr>
          <w:rFonts w:ascii="宋体" w:hAnsi="宋体" w:hint="eastAsia"/>
          <w:b/>
          <w:bCs/>
        </w:rPr>
        <w:t>）供应和安装，经初验合格后进入质保期，在1年质保期内如发生设备不能正常使用（包括每一个点和零部件），</w:t>
      </w:r>
      <w:r w:rsidRPr="00600DAE">
        <w:rPr>
          <w:rFonts w:ascii="宋体" w:hAnsi="宋体"/>
          <w:b/>
          <w:bCs/>
        </w:rPr>
        <w:t>卖方</w:t>
      </w:r>
      <w:r w:rsidRPr="00600DAE">
        <w:rPr>
          <w:rFonts w:ascii="宋体" w:hAnsi="宋体" w:hint="eastAsia"/>
          <w:b/>
          <w:bCs/>
        </w:rPr>
        <w:t>应按规定在24小时内及时无条件免费维修，买方电话通知为准，</w:t>
      </w:r>
      <w:r w:rsidRPr="00600DAE">
        <w:rPr>
          <w:rFonts w:ascii="宋体" w:hAnsi="宋体"/>
          <w:b/>
          <w:bCs/>
        </w:rPr>
        <w:t>卖方</w:t>
      </w:r>
      <w:r w:rsidRPr="00600DAE">
        <w:rPr>
          <w:rFonts w:ascii="宋体" w:hAnsi="宋体" w:hint="eastAsia"/>
          <w:b/>
          <w:bCs/>
        </w:rPr>
        <w:t>不及时响应到场。买方每电话通知一次后</w:t>
      </w:r>
      <w:r w:rsidRPr="00600DAE">
        <w:rPr>
          <w:rFonts w:ascii="宋体" w:hAnsi="宋体"/>
          <w:b/>
          <w:bCs/>
        </w:rPr>
        <w:t>卖方</w:t>
      </w:r>
      <w:r w:rsidRPr="00600DAE">
        <w:rPr>
          <w:rFonts w:ascii="宋体" w:hAnsi="宋体" w:hint="eastAsia"/>
          <w:b/>
          <w:bCs/>
        </w:rPr>
        <w:t>未到场维修，从合同总价款中一次扣除1%价款。</w:t>
      </w:r>
    </w:p>
    <w:p w:rsidR="00EE1B62" w:rsidRPr="00600DAE" w:rsidRDefault="00EE1B62" w:rsidP="00EE1B62">
      <w:pPr>
        <w:spacing w:line="440" w:lineRule="exact"/>
        <w:rPr>
          <w:rFonts w:ascii="宋体" w:hAnsi="宋体"/>
          <w:sz w:val="24"/>
        </w:rPr>
      </w:pPr>
      <w:r w:rsidRPr="00600DAE">
        <w:rPr>
          <w:rFonts w:ascii="宋体" w:hAnsi="宋体"/>
          <w:sz w:val="24"/>
        </w:rPr>
        <w:t>15、不可抗力</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(1)因水灾、火灾、地震、战争等不可抗力不能履行合同的，根据不可抗力的影响，部分或者全部免除责任。但合同一方迟延履行后发生不可抗力的，不能免除责任。</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lastRenderedPageBreak/>
        <w:t>(2)合同一方因不可抗力不能履行合同的，应当及时通知对方，以减轻可能给对方造成的损失，并应当在合理期限内提供证明。</w:t>
      </w:r>
    </w:p>
    <w:p w:rsidR="00EE1B62" w:rsidRPr="00600DAE" w:rsidRDefault="00EE1B62" w:rsidP="00EE1B62">
      <w:pPr>
        <w:spacing w:line="440" w:lineRule="exact"/>
        <w:jc w:val="center"/>
        <w:rPr>
          <w:rFonts w:ascii="宋体" w:hAnsi="宋体"/>
          <w:b/>
          <w:sz w:val="24"/>
        </w:rPr>
      </w:pPr>
      <w:r w:rsidRPr="00600DAE">
        <w:rPr>
          <w:rFonts w:ascii="宋体" w:hAnsi="宋体"/>
          <w:b/>
          <w:sz w:val="24"/>
        </w:rPr>
        <w:t>（七）索赔</w:t>
      </w:r>
    </w:p>
    <w:p w:rsidR="00EE1B62" w:rsidRPr="00600DAE" w:rsidRDefault="00EE1B62" w:rsidP="00EE1B62">
      <w:pPr>
        <w:spacing w:line="440" w:lineRule="exact"/>
        <w:rPr>
          <w:rFonts w:ascii="宋体" w:hAnsi="宋体"/>
          <w:sz w:val="24"/>
        </w:rPr>
      </w:pPr>
      <w:r w:rsidRPr="00600DAE">
        <w:rPr>
          <w:rFonts w:ascii="宋体" w:hAnsi="宋体"/>
          <w:sz w:val="24"/>
        </w:rPr>
        <w:t>16、索赔</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(1)买方有权根据当地产品质量检验机构或其它有权部门出具的检验证书向卖方提出索赔。</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(2)在本合同规定的检验期和质量保证期内，如果卖方对买方提出的索赔或差异有责任，则卖方应按买方同意的下列一种或多种方式解决索赔事宜：</w:t>
      </w:r>
    </w:p>
    <w:p w:rsidR="00EE1B62" w:rsidRPr="00600DAE" w:rsidRDefault="00EE1B62" w:rsidP="00EE1B62">
      <w:pPr>
        <w:pStyle w:val="a0"/>
        <w:overflowPunct w:val="0"/>
        <w:spacing w:line="440" w:lineRule="exact"/>
        <w:ind w:firstLineChars="300" w:firstLine="630"/>
        <w:rPr>
          <w:rFonts w:ascii="宋体" w:hAnsi="宋体"/>
        </w:rPr>
      </w:pPr>
      <w:r w:rsidRPr="00600DAE">
        <w:rPr>
          <w:rFonts w:ascii="宋体" w:hAnsi="宋体"/>
        </w:rPr>
        <w:t>①卖方同意退货，并按合同规定的货币将货款退还给买方，并承担由此发生的一切损失和费用，包括利息、银行手续费、运费、保险费、检验费、仓储费、装卸费以及为保护退回标的物所需的其它必要费用；</w:t>
      </w:r>
    </w:p>
    <w:p w:rsidR="00EE1B62" w:rsidRPr="00600DAE" w:rsidRDefault="00EE1B62" w:rsidP="00EE1B62">
      <w:pPr>
        <w:pStyle w:val="a0"/>
        <w:overflowPunct w:val="0"/>
        <w:spacing w:line="440" w:lineRule="exact"/>
        <w:ind w:firstLineChars="300" w:firstLine="630"/>
        <w:rPr>
          <w:rFonts w:ascii="宋体" w:hAnsi="宋体"/>
        </w:rPr>
      </w:pPr>
      <w:r w:rsidRPr="00600DAE">
        <w:rPr>
          <w:rFonts w:ascii="宋体" w:hAnsi="宋体"/>
        </w:rPr>
        <w:t>④根据标的物的低劣程度、损坏程度以及甲方遭受损失的数额，经双方协商确定降低标的物的价格；</w:t>
      </w:r>
    </w:p>
    <w:p w:rsidR="00EE1B62" w:rsidRPr="00600DAE" w:rsidRDefault="00EE1B62" w:rsidP="00EE1B62">
      <w:pPr>
        <w:pStyle w:val="a0"/>
        <w:overflowPunct w:val="0"/>
        <w:spacing w:line="440" w:lineRule="exact"/>
        <w:ind w:firstLineChars="300" w:firstLine="630"/>
        <w:rPr>
          <w:rFonts w:ascii="宋体" w:hAnsi="宋体"/>
        </w:rPr>
      </w:pPr>
      <w:r w:rsidRPr="00600DAE">
        <w:rPr>
          <w:rFonts w:ascii="宋体" w:hAnsi="宋体"/>
        </w:rPr>
        <w:t>③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rsidR="00EE1B62" w:rsidRPr="00600DAE" w:rsidRDefault="00EE1B62" w:rsidP="00EE1B62">
      <w:pPr>
        <w:spacing w:line="440" w:lineRule="exact"/>
        <w:jc w:val="center"/>
        <w:rPr>
          <w:rFonts w:ascii="宋体" w:hAnsi="宋体"/>
          <w:b/>
          <w:sz w:val="24"/>
        </w:rPr>
      </w:pPr>
      <w:r w:rsidRPr="00600DAE">
        <w:rPr>
          <w:rFonts w:ascii="宋体" w:hAnsi="宋体"/>
          <w:b/>
          <w:sz w:val="24"/>
        </w:rPr>
        <w:t>（</w:t>
      </w:r>
      <w:r w:rsidRPr="00600DAE">
        <w:rPr>
          <w:rFonts w:ascii="宋体" w:hAnsi="宋体" w:hint="eastAsia"/>
          <w:b/>
          <w:sz w:val="24"/>
        </w:rPr>
        <w:t>八</w:t>
      </w:r>
      <w:r w:rsidRPr="00600DAE">
        <w:rPr>
          <w:rFonts w:ascii="宋体" w:hAnsi="宋体"/>
          <w:b/>
          <w:sz w:val="24"/>
        </w:rPr>
        <w:t>）合同的解除和转让</w:t>
      </w:r>
    </w:p>
    <w:p w:rsidR="00EE1B62" w:rsidRPr="00600DAE" w:rsidRDefault="00EE1B62" w:rsidP="00EE1B62">
      <w:pPr>
        <w:spacing w:line="440" w:lineRule="exact"/>
        <w:rPr>
          <w:rFonts w:ascii="宋体" w:hAnsi="宋体"/>
          <w:sz w:val="24"/>
        </w:rPr>
      </w:pPr>
      <w:r w:rsidRPr="00600DAE">
        <w:rPr>
          <w:rFonts w:ascii="宋体" w:hAnsi="宋体"/>
          <w:sz w:val="24"/>
        </w:rPr>
        <w:t>18、合同的解除</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(1)买方和卖方协商一致，可以解除合同。</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(2)有下列情形之一，合同一方可以解除合同：</w:t>
      </w:r>
    </w:p>
    <w:p w:rsidR="00EE1B62" w:rsidRPr="00600DAE" w:rsidRDefault="00EE1B62" w:rsidP="00EE1B62">
      <w:pPr>
        <w:pStyle w:val="a0"/>
        <w:spacing w:line="440" w:lineRule="exact"/>
        <w:ind w:firstLineChars="300" w:firstLine="630"/>
        <w:rPr>
          <w:rFonts w:ascii="宋体" w:hAnsi="宋体"/>
        </w:rPr>
      </w:pPr>
      <w:r w:rsidRPr="00600DAE">
        <w:rPr>
          <w:rFonts w:ascii="宋体" w:hAnsi="宋体"/>
        </w:rPr>
        <w:t>①因不可抗力致使不能实现合同目的，未受不可抗力影响的一方有权解除合同；</w:t>
      </w:r>
    </w:p>
    <w:p w:rsidR="00EE1B62" w:rsidRPr="00600DAE" w:rsidRDefault="00EE1B62" w:rsidP="00EE1B62">
      <w:pPr>
        <w:pStyle w:val="a0"/>
        <w:spacing w:line="440" w:lineRule="exact"/>
        <w:ind w:firstLineChars="300" w:firstLine="630"/>
        <w:rPr>
          <w:rFonts w:ascii="宋体" w:hAnsi="宋体"/>
        </w:rPr>
      </w:pPr>
      <w:r w:rsidRPr="00600DAE">
        <w:rPr>
          <w:rFonts w:ascii="宋体" w:hAnsi="宋体"/>
        </w:rPr>
        <w:t>②因合同一方违约导致合同不能履行，另一方有权解除合同。</w:t>
      </w:r>
    </w:p>
    <w:p w:rsidR="00EE1B62" w:rsidRPr="00600DAE" w:rsidRDefault="00EE1B62" w:rsidP="00EE1B62">
      <w:pPr>
        <w:pStyle w:val="a0"/>
        <w:spacing w:line="440" w:lineRule="exact"/>
        <w:ind w:firstLineChars="250" w:firstLine="525"/>
        <w:rPr>
          <w:rFonts w:ascii="宋体" w:hAnsi="宋体"/>
        </w:rPr>
      </w:pPr>
      <w:r w:rsidRPr="00600DAE">
        <w:rPr>
          <w:rFonts w:ascii="宋体" w:hAnsi="宋体"/>
        </w:rPr>
        <w:t>(3)有权解除合同的一方，应当在违约事实或不可抗力发生之后三十天内书面通知对方以主张解除合同，合同在书面通知到达对方时解除。</w:t>
      </w:r>
    </w:p>
    <w:p w:rsidR="00EE1B62" w:rsidRPr="00600DAE" w:rsidRDefault="00EE1B62" w:rsidP="00EE1B62">
      <w:pPr>
        <w:spacing w:line="440" w:lineRule="exact"/>
        <w:rPr>
          <w:rFonts w:ascii="宋体" w:hAnsi="宋体"/>
          <w:sz w:val="24"/>
        </w:rPr>
      </w:pPr>
      <w:r w:rsidRPr="00600DAE">
        <w:rPr>
          <w:rFonts w:ascii="宋体" w:hAnsi="宋体"/>
          <w:sz w:val="24"/>
        </w:rPr>
        <w:t>19、合同的转让</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合同的部分和全部都不得转让。</w:t>
      </w:r>
    </w:p>
    <w:p w:rsidR="00EE1B62" w:rsidRPr="00600DAE" w:rsidRDefault="00EE1B62" w:rsidP="00EE1B62">
      <w:pPr>
        <w:spacing w:line="440" w:lineRule="exact"/>
        <w:jc w:val="center"/>
        <w:rPr>
          <w:rFonts w:ascii="宋体" w:hAnsi="宋体"/>
          <w:b/>
          <w:sz w:val="24"/>
        </w:rPr>
      </w:pPr>
      <w:r w:rsidRPr="00600DAE">
        <w:rPr>
          <w:rFonts w:ascii="宋体" w:hAnsi="宋体"/>
          <w:b/>
          <w:sz w:val="24"/>
        </w:rPr>
        <w:t>（</w:t>
      </w:r>
      <w:r w:rsidRPr="00600DAE">
        <w:rPr>
          <w:rFonts w:ascii="宋体" w:hAnsi="宋体" w:hint="eastAsia"/>
          <w:b/>
          <w:sz w:val="24"/>
        </w:rPr>
        <w:t>九</w:t>
      </w:r>
      <w:r w:rsidRPr="00600DAE">
        <w:rPr>
          <w:rFonts w:ascii="宋体" w:hAnsi="宋体"/>
          <w:b/>
          <w:sz w:val="24"/>
        </w:rPr>
        <w:t>）合同的生效</w:t>
      </w:r>
    </w:p>
    <w:p w:rsidR="00EE1B62" w:rsidRPr="00600DAE" w:rsidRDefault="00EE1B62" w:rsidP="00EE1B62">
      <w:pPr>
        <w:spacing w:line="440" w:lineRule="exact"/>
        <w:rPr>
          <w:rFonts w:ascii="宋体" w:hAnsi="宋体"/>
          <w:sz w:val="24"/>
        </w:rPr>
      </w:pPr>
      <w:r w:rsidRPr="00600DAE">
        <w:rPr>
          <w:rFonts w:ascii="宋体" w:hAnsi="宋体"/>
          <w:sz w:val="24"/>
        </w:rPr>
        <w:t>20、合同的生效</w:t>
      </w:r>
    </w:p>
    <w:p w:rsidR="00EE1B62" w:rsidRPr="00600DAE" w:rsidRDefault="00EE1B62" w:rsidP="00EE1B62">
      <w:pPr>
        <w:spacing w:line="440" w:lineRule="exact"/>
        <w:ind w:firstLineChars="277" w:firstLine="665"/>
        <w:rPr>
          <w:rFonts w:ascii="宋体" w:hAnsi="宋体"/>
          <w:sz w:val="24"/>
        </w:rPr>
      </w:pPr>
      <w:r w:rsidRPr="00600DAE">
        <w:rPr>
          <w:rFonts w:ascii="宋体" w:hAnsi="宋体"/>
          <w:sz w:val="24"/>
        </w:rPr>
        <w:t>本合同在双方签字盖章生效。</w:t>
      </w:r>
    </w:p>
    <w:p w:rsidR="00EE1B62" w:rsidRPr="00600DAE" w:rsidRDefault="00EE1B62" w:rsidP="00EE1B62">
      <w:pPr>
        <w:spacing w:line="440" w:lineRule="exact"/>
        <w:jc w:val="center"/>
        <w:rPr>
          <w:rFonts w:ascii="宋体" w:hAnsi="宋体"/>
          <w:b/>
          <w:sz w:val="24"/>
        </w:rPr>
      </w:pPr>
      <w:r w:rsidRPr="00600DAE">
        <w:rPr>
          <w:rFonts w:ascii="宋体" w:hAnsi="宋体"/>
          <w:b/>
          <w:sz w:val="24"/>
        </w:rPr>
        <w:lastRenderedPageBreak/>
        <w:t>（十）争议解决</w:t>
      </w:r>
    </w:p>
    <w:p w:rsidR="00EE1B62" w:rsidRPr="00600DAE" w:rsidRDefault="00EE1B62" w:rsidP="00EE1B62">
      <w:pPr>
        <w:spacing w:line="440" w:lineRule="exact"/>
        <w:rPr>
          <w:rFonts w:ascii="宋体" w:hAnsi="宋体"/>
          <w:sz w:val="24"/>
        </w:rPr>
      </w:pPr>
      <w:r w:rsidRPr="00600DAE">
        <w:rPr>
          <w:rFonts w:ascii="宋体" w:hAnsi="宋体"/>
          <w:sz w:val="24"/>
        </w:rPr>
        <w:t>21、争议解决</w:t>
      </w:r>
    </w:p>
    <w:p w:rsidR="00EE1B62" w:rsidRPr="00600DAE" w:rsidRDefault="00EE1B62" w:rsidP="00EE1B62">
      <w:pPr>
        <w:pStyle w:val="a0"/>
        <w:overflowPunct w:val="0"/>
        <w:spacing w:line="440" w:lineRule="exact"/>
        <w:rPr>
          <w:rFonts w:ascii="宋体" w:hAnsi="宋体"/>
        </w:rPr>
      </w:pPr>
      <w:r w:rsidRPr="00600DAE">
        <w:rPr>
          <w:rFonts w:ascii="宋体" w:hAnsi="宋体"/>
        </w:rPr>
        <w:t xml:space="preserve"> 买卖双方因合同发生争议，进行调解，协商不成，可选择：</w:t>
      </w:r>
    </w:p>
    <w:p w:rsidR="00EE1B62" w:rsidRPr="00600DAE" w:rsidRDefault="00EE1B62" w:rsidP="00EE1B62">
      <w:pPr>
        <w:pStyle w:val="a0"/>
        <w:overflowPunct w:val="0"/>
        <w:spacing w:line="440" w:lineRule="exact"/>
        <w:ind w:firstLineChars="250" w:firstLine="525"/>
        <w:rPr>
          <w:rFonts w:ascii="宋体" w:hAnsi="宋体"/>
        </w:rPr>
      </w:pPr>
      <w:r w:rsidRPr="00600DAE">
        <w:rPr>
          <w:rFonts w:ascii="宋体" w:hAnsi="宋体"/>
        </w:rPr>
        <w:t>(1)双方同时申请仲裁；</w:t>
      </w:r>
    </w:p>
    <w:p w:rsidR="00EE1B62" w:rsidRPr="00600DAE" w:rsidRDefault="00EE1B62" w:rsidP="00EE1B62">
      <w:pPr>
        <w:pStyle w:val="a0"/>
        <w:tabs>
          <w:tab w:val="left" w:pos="900"/>
        </w:tabs>
        <w:overflowPunct w:val="0"/>
        <w:spacing w:line="440" w:lineRule="exact"/>
        <w:ind w:firstLineChars="250" w:firstLine="525"/>
        <w:rPr>
          <w:rFonts w:ascii="宋体" w:hAnsi="宋体"/>
        </w:rPr>
      </w:pPr>
      <w:r w:rsidRPr="00600DAE">
        <w:rPr>
          <w:rFonts w:ascii="宋体" w:hAnsi="宋体"/>
        </w:rPr>
        <w:t>(2)向买方所在地人民法院提起诉讼。</w:t>
      </w:r>
    </w:p>
    <w:p w:rsidR="00EE1B62" w:rsidRPr="00600DAE" w:rsidRDefault="00EE1B62" w:rsidP="00EE1B62">
      <w:pPr>
        <w:spacing w:line="440" w:lineRule="exact"/>
        <w:jc w:val="center"/>
        <w:rPr>
          <w:rFonts w:ascii="宋体" w:hAnsi="宋体"/>
          <w:b/>
          <w:sz w:val="24"/>
        </w:rPr>
      </w:pPr>
      <w:r w:rsidRPr="00600DAE">
        <w:rPr>
          <w:rFonts w:ascii="宋体" w:hAnsi="宋体"/>
          <w:b/>
          <w:sz w:val="24"/>
        </w:rPr>
        <w:t>（十</w:t>
      </w:r>
      <w:r w:rsidRPr="00600DAE">
        <w:rPr>
          <w:rFonts w:ascii="宋体" w:hAnsi="宋体" w:hint="eastAsia"/>
          <w:b/>
          <w:sz w:val="24"/>
        </w:rPr>
        <w:t>一</w:t>
      </w:r>
      <w:r w:rsidRPr="00600DAE">
        <w:rPr>
          <w:rFonts w:ascii="宋体" w:hAnsi="宋体"/>
          <w:b/>
          <w:sz w:val="24"/>
        </w:rPr>
        <w:t>）附则</w:t>
      </w:r>
    </w:p>
    <w:p w:rsidR="00EE1B62" w:rsidRPr="00600DAE" w:rsidRDefault="00EE1B62" w:rsidP="00EE1B62">
      <w:pPr>
        <w:spacing w:line="440" w:lineRule="exact"/>
        <w:rPr>
          <w:rFonts w:ascii="宋体" w:hAnsi="宋体"/>
          <w:sz w:val="24"/>
        </w:rPr>
      </w:pPr>
      <w:r w:rsidRPr="00600DAE">
        <w:rPr>
          <w:rFonts w:ascii="宋体" w:hAnsi="宋体"/>
          <w:sz w:val="24"/>
        </w:rPr>
        <w:t>22、合同份数</w:t>
      </w:r>
    </w:p>
    <w:p w:rsidR="00EE1B62" w:rsidRPr="00600DAE" w:rsidRDefault="00EE1B62" w:rsidP="00EE1B62">
      <w:pPr>
        <w:spacing w:line="440" w:lineRule="exact"/>
        <w:ind w:firstLineChars="200" w:firstLine="480"/>
        <w:rPr>
          <w:rFonts w:ascii="宋体" w:hAnsi="宋体"/>
          <w:sz w:val="24"/>
        </w:rPr>
      </w:pPr>
      <w:r w:rsidRPr="00600DAE">
        <w:rPr>
          <w:rFonts w:ascii="宋体" w:hAnsi="宋体"/>
          <w:sz w:val="24"/>
        </w:rPr>
        <w:t>本合同一式</w:t>
      </w:r>
      <w:r w:rsidRPr="00600DAE">
        <w:rPr>
          <w:rFonts w:ascii="宋体" w:hAnsi="宋体" w:hint="eastAsia"/>
          <w:sz w:val="24"/>
          <w:u w:val="single"/>
        </w:rPr>
        <w:t xml:space="preserve">    </w:t>
      </w:r>
      <w:r w:rsidRPr="00600DAE">
        <w:rPr>
          <w:rFonts w:ascii="宋体" w:hAnsi="宋体"/>
          <w:sz w:val="24"/>
        </w:rPr>
        <w:t>份，买</w:t>
      </w:r>
      <w:r w:rsidRPr="00600DAE">
        <w:rPr>
          <w:rFonts w:ascii="宋体" w:hAnsi="宋体" w:hint="eastAsia"/>
          <w:sz w:val="24"/>
        </w:rPr>
        <w:t>方</w:t>
      </w:r>
      <w:r w:rsidRPr="00600DAE">
        <w:rPr>
          <w:rFonts w:ascii="宋体" w:hAnsi="宋体" w:hint="eastAsia"/>
          <w:sz w:val="24"/>
          <w:u w:val="single"/>
        </w:rPr>
        <w:t xml:space="preserve">   </w:t>
      </w:r>
      <w:r w:rsidRPr="00600DAE">
        <w:rPr>
          <w:rFonts w:ascii="宋体" w:hAnsi="宋体"/>
          <w:sz w:val="24"/>
        </w:rPr>
        <w:t>份</w:t>
      </w:r>
      <w:r w:rsidRPr="00600DAE">
        <w:rPr>
          <w:rFonts w:ascii="宋体" w:hAnsi="宋体" w:hint="eastAsia"/>
          <w:sz w:val="24"/>
        </w:rPr>
        <w:t>，</w:t>
      </w:r>
      <w:r w:rsidRPr="00600DAE">
        <w:rPr>
          <w:rFonts w:ascii="宋体" w:hAnsi="宋体"/>
          <w:sz w:val="24"/>
        </w:rPr>
        <w:t>卖方</w:t>
      </w:r>
      <w:r w:rsidRPr="00600DAE">
        <w:rPr>
          <w:rFonts w:ascii="宋体" w:hAnsi="宋体" w:hint="eastAsia"/>
          <w:sz w:val="24"/>
          <w:u w:val="single"/>
        </w:rPr>
        <w:t xml:space="preserve">  </w:t>
      </w:r>
      <w:r w:rsidRPr="00600DAE">
        <w:rPr>
          <w:rFonts w:ascii="宋体" w:hAnsi="宋体"/>
          <w:sz w:val="24"/>
        </w:rPr>
        <w:t>份。</w:t>
      </w:r>
    </w:p>
    <w:p w:rsidR="00EE1B62" w:rsidRPr="00600DAE" w:rsidRDefault="00EE1B62" w:rsidP="00EE1B62">
      <w:pPr>
        <w:spacing w:line="440" w:lineRule="exact"/>
        <w:rPr>
          <w:rFonts w:ascii="宋体" w:hAnsi="宋体"/>
          <w:sz w:val="24"/>
        </w:rPr>
      </w:pPr>
      <w:r w:rsidRPr="00600DAE">
        <w:rPr>
          <w:rFonts w:ascii="宋体" w:hAnsi="宋体"/>
          <w:sz w:val="24"/>
        </w:rPr>
        <w:t>23、未尽事宜</w:t>
      </w:r>
    </w:p>
    <w:p w:rsidR="00EE1B62" w:rsidRDefault="00EE1B62" w:rsidP="00EE1B62">
      <w:pPr>
        <w:rPr>
          <w:rFonts w:ascii="宋体" w:hAnsi="宋体"/>
          <w:sz w:val="24"/>
        </w:rPr>
      </w:pPr>
      <w:r w:rsidRPr="00600DAE">
        <w:rPr>
          <w:rFonts w:ascii="宋体" w:hAnsi="宋体"/>
          <w:sz w:val="24"/>
        </w:rPr>
        <w:t>本合同未尽事宜应按《中华人民共和国政府采购法》、《中华人民共和国合同法》、《中华人民共和国产品质量法》之规定解释</w:t>
      </w:r>
      <w:r w:rsidRPr="00600DAE">
        <w:rPr>
          <w:rFonts w:ascii="宋体" w:hAnsi="宋体" w:hint="eastAsia"/>
          <w:sz w:val="24"/>
        </w:rPr>
        <w:t>，由双方协商解决</w:t>
      </w:r>
      <w:r>
        <w:rPr>
          <w:rFonts w:ascii="宋体" w:hAnsi="宋体" w:hint="eastAsia"/>
          <w:sz w:val="24"/>
        </w:rPr>
        <w:t>。</w:t>
      </w: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rPr>
          <w:rFonts w:ascii="宋体" w:hAnsi="宋体"/>
          <w:sz w:val="24"/>
        </w:rPr>
      </w:pPr>
    </w:p>
    <w:p w:rsidR="00EE1B62" w:rsidRDefault="00EE1B62" w:rsidP="00EE1B62">
      <w:pPr>
        <w:pageBreakBefore/>
        <w:spacing w:line="360" w:lineRule="auto"/>
        <w:jc w:val="center"/>
        <w:outlineLvl w:val="0"/>
        <w:rPr>
          <w:rFonts w:ascii="宋体"/>
          <w:b/>
          <w:sz w:val="30"/>
          <w:szCs w:val="30"/>
        </w:rPr>
      </w:pPr>
      <w:bookmarkStart w:id="45" w:name="_Toc449343905"/>
      <w:bookmarkStart w:id="46" w:name="_Toc449028948"/>
      <w:r>
        <w:rPr>
          <w:rFonts w:ascii="宋体" w:hint="eastAsia"/>
          <w:b/>
          <w:sz w:val="30"/>
          <w:szCs w:val="30"/>
        </w:rPr>
        <w:lastRenderedPageBreak/>
        <w:t>第六章  投标文件格式</w:t>
      </w:r>
      <w:bookmarkEnd w:id="45"/>
      <w:bookmarkEnd w:id="46"/>
    </w:p>
    <w:p w:rsidR="00EE1B62" w:rsidRDefault="00EE1B62" w:rsidP="00EE1B62">
      <w:pPr>
        <w:spacing w:line="360" w:lineRule="auto"/>
        <w:rPr>
          <w:rFonts w:ascii="宋体" w:hAnsi="宋体"/>
          <w:b/>
          <w:sz w:val="28"/>
          <w:szCs w:val="28"/>
          <w:bdr w:val="single" w:sz="4" w:space="0" w:color="000000"/>
        </w:rPr>
      </w:pPr>
    </w:p>
    <w:p w:rsidR="00EE1B62" w:rsidRDefault="00EE1B62" w:rsidP="00EE1B62">
      <w:pPr>
        <w:spacing w:line="360" w:lineRule="auto"/>
        <w:rPr>
          <w:rFonts w:ascii="宋体" w:hAnsi="宋体"/>
          <w:b/>
          <w:sz w:val="28"/>
          <w:szCs w:val="28"/>
          <w:bdr w:val="single" w:sz="4" w:space="0" w:color="000000"/>
        </w:rPr>
      </w:pPr>
    </w:p>
    <w:p w:rsidR="00EE1B62" w:rsidRDefault="00EE1B62" w:rsidP="00EE1B62">
      <w:pPr>
        <w:spacing w:line="360" w:lineRule="auto"/>
        <w:jc w:val="right"/>
        <w:rPr>
          <w:rFonts w:ascii="宋体"/>
          <w:sz w:val="28"/>
          <w:szCs w:val="28"/>
          <w:bdr w:val="single" w:sz="4" w:space="0" w:color="000000"/>
        </w:rPr>
      </w:pPr>
      <w:r>
        <w:rPr>
          <w:rFonts w:ascii="宋体" w:hint="eastAsia"/>
          <w:sz w:val="28"/>
          <w:szCs w:val="28"/>
          <w:bdr w:val="single" w:sz="4" w:space="0" w:color="000000"/>
        </w:rPr>
        <w:t>注明正本或副本</w:t>
      </w:r>
    </w:p>
    <w:p w:rsidR="00EE1B62" w:rsidRDefault="00EE1B62" w:rsidP="00EE1B62">
      <w:pPr>
        <w:spacing w:line="360" w:lineRule="auto"/>
        <w:jc w:val="center"/>
        <w:rPr>
          <w:rFonts w:eastAsia="黑体"/>
          <w:sz w:val="20"/>
        </w:rPr>
      </w:pPr>
    </w:p>
    <w:p w:rsidR="00EE1B62" w:rsidRDefault="00EE1B62" w:rsidP="00EE1B62">
      <w:pPr>
        <w:spacing w:line="360" w:lineRule="auto"/>
        <w:rPr>
          <w:rFonts w:eastAsia="黑体"/>
          <w:sz w:val="20"/>
        </w:rPr>
      </w:pPr>
    </w:p>
    <w:p w:rsidR="00EE1B62" w:rsidRDefault="00EE1B62" w:rsidP="00EE1B62">
      <w:pPr>
        <w:spacing w:line="360" w:lineRule="auto"/>
        <w:jc w:val="center"/>
        <w:rPr>
          <w:rFonts w:ascii="宋体"/>
          <w:b/>
          <w:sz w:val="44"/>
          <w:szCs w:val="44"/>
        </w:rPr>
      </w:pPr>
      <w:bookmarkStart w:id="47" w:name="_Toc350698753"/>
      <w:bookmarkStart w:id="48" w:name="_Toc449028949"/>
    </w:p>
    <w:p w:rsidR="00EE1B62" w:rsidRDefault="00EE1B62" w:rsidP="00EE1B62">
      <w:pPr>
        <w:spacing w:line="360" w:lineRule="auto"/>
        <w:jc w:val="center"/>
        <w:rPr>
          <w:rFonts w:ascii="宋体"/>
          <w:b/>
          <w:sz w:val="44"/>
          <w:szCs w:val="44"/>
        </w:rPr>
      </w:pPr>
      <w:r>
        <w:rPr>
          <w:rFonts w:ascii="宋体" w:hint="eastAsia"/>
          <w:b/>
          <w:sz w:val="44"/>
          <w:szCs w:val="44"/>
        </w:rPr>
        <w:t>资信证明文件</w:t>
      </w:r>
      <w:bookmarkEnd w:id="47"/>
      <w:bookmarkEnd w:id="48"/>
    </w:p>
    <w:p w:rsidR="00EE1B62" w:rsidRDefault="00EE1B62" w:rsidP="00EE1B62">
      <w:pPr>
        <w:spacing w:line="360" w:lineRule="auto"/>
        <w:jc w:val="center"/>
        <w:rPr>
          <w:rFonts w:ascii="宋体"/>
          <w:sz w:val="32"/>
          <w:szCs w:val="32"/>
        </w:rPr>
      </w:pPr>
    </w:p>
    <w:p w:rsidR="00EE1B62" w:rsidRDefault="00EE1B62" w:rsidP="00EE1B62">
      <w:pPr>
        <w:spacing w:line="360" w:lineRule="auto"/>
        <w:jc w:val="center"/>
        <w:rPr>
          <w:rFonts w:ascii="宋体"/>
          <w:sz w:val="32"/>
          <w:szCs w:val="32"/>
        </w:rPr>
      </w:pPr>
      <w:r>
        <w:rPr>
          <w:rFonts w:ascii="宋体" w:hint="eastAsia"/>
          <w:sz w:val="32"/>
          <w:szCs w:val="32"/>
        </w:rPr>
        <w:t>（投标文件一）</w:t>
      </w:r>
    </w:p>
    <w:p w:rsidR="00EE1B62" w:rsidRDefault="00EE1B62" w:rsidP="00EE1B62">
      <w:pPr>
        <w:spacing w:line="360" w:lineRule="auto"/>
        <w:jc w:val="center"/>
        <w:rPr>
          <w:rFonts w:eastAsia="黑体"/>
          <w:sz w:val="44"/>
          <w:szCs w:val="44"/>
        </w:rPr>
      </w:pPr>
    </w:p>
    <w:p w:rsidR="00EE1B62" w:rsidRDefault="00EE1B62" w:rsidP="00EE1B62">
      <w:pPr>
        <w:spacing w:line="360" w:lineRule="auto"/>
        <w:jc w:val="center"/>
        <w:rPr>
          <w:rFonts w:ascii="宋体"/>
          <w:sz w:val="32"/>
          <w:szCs w:val="32"/>
        </w:rPr>
      </w:pPr>
      <w:r>
        <w:rPr>
          <w:rFonts w:ascii="宋体" w:hint="eastAsia"/>
          <w:sz w:val="32"/>
          <w:szCs w:val="32"/>
          <w:u w:val="single"/>
        </w:rPr>
        <w:t xml:space="preserve">        </w:t>
      </w:r>
      <w:r>
        <w:rPr>
          <w:rFonts w:ascii="宋体" w:hint="eastAsia"/>
          <w:sz w:val="32"/>
          <w:szCs w:val="32"/>
        </w:rPr>
        <w:t>项目</w:t>
      </w:r>
    </w:p>
    <w:p w:rsidR="00EE1B62" w:rsidRDefault="00EE1B62" w:rsidP="00EE1B62">
      <w:pPr>
        <w:spacing w:line="360" w:lineRule="auto"/>
        <w:rPr>
          <w:rFonts w:ascii="宋体"/>
          <w:sz w:val="28"/>
          <w:szCs w:val="28"/>
        </w:rPr>
      </w:pPr>
    </w:p>
    <w:p w:rsidR="00EE1B62" w:rsidRDefault="00EE1B62" w:rsidP="00EE1B62">
      <w:pPr>
        <w:spacing w:line="360" w:lineRule="auto"/>
        <w:rPr>
          <w:rFonts w:ascii="宋体"/>
          <w:sz w:val="28"/>
          <w:szCs w:val="28"/>
        </w:rPr>
      </w:pPr>
    </w:p>
    <w:p w:rsidR="00EE1B62" w:rsidRDefault="00EE1B62" w:rsidP="00EE1B62">
      <w:pPr>
        <w:spacing w:line="360" w:lineRule="auto"/>
        <w:rPr>
          <w:rFonts w:ascii="宋体"/>
          <w:sz w:val="28"/>
          <w:szCs w:val="28"/>
        </w:rPr>
      </w:pPr>
    </w:p>
    <w:p w:rsidR="00EE1B62" w:rsidRDefault="00EE1B62" w:rsidP="00EE1B62">
      <w:pPr>
        <w:spacing w:line="360" w:lineRule="auto"/>
        <w:rPr>
          <w:rFonts w:ascii="宋体"/>
          <w:sz w:val="28"/>
          <w:szCs w:val="28"/>
        </w:rPr>
      </w:pPr>
    </w:p>
    <w:p w:rsidR="00EE1B62" w:rsidRDefault="00EE1B62" w:rsidP="00EE1B62">
      <w:pPr>
        <w:spacing w:line="360" w:lineRule="auto"/>
        <w:rPr>
          <w:rFonts w:ascii="宋体"/>
          <w:sz w:val="28"/>
          <w:szCs w:val="28"/>
        </w:rPr>
      </w:pPr>
    </w:p>
    <w:p w:rsidR="00EE1B62" w:rsidRDefault="00EE1B62" w:rsidP="00EE1B62">
      <w:pPr>
        <w:spacing w:line="360" w:lineRule="auto"/>
        <w:rPr>
          <w:rFonts w:ascii="宋体"/>
          <w:sz w:val="28"/>
          <w:szCs w:val="28"/>
        </w:rPr>
      </w:pPr>
    </w:p>
    <w:p w:rsidR="00EE1B62" w:rsidRDefault="00EE1B62" w:rsidP="00EE1B62">
      <w:pPr>
        <w:spacing w:line="360" w:lineRule="auto"/>
        <w:rPr>
          <w:rFonts w:ascii="宋体"/>
          <w:sz w:val="28"/>
          <w:szCs w:val="28"/>
        </w:rPr>
      </w:pPr>
    </w:p>
    <w:p w:rsidR="00EE1B62" w:rsidRDefault="00EE1B62" w:rsidP="00EE1B62">
      <w:pPr>
        <w:spacing w:line="360" w:lineRule="auto"/>
        <w:jc w:val="center"/>
        <w:rPr>
          <w:rFonts w:ascii="宋体"/>
          <w:sz w:val="28"/>
          <w:szCs w:val="28"/>
          <w:u w:val="single"/>
        </w:rPr>
      </w:pPr>
      <w:r>
        <w:rPr>
          <w:rFonts w:ascii="宋体" w:hint="eastAsia"/>
          <w:sz w:val="28"/>
          <w:szCs w:val="28"/>
        </w:rPr>
        <w:t>投标人：</w:t>
      </w:r>
      <w:r>
        <w:rPr>
          <w:rFonts w:ascii="宋体" w:hint="eastAsia"/>
          <w:sz w:val="28"/>
          <w:szCs w:val="28"/>
          <w:u w:val="single"/>
        </w:rPr>
        <w:t xml:space="preserve">                              </w:t>
      </w:r>
      <w:r>
        <w:rPr>
          <w:rFonts w:ascii="宋体" w:hint="eastAsia"/>
          <w:sz w:val="28"/>
          <w:szCs w:val="28"/>
        </w:rPr>
        <w:t>（盖单位章）</w:t>
      </w:r>
    </w:p>
    <w:p w:rsidR="00EE1B62" w:rsidRDefault="00EE1B62" w:rsidP="00EE1B62">
      <w:pPr>
        <w:spacing w:line="360" w:lineRule="auto"/>
        <w:ind w:firstLineChars="200" w:firstLine="560"/>
        <w:rPr>
          <w:rFonts w:ascii="宋体"/>
          <w:sz w:val="28"/>
          <w:szCs w:val="28"/>
        </w:rPr>
      </w:pPr>
      <w:r>
        <w:rPr>
          <w:rFonts w:ascii="宋体" w:hint="eastAsia"/>
          <w:sz w:val="28"/>
          <w:szCs w:val="28"/>
        </w:rPr>
        <w:t>法定代表人：</w:t>
      </w:r>
      <w:r>
        <w:rPr>
          <w:rFonts w:ascii="宋体" w:hint="eastAsia"/>
          <w:sz w:val="28"/>
          <w:szCs w:val="28"/>
          <w:u w:val="single"/>
        </w:rPr>
        <w:t xml:space="preserve">                             </w:t>
      </w:r>
      <w:r>
        <w:rPr>
          <w:rFonts w:ascii="宋体" w:hint="eastAsia"/>
          <w:sz w:val="28"/>
          <w:szCs w:val="28"/>
        </w:rPr>
        <w:t>（签字或盖章）</w:t>
      </w:r>
    </w:p>
    <w:p w:rsidR="00EE1B62" w:rsidRDefault="00EE1B62" w:rsidP="00EE1B62">
      <w:pPr>
        <w:spacing w:line="360" w:lineRule="auto"/>
        <w:jc w:val="center"/>
        <w:rPr>
          <w:rFonts w:ascii="宋体"/>
          <w:sz w:val="28"/>
          <w:szCs w:val="28"/>
        </w:rPr>
      </w:pP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p>
    <w:p w:rsidR="00EE1B62" w:rsidRDefault="00EE1B62" w:rsidP="00EE1B62">
      <w:pPr>
        <w:spacing w:line="720" w:lineRule="auto"/>
        <w:jc w:val="center"/>
        <w:rPr>
          <w:rFonts w:ascii="宋体"/>
          <w:b/>
          <w:sz w:val="36"/>
          <w:szCs w:val="36"/>
        </w:rPr>
      </w:pPr>
    </w:p>
    <w:p w:rsidR="00EE1B62" w:rsidRDefault="00EE1B62" w:rsidP="00EE1B62">
      <w:pPr>
        <w:jc w:val="center"/>
        <w:rPr>
          <w:b/>
          <w:sz w:val="44"/>
          <w:szCs w:val="44"/>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r>
        <w:rPr>
          <w:rFonts w:ascii="宋体" w:hAnsi="宋体" w:hint="eastAsia"/>
          <w:b/>
          <w:sz w:val="28"/>
          <w:szCs w:val="28"/>
        </w:rPr>
        <w:t>一、资信证明格式文件</w:t>
      </w:r>
    </w:p>
    <w:p w:rsidR="00EE1B62" w:rsidRPr="0095005D" w:rsidRDefault="00EE1B62" w:rsidP="00EE1B62">
      <w:pPr>
        <w:spacing w:line="360" w:lineRule="auto"/>
        <w:rPr>
          <w:rFonts w:ascii="宋体"/>
          <w:szCs w:val="21"/>
        </w:rPr>
      </w:pPr>
      <w:r w:rsidRPr="0095005D">
        <w:rPr>
          <w:rFonts w:ascii="宋体" w:hint="eastAsia"/>
          <w:szCs w:val="21"/>
        </w:rPr>
        <w:t>（1）法人代表人身份证明及其有效身份证复印件（或法人代表授权委托书及其有效身份证复印件）（格式见附件）；</w:t>
      </w:r>
    </w:p>
    <w:p w:rsidR="00EE1B62" w:rsidRPr="0095005D" w:rsidRDefault="00EE1B62" w:rsidP="00EE1B62">
      <w:pPr>
        <w:spacing w:line="360" w:lineRule="auto"/>
        <w:rPr>
          <w:rFonts w:ascii="宋体"/>
          <w:szCs w:val="21"/>
        </w:rPr>
      </w:pPr>
      <w:r w:rsidRPr="0095005D">
        <w:rPr>
          <w:rFonts w:ascii="宋体" w:hint="eastAsia"/>
          <w:szCs w:val="21"/>
        </w:rPr>
        <w:t>（2）投标人有效的营业执照、税务登记证、组织机构代码证（或三合一证书）；</w:t>
      </w:r>
    </w:p>
    <w:p w:rsidR="00EE1B62" w:rsidRPr="0095005D" w:rsidRDefault="00EE1B62" w:rsidP="00EE1B62">
      <w:pPr>
        <w:spacing w:line="360" w:lineRule="auto"/>
        <w:rPr>
          <w:rFonts w:ascii="宋体"/>
          <w:szCs w:val="21"/>
        </w:rPr>
      </w:pPr>
      <w:r w:rsidRPr="0095005D">
        <w:rPr>
          <w:rFonts w:ascii="宋体" w:hint="eastAsia"/>
          <w:szCs w:val="21"/>
        </w:rPr>
        <w:t>（3）投标人为制造商的必须取得国家食品药品监督管理部门颁发的此类设备医疗器械生产许可证，投标人为代理商或经销商应具有有效的中华人民共和国医疗器械经营许可证；</w:t>
      </w:r>
    </w:p>
    <w:p w:rsidR="00EE1B62" w:rsidRPr="0095005D" w:rsidRDefault="00EE1B62" w:rsidP="00EE1B62">
      <w:pPr>
        <w:spacing w:line="360" w:lineRule="auto"/>
        <w:rPr>
          <w:rFonts w:ascii="宋体"/>
          <w:szCs w:val="21"/>
        </w:rPr>
      </w:pPr>
      <w:r w:rsidRPr="0095005D">
        <w:rPr>
          <w:rFonts w:ascii="宋体" w:hint="eastAsia"/>
          <w:szCs w:val="21"/>
        </w:rPr>
        <w:t>（4）参加政府采购活动近三年内，在经营活动中没有重大违法记录的声明(格式自拟)；</w:t>
      </w:r>
    </w:p>
    <w:p w:rsidR="00EE1B62" w:rsidRPr="0095005D" w:rsidRDefault="00EE1B62" w:rsidP="00EE1B62">
      <w:pPr>
        <w:spacing w:line="360" w:lineRule="auto"/>
        <w:rPr>
          <w:rFonts w:ascii="宋体"/>
          <w:szCs w:val="21"/>
        </w:rPr>
      </w:pPr>
      <w:r w:rsidRPr="0095005D">
        <w:rPr>
          <w:rFonts w:ascii="宋体" w:hint="eastAsia"/>
          <w:szCs w:val="21"/>
        </w:rPr>
        <w:t>（5）投标企业及其法定代表人近三年“近三年内（自投标截止之日起向前追溯三年）无行贿犯罪行为承诺书”（格式见附件）；</w:t>
      </w:r>
    </w:p>
    <w:p w:rsidR="00EE1B62" w:rsidRPr="0095005D" w:rsidRDefault="00EE1B62" w:rsidP="00EE1B62">
      <w:pPr>
        <w:spacing w:line="360" w:lineRule="auto"/>
        <w:rPr>
          <w:rFonts w:ascii="宋体"/>
          <w:szCs w:val="21"/>
        </w:rPr>
      </w:pPr>
      <w:r w:rsidRPr="0095005D">
        <w:rPr>
          <w:rFonts w:ascii="宋体" w:hint="eastAsia"/>
          <w:szCs w:val="21"/>
        </w:rPr>
        <w:t>（6）无失信被执行行为承诺书（格式见附件）；</w:t>
      </w:r>
    </w:p>
    <w:p w:rsidR="00EE1B62" w:rsidRPr="0095005D" w:rsidRDefault="00EE1B62" w:rsidP="00EE1B62">
      <w:pPr>
        <w:spacing w:line="360" w:lineRule="auto"/>
        <w:rPr>
          <w:rFonts w:ascii="宋体"/>
          <w:szCs w:val="21"/>
        </w:rPr>
      </w:pPr>
      <w:r w:rsidRPr="0095005D">
        <w:rPr>
          <w:rFonts w:ascii="宋体" w:hint="eastAsia"/>
          <w:szCs w:val="21"/>
        </w:rPr>
        <w:t>（7）社会法人无失信被执行行为承诺书（格式见附件）；</w:t>
      </w:r>
    </w:p>
    <w:p w:rsidR="00EE1B62" w:rsidRPr="0095005D" w:rsidRDefault="00EE1B62" w:rsidP="00EE1B62">
      <w:pPr>
        <w:spacing w:line="360" w:lineRule="auto"/>
        <w:rPr>
          <w:rFonts w:ascii="宋体"/>
          <w:szCs w:val="21"/>
        </w:rPr>
      </w:pPr>
      <w:r w:rsidRPr="0095005D">
        <w:rPr>
          <w:rFonts w:ascii="宋体" w:hint="eastAsia"/>
          <w:szCs w:val="21"/>
        </w:rPr>
        <w:t>（8）无重大税收违法行为承诺书（格式见附件）；</w:t>
      </w:r>
    </w:p>
    <w:p w:rsidR="00EE1B62" w:rsidRDefault="00EE1B62" w:rsidP="00EE1B62">
      <w:pPr>
        <w:spacing w:line="360" w:lineRule="auto"/>
        <w:rPr>
          <w:rFonts w:ascii="宋体"/>
          <w:szCs w:val="21"/>
        </w:rPr>
      </w:pPr>
      <w:r w:rsidRPr="0095005D">
        <w:rPr>
          <w:rFonts w:ascii="宋体" w:hint="eastAsia"/>
          <w:szCs w:val="21"/>
        </w:rPr>
        <w:t>（9）投标人认为需要提供的其他资信证明材料。</w:t>
      </w: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rPr>
          <w:b/>
          <w:sz w:val="28"/>
          <w:szCs w:val="28"/>
        </w:rPr>
        <w:sectPr w:rsidR="00EE1B62" w:rsidSect="00352BC6">
          <w:pgSz w:w="11906" w:h="16838"/>
          <w:pgMar w:top="1247" w:right="1247" w:bottom="1247" w:left="1247" w:header="851" w:footer="992" w:gutter="0"/>
          <w:cols w:space="720"/>
          <w:docGrid w:linePitch="312"/>
        </w:sectPr>
      </w:pPr>
    </w:p>
    <w:p w:rsidR="00EE1B62" w:rsidRDefault="00EE1B62" w:rsidP="00EE1B62">
      <w:pPr>
        <w:spacing w:line="360" w:lineRule="auto"/>
        <w:rPr>
          <w:b/>
          <w:sz w:val="28"/>
          <w:szCs w:val="28"/>
        </w:rPr>
      </w:pPr>
      <w:r>
        <w:rPr>
          <w:rFonts w:hint="eastAsia"/>
          <w:b/>
          <w:sz w:val="28"/>
          <w:szCs w:val="28"/>
        </w:rPr>
        <w:lastRenderedPageBreak/>
        <w:t>附件</w:t>
      </w:r>
      <w:r>
        <w:rPr>
          <w:rFonts w:hint="eastAsia"/>
          <w:b/>
          <w:sz w:val="28"/>
          <w:szCs w:val="28"/>
        </w:rPr>
        <w:t>1</w:t>
      </w:r>
    </w:p>
    <w:p w:rsidR="00EE1B62" w:rsidRDefault="00EE1B62" w:rsidP="00EE1B62">
      <w:pPr>
        <w:spacing w:line="360" w:lineRule="auto"/>
        <w:ind w:left="720"/>
        <w:jc w:val="center"/>
        <w:rPr>
          <w:b/>
          <w:sz w:val="28"/>
          <w:szCs w:val="28"/>
        </w:rPr>
      </w:pPr>
      <w:r>
        <w:rPr>
          <w:rFonts w:hint="eastAsia"/>
          <w:b/>
          <w:sz w:val="28"/>
          <w:szCs w:val="28"/>
        </w:rPr>
        <w:t>法定代表人身份证明或授权委托书</w:t>
      </w:r>
    </w:p>
    <w:p w:rsidR="00EE1B62" w:rsidRDefault="00EE1B62" w:rsidP="00EE1B62">
      <w:pPr>
        <w:spacing w:line="360" w:lineRule="auto"/>
        <w:ind w:left="720"/>
        <w:jc w:val="center"/>
        <w:rPr>
          <w:rFonts w:ascii="宋体"/>
          <w:b/>
          <w:sz w:val="28"/>
          <w:szCs w:val="28"/>
        </w:rPr>
      </w:pPr>
      <w:r>
        <w:rPr>
          <w:rFonts w:ascii="宋体" w:hint="eastAsia"/>
          <w:sz w:val="24"/>
        </w:rPr>
        <w:t>1、法定代表人身份证明</w:t>
      </w:r>
    </w:p>
    <w:p w:rsidR="00EE1B62" w:rsidRDefault="00EE1B62" w:rsidP="00EE1B62">
      <w:pPr>
        <w:spacing w:line="480" w:lineRule="exact"/>
        <w:ind w:firstLineChars="200" w:firstLine="480"/>
        <w:rPr>
          <w:rFonts w:ascii="宋体"/>
          <w:sz w:val="24"/>
        </w:rPr>
      </w:pPr>
      <w:r>
        <w:rPr>
          <w:rFonts w:ascii="宋体" w:hint="eastAsia"/>
          <w:sz w:val="24"/>
        </w:rPr>
        <w:t>投标人名称：</w:t>
      </w:r>
      <w:r>
        <w:rPr>
          <w:rFonts w:ascii="宋体" w:hint="eastAsia"/>
          <w:sz w:val="24"/>
          <w:u w:val="single"/>
        </w:rPr>
        <w:t xml:space="preserve">                                </w:t>
      </w:r>
      <w:r>
        <w:rPr>
          <w:rFonts w:ascii="宋体" w:hint="eastAsia"/>
          <w:sz w:val="24"/>
        </w:rPr>
        <w:t xml:space="preserve"> </w:t>
      </w:r>
    </w:p>
    <w:p w:rsidR="00EE1B62" w:rsidRDefault="00EE1B62" w:rsidP="00EE1B62">
      <w:pPr>
        <w:spacing w:line="480" w:lineRule="exact"/>
        <w:ind w:firstLineChars="200" w:firstLine="480"/>
        <w:rPr>
          <w:rFonts w:ascii="宋体"/>
          <w:sz w:val="24"/>
        </w:rPr>
      </w:pPr>
      <w:r>
        <w:rPr>
          <w:rFonts w:ascii="宋体" w:hint="eastAsia"/>
          <w:sz w:val="24"/>
        </w:rPr>
        <w:t xml:space="preserve">单位性质： </w:t>
      </w:r>
      <w:r>
        <w:rPr>
          <w:rFonts w:ascii="宋体" w:hint="eastAsia"/>
          <w:sz w:val="24"/>
          <w:u w:val="single"/>
        </w:rPr>
        <w:t xml:space="preserve">                                  </w:t>
      </w:r>
      <w:r>
        <w:rPr>
          <w:rFonts w:ascii="宋体" w:hint="eastAsia"/>
          <w:sz w:val="24"/>
        </w:rPr>
        <w:t xml:space="preserve"> </w:t>
      </w:r>
    </w:p>
    <w:p w:rsidR="00EE1B62" w:rsidRDefault="00EE1B62" w:rsidP="00EE1B62">
      <w:pPr>
        <w:spacing w:line="480" w:lineRule="exact"/>
        <w:ind w:firstLineChars="200" w:firstLine="480"/>
        <w:rPr>
          <w:rFonts w:ascii="宋体"/>
          <w:sz w:val="24"/>
        </w:rPr>
      </w:pPr>
      <w:r>
        <w:rPr>
          <w:rFonts w:ascii="宋体" w:hint="eastAsia"/>
          <w:sz w:val="24"/>
        </w:rPr>
        <w:t>地    址：</w:t>
      </w:r>
      <w:r>
        <w:rPr>
          <w:rFonts w:ascii="宋体" w:hint="eastAsia"/>
          <w:sz w:val="24"/>
          <w:u w:val="single"/>
        </w:rPr>
        <w:t xml:space="preserve">                                   </w:t>
      </w:r>
      <w:r>
        <w:rPr>
          <w:rFonts w:ascii="宋体" w:hint="eastAsia"/>
          <w:sz w:val="24"/>
        </w:rPr>
        <w:t xml:space="preserve"> </w:t>
      </w:r>
    </w:p>
    <w:p w:rsidR="00EE1B62" w:rsidRDefault="00EE1B62" w:rsidP="00EE1B62">
      <w:pPr>
        <w:spacing w:line="480" w:lineRule="exact"/>
        <w:ind w:firstLineChars="200" w:firstLine="480"/>
        <w:rPr>
          <w:rFonts w:ascii="宋体"/>
          <w:sz w:val="24"/>
        </w:rPr>
      </w:pPr>
      <w:r>
        <w:rPr>
          <w:rFonts w:ascii="宋体" w:hint="eastAsia"/>
          <w:sz w:val="24"/>
        </w:rPr>
        <w:t>成立时间：</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rsidR="00EE1B62" w:rsidRDefault="00EE1B62" w:rsidP="00EE1B62">
      <w:pPr>
        <w:spacing w:line="480" w:lineRule="exact"/>
        <w:ind w:firstLineChars="200" w:firstLine="480"/>
        <w:rPr>
          <w:rFonts w:ascii="宋体"/>
          <w:sz w:val="24"/>
        </w:rPr>
      </w:pPr>
      <w:r>
        <w:rPr>
          <w:rFonts w:ascii="宋体" w:hint="eastAsia"/>
          <w:sz w:val="24"/>
        </w:rPr>
        <w:t>经营期限：</w:t>
      </w:r>
      <w:r>
        <w:rPr>
          <w:rFonts w:ascii="宋体" w:hint="eastAsia"/>
          <w:sz w:val="24"/>
          <w:u w:val="single"/>
        </w:rPr>
        <w:t xml:space="preserve">                                </w:t>
      </w:r>
      <w:r>
        <w:rPr>
          <w:rFonts w:ascii="宋体" w:hint="eastAsia"/>
          <w:sz w:val="24"/>
        </w:rPr>
        <w:t xml:space="preserve"> </w:t>
      </w:r>
    </w:p>
    <w:p w:rsidR="00EE1B62" w:rsidRDefault="00EE1B62" w:rsidP="00EE1B62">
      <w:pPr>
        <w:spacing w:line="480" w:lineRule="exact"/>
        <w:ind w:firstLineChars="200" w:firstLine="1440"/>
        <w:rPr>
          <w:rFonts w:ascii="宋体"/>
          <w:sz w:val="24"/>
        </w:rPr>
      </w:pPr>
      <w:r>
        <w:rPr>
          <w:rFonts w:ascii="宋体" w:hint="eastAsia"/>
          <w:spacing w:val="240"/>
          <w:sz w:val="24"/>
        </w:rPr>
        <w:t>姓</w:t>
      </w:r>
      <w:r>
        <w:rPr>
          <w:rFonts w:ascii="宋体" w:hint="eastAsia"/>
          <w:sz w:val="24"/>
        </w:rPr>
        <w:t>名：</w:t>
      </w:r>
      <w:r>
        <w:rPr>
          <w:rFonts w:ascii="宋体" w:hint="eastAsia"/>
          <w:sz w:val="24"/>
          <w:u w:val="single"/>
        </w:rPr>
        <w:t xml:space="preserve">           </w:t>
      </w:r>
      <w:r>
        <w:rPr>
          <w:rFonts w:ascii="宋体" w:hint="eastAsia"/>
          <w:sz w:val="24"/>
        </w:rPr>
        <w:t>性别：</w:t>
      </w:r>
      <w:r>
        <w:rPr>
          <w:rFonts w:ascii="宋体" w:hint="eastAsia"/>
          <w:sz w:val="24"/>
          <w:u w:val="single"/>
        </w:rPr>
        <w:t xml:space="preserve">        </w:t>
      </w:r>
      <w:r>
        <w:rPr>
          <w:rFonts w:ascii="宋体" w:hint="eastAsia"/>
          <w:sz w:val="24"/>
        </w:rPr>
        <w:t>年龄：＿</w:t>
      </w:r>
      <w:r>
        <w:rPr>
          <w:rFonts w:ascii="宋体" w:hint="eastAsia"/>
          <w:sz w:val="24"/>
          <w:u w:val="single"/>
        </w:rPr>
        <w:t xml:space="preserve">  </w:t>
      </w:r>
      <w:r>
        <w:rPr>
          <w:rFonts w:ascii="宋体" w:hint="eastAsia"/>
          <w:sz w:val="24"/>
        </w:rPr>
        <w:t>职务：</w:t>
      </w:r>
      <w:r>
        <w:rPr>
          <w:rFonts w:ascii="宋体" w:hint="eastAsia"/>
          <w:sz w:val="24"/>
          <w:u w:val="single"/>
        </w:rPr>
        <w:t xml:space="preserve">       </w:t>
      </w:r>
      <w:r>
        <w:rPr>
          <w:rFonts w:ascii="宋体" w:hint="eastAsia"/>
          <w:sz w:val="24"/>
        </w:rPr>
        <w:t>_</w:t>
      </w:r>
    </w:p>
    <w:p w:rsidR="00EE1B62" w:rsidRDefault="00EE1B62" w:rsidP="00EE1B62">
      <w:pPr>
        <w:spacing w:line="480" w:lineRule="exact"/>
        <w:ind w:firstLineChars="200" w:firstLine="480"/>
        <w:rPr>
          <w:rFonts w:ascii="宋体"/>
          <w:sz w:val="24"/>
        </w:rPr>
      </w:pPr>
      <w:r>
        <w:rPr>
          <w:rFonts w:ascii="宋体" w:hint="eastAsia"/>
          <w:sz w:val="24"/>
        </w:rPr>
        <w:t>系</w:t>
      </w:r>
      <w:r>
        <w:rPr>
          <w:rFonts w:ascii="宋体" w:hint="eastAsia"/>
          <w:sz w:val="24"/>
          <w:u w:val="single"/>
        </w:rPr>
        <w:t xml:space="preserve">                                </w:t>
      </w:r>
      <w:r>
        <w:rPr>
          <w:rFonts w:ascii="宋体" w:hint="eastAsia"/>
          <w:sz w:val="24"/>
        </w:rPr>
        <w:t>（投标人名称）的法定代表人。</w:t>
      </w:r>
    </w:p>
    <w:p w:rsidR="00EE1B62" w:rsidRDefault="00EE1B62" w:rsidP="00EE1B62">
      <w:pPr>
        <w:spacing w:line="480" w:lineRule="exact"/>
        <w:ind w:firstLineChars="375" w:firstLine="900"/>
        <w:rPr>
          <w:rFonts w:ascii="宋体"/>
          <w:sz w:val="24"/>
        </w:rPr>
      </w:pPr>
      <w:r>
        <w:rPr>
          <w:rFonts w:ascii="宋体" w:hint="eastAsia"/>
          <w:sz w:val="24"/>
        </w:rPr>
        <w:t>特此证明。</w:t>
      </w:r>
    </w:p>
    <w:p w:rsidR="00EE1B62" w:rsidRDefault="00EE1B62" w:rsidP="00EE1B62">
      <w:pPr>
        <w:spacing w:line="480" w:lineRule="exact"/>
        <w:ind w:firstLineChars="375" w:firstLine="904"/>
        <w:rPr>
          <w:rFonts w:ascii="宋体"/>
          <w:sz w:val="24"/>
        </w:rPr>
      </w:pPr>
      <w:r>
        <w:rPr>
          <w:rFonts w:ascii="宋体" w:hint="eastAsia"/>
          <w:b/>
          <w:bCs/>
          <w:color w:val="FF0000"/>
          <w:sz w:val="24"/>
        </w:rPr>
        <w:t>注：附法定代表人的身份证复印件</w:t>
      </w:r>
      <w:r>
        <w:rPr>
          <w:rFonts w:ascii="宋体" w:hint="eastAsia"/>
          <w:color w:val="FF0000"/>
          <w:sz w:val="24"/>
        </w:rPr>
        <w:t>。</w:t>
      </w:r>
    </w:p>
    <w:p w:rsidR="00EE1B62" w:rsidRDefault="00EE1B62" w:rsidP="00EE1B62">
      <w:pPr>
        <w:spacing w:line="360" w:lineRule="auto"/>
        <w:ind w:firstLineChars="1450" w:firstLine="3480"/>
        <w:rPr>
          <w:rFonts w:ascii="宋体"/>
          <w:sz w:val="24"/>
        </w:rPr>
      </w:pPr>
      <w:r>
        <w:rPr>
          <w:rFonts w:ascii="宋体" w:hint="eastAsia"/>
          <w:sz w:val="24"/>
        </w:rPr>
        <w:t>投标人：</w:t>
      </w:r>
      <w:r>
        <w:rPr>
          <w:rFonts w:ascii="宋体" w:hint="eastAsia"/>
          <w:sz w:val="24"/>
          <w:u w:val="single"/>
        </w:rPr>
        <w:t xml:space="preserve">                 </w:t>
      </w:r>
      <w:r>
        <w:rPr>
          <w:rFonts w:ascii="宋体" w:hint="eastAsia"/>
          <w:sz w:val="28"/>
          <w:szCs w:val="28"/>
        </w:rPr>
        <w:t>（盖章）</w:t>
      </w:r>
    </w:p>
    <w:p w:rsidR="00EE1B62" w:rsidRDefault="00EE1B62" w:rsidP="00EE1B62">
      <w:pPr>
        <w:spacing w:line="360" w:lineRule="auto"/>
      </w:pPr>
      <w:r>
        <w:rPr>
          <w:rFonts w:ascii="宋体" w:hint="eastAsia"/>
          <w:sz w:val="24"/>
        </w:rPr>
        <w:t xml:space="preserve">                                        年    月     日</w:t>
      </w:r>
    </w:p>
    <w:p w:rsidR="00EE1B62" w:rsidRDefault="00EE1B62" w:rsidP="001E6B7D">
      <w:pPr>
        <w:spacing w:beforeLines="100" w:afterLines="100" w:line="480" w:lineRule="exact"/>
        <w:ind w:firstLineChars="1305" w:firstLine="3654"/>
        <w:rPr>
          <w:rFonts w:ascii="宋体"/>
          <w:sz w:val="28"/>
          <w:szCs w:val="28"/>
        </w:rPr>
      </w:pPr>
      <w:r>
        <w:rPr>
          <w:rFonts w:ascii="宋体" w:hint="eastAsia"/>
          <w:sz w:val="28"/>
          <w:szCs w:val="28"/>
        </w:rPr>
        <w:t>2、授权委托书</w:t>
      </w:r>
    </w:p>
    <w:p w:rsidR="00EE1B62" w:rsidRDefault="00EE1B62" w:rsidP="00EE1B62">
      <w:pPr>
        <w:spacing w:line="480" w:lineRule="exact"/>
        <w:ind w:firstLineChars="200" w:firstLine="480"/>
        <w:rPr>
          <w:rFonts w:ascii="宋体"/>
          <w:sz w:val="24"/>
        </w:rPr>
      </w:pPr>
      <w:r>
        <w:rPr>
          <w:rFonts w:ascii="宋体" w:hint="eastAsia"/>
          <w:sz w:val="24"/>
        </w:rPr>
        <w:t xml:space="preserve">本人 </w:t>
      </w:r>
      <w:r>
        <w:rPr>
          <w:rFonts w:ascii="宋体" w:hint="eastAsia"/>
          <w:sz w:val="24"/>
          <w:u w:val="single"/>
        </w:rPr>
        <w:t xml:space="preserve">    </w:t>
      </w:r>
      <w:r>
        <w:rPr>
          <w:rFonts w:ascii="宋体" w:hint="eastAsia"/>
          <w:sz w:val="24"/>
        </w:rPr>
        <w:t>（姓名）系</w:t>
      </w:r>
      <w:r>
        <w:rPr>
          <w:rFonts w:ascii="宋体" w:hint="eastAsia"/>
          <w:sz w:val="24"/>
          <w:u w:val="single"/>
        </w:rPr>
        <w:t xml:space="preserve">       </w:t>
      </w:r>
      <w:r>
        <w:rPr>
          <w:rFonts w:ascii="宋体" w:hint="eastAsia"/>
          <w:sz w:val="24"/>
        </w:rPr>
        <w:t>（投标人）的法定代表人，现委托</w:t>
      </w:r>
      <w:r>
        <w:rPr>
          <w:rFonts w:ascii="宋体" w:hint="eastAsia"/>
          <w:sz w:val="24"/>
          <w:u w:val="single"/>
        </w:rPr>
        <w:t xml:space="preserve">   </w:t>
      </w:r>
      <w:r>
        <w:rPr>
          <w:rFonts w:ascii="宋体" w:hint="eastAsia"/>
          <w:sz w:val="24"/>
        </w:rPr>
        <w:t>（姓名）为我方代理人。代理人根据授权，以我方名义签署、澄清、说明、补正、递交、撤回、修改 “</w:t>
      </w:r>
      <w:r>
        <w:rPr>
          <w:rFonts w:ascii="宋体" w:hint="eastAsia"/>
          <w:sz w:val="24"/>
          <w:u w:val="single"/>
        </w:rPr>
        <w:t xml:space="preserve">      </w:t>
      </w:r>
      <w:r>
        <w:rPr>
          <w:rFonts w:ascii="宋体" w:hint="eastAsia"/>
          <w:sz w:val="24"/>
        </w:rPr>
        <w:t xml:space="preserve"> ”(项目名称）招标文件，全权处理与该项目投标、评审答疑、签订合同以及与合同执行有关的一切事务，其法律后果由我方承担。</w:t>
      </w:r>
    </w:p>
    <w:p w:rsidR="00EE1B62" w:rsidRDefault="00EE1B62" w:rsidP="00EE1B62">
      <w:pPr>
        <w:spacing w:line="480" w:lineRule="exact"/>
        <w:ind w:firstLineChars="200" w:firstLine="480"/>
        <w:rPr>
          <w:rFonts w:ascii="宋体"/>
          <w:sz w:val="24"/>
        </w:rPr>
      </w:pPr>
      <w:r>
        <w:rPr>
          <w:rFonts w:ascii="宋体" w:hint="eastAsia"/>
          <w:sz w:val="24"/>
        </w:rPr>
        <w:t xml:space="preserve">委托期限：                                </w:t>
      </w:r>
    </w:p>
    <w:p w:rsidR="00EE1B62" w:rsidRDefault="00EE1B62" w:rsidP="00EE1B62">
      <w:pPr>
        <w:spacing w:line="480" w:lineRule="exact"/>
        <w:ind w:firstLineChars="200" w:firstLine="480"/>
        <w:rPr>
          <w:rFonts w:ascii="宋体"/>
          <w:sz w:val="24"/>
        </w:rPr>
      </w:pPr>
      <w:r>
        <w:rPr>
          <w:rFonts w:ascii="宋体" w:hint="eastAsia"/>
          <w:sz w:val="24"/>
        </w:rPr>
        <w:t>代理人无转委托权。</w:t>
      </w:r>
    </w:p>
    <w:p w:rsidR="00EE1B62" w:rsidRDefault="008A4193" w:rsidP="00EE1B62">
      <w:pPr>
        <w:spacing w:line="480" w:lineRule="exact"/>
        <w:ind w:firstLineChars="200" w:firstLine="480"/>
        <w:rPr>
          <w:rFonts w:ascii="宋体"/>
          <w:sz w:val="24"/>
        </w:rPr>
      </w:pPr>
      <w:r>
        <w:rPr>
          <w:rFonts w:ascii="宋体" w:hint="eastAsia"/>
          <w:sz w:val="24"/>
        </w:rPr>
        <w:t>附：委托代理人身份证</w:t>
      </w:r>
      <w:r w:rsidR="00EE1B62" w:rsidRPr="00270225">
        <w:rPr>
          <w:rFonts w:ascii="宋体" w:hint="eastAsia"/>
          <w:sz w:val="24"/>
        </w:rPr>
        <w:t>复印件</w:t>
      </w:r>
    </w:p>
    <w:p w:rsidR="00EE1B62" w:rsidRDefault="00EE1B62" w:rsidP="00EE1B62">
      <w:pPr>
        <w:spacing w:line="480" w:lineRule="exact"/>
        <w:rPr>
          <w:rFonts w:ascii="宋体"/>
          <w:sz w:val="24"/>
        </w:rPr>
      </w:pPr>
      <w:r>
        <w:rPr>
          <w:rFonts w:ascii="宋体" w:hint="eastAsia"/>
          <w:sz w:val="24"/>
        </w:rPr>
        <w:t xml:space="preserve">                                     投标人：            </w:t>
      </w:r>
      <w:r w:rsidRPr="00270225">
        <w:rPr>
          <w:rFonts w:ascii="宋体" w:hint="eastAsia"/>
          <w:sz w:val="24"/>
        </w:rPr>
        <w:t>（签字或盖章）</w:t>
      </w:r>
    </w:p>
    <w:p w:rsidR="00EE1B62" w:rsidRDefault="00EE1B62" w:rsidP="00EE1B62">
      <w:pPr>
        <w:spacing w:line="480" w:lineRule="exact"/>
        <w:ind w:firstLineChars="950" w:firstLine="2280"/>
        <w:rPr>
          <w:rFonts w:ascii="宋体"/>
          <w:sz w:val="24"/>
        </w:rPr>
      </w:pPr>
      <w:r>
        <w:rPr>
          <w:rFonts w:ascii="宋体" w:hint="eastAsia"/>
          <w:sz w:val="24"/>
        </w:rPr>
        <w:t>法定代表人（身份证号码）：            （签字或盖章）</w:t>
      </w:r>
    </w:p>
    <w:p w:rsidR="00EE1B62" w:rsidRDefault="00EE1B62" w:rsidP="00EE1B62">
      <w:pPr>
        <w:spacing w:line="480" w:lineRule="exact"/>
        <w:ind w:firstLineChars="1175" w:firstLine="2820"/>
        <w:rPr>
          <w:rFonts w:ascii="宋体"/>
          <w:sz w:val="24"/>
        </w:rPr>
      </w:pPr>
      <w:r>
        <w:rPr>
          <w:rFonts w:ascii="宋体" w:hint="eastAsia"/>
          <w:sz w:val="24"/>
        </w:rPr>
        <w:t xml:space="preserve">              年    月    日</w:t>
      </w:r>
    </w:p>
    <w:p w:rsidR="00EE1B62" w:rsidRDefault="00EE1B62" w:rsidP="00EE1B62">
      <w:pPr>
        <w:widowControl/>
        <w:jc w:val="center"/>
        <w:rPr>
          <w:b/>
          <w:color w:val="0000FF"/>
          <w:sz w:val="24"/>
          <w:u w:val="single"/>
        </w:rPr>
      </w:pPr>
    </w:p>
    <w:p w:rsidR="00EE1B62" w:rsidRDefault="00EE1B62" w:rsidP="00EE1B62">
      <w:pPr>
        <w:widowControl/>
        <w:jc w:val="center"/>
        <w:rPr>
          <w:b/>
          <w:color w:val="0000FF"/>
          <w:sz w:val="24"/>
          <w:u w:val="single"/>
        </w:rPr>
      </w:pPr>
    </w:p>
    <w:p w:rsidR="00EE1B62" w:rsidRDefault="00EE1B62" w:rsidP="00EE1B62">
      <w:pPr>
        <w:widowControl/>
        <w:rPr>
          <w:b/>
          <w:color w:val="0000FF"/>
          <w:sz w:val="24"/>
          <w:u w:val="single"/>
        </w:rPr>
      </w:pPr>
    </w:p>
    <w:p w:rsidR="00EE1B62" w:rsidRDefault="00EE1B62" w:rsidP="00EE1B62">
      <w:pPr>
        <w:widowControl/>
        <w:jc w:val="center"/>
        <w:rPr>
          <w:b/>
          <w:bCs/>
          <w:sz w:val="32"/>
          <w:szCs w:val="32"/>
        </w:rPr>
      </w:pPr>
      <w:r>
        <w:rPr>
          <w:rFonts w:hint="eastAsia"/>
          <w:b/>
          <w:bCs/>
          <w:sz w:val="32"/>
          <w:szCs w:val="32"/>
        </w:rPr>
        <w:t>近三年无行贿犯罪行为承诺书</w:t>
      </w:r>
    </w:p>
    <w:p w:rsidR="00EE1B62" w:rsidRDefault="00EE1B62" w:rsidP="00EE1B62">
      <w:pPr>
        <w:spacing w:line="560" w:lineRule="exact"/>
        <w:jc w:val="center"/>
        <w:rPr>
          <w:rFonts w:ascii="仿宋_GB2312" w:eastAsia="仿宋_GB2312" w:hAnsi="宋体"/>
          <w:sz w:val="32"/>
          <w:szCs w:val="32"/>
        </w:rPr>
      </w:pPr>
    </w:p>
    <w:p w:rsidR="00EE1B62" w:rsidRDefault="00EE1B62" w:rsidP="00EE1B62">
      <w:pPr>
        <w:spacing w:line="500" w:lineRule="exact"/>
        <w:ind w:firstLineChars="200" w:firstLine="420"/>
        <w:rPr>
          <w:szCs w:val="21"/>
        </w:rPr>
      </w:pPr>
      <w:r>
        <w:rPr>
          <w:rFonts w:hint="eastAsia"/>
          <w:szCs w:val="21"/>
        </w:rPr>
        <w:t>本人以企业法定代表人的身份郑重承诺：</w:t>
      </w:r>
    </w:p>
    <w:p w:rsidR="00EE1B62" w:rsidRDefault="00EE1B62" w:rsidP="00EE1B62">
      <w:pPr>
        <w:spacing w:line="500" w:lineRule="exact"/>
        <w:ind w:firstLineChars="200" w:firstLine="420"/>
        <w:rPr>
          <w:szCs w:val="21"/>
        </w:rPr>
      </w:pPr>
      <w:r>
        <w:rPr>
          <w:rFonts w:hint="eastAsia"/>
          <w:szCs w:val="21"/>
        </w:rPr>
        <w:t>本公司、公司法定代表人及其项目负责人近三年无行贿犯罪行为，愿意接受社会各界监督。</w:t>
      </w:r>
    </w:p>
    <w:p w:rsidR="00EE1B62" w:rsidRDefault="00EE1B62" w:rsidP="00EE1B62">
      <w:pPr>
        <w:spacing w:line="500" w:lineRule="exact"/>
        <w:ind w:firstLineChars="200" w:firstLine="420"/>
        <w:rPr>
          <w:szCs w:val="21"/>
        </w:rPr>
      </w:pPr>
      <w:r>
        <w:rPr>
          <w:rFonts w:hint="eastAsia"/>
          <w:szCs w:val="21"/>
        </w:rPr>
        <w:t>本公司、法定代表人及其项目负责人若有违反承诺内容的行为，自愿接受取消投标资格、记入信用档案、取消中标资格、没收投标保证金等有关处理，愿意承担法律责任，给招标人造成损失的，依法承担赔偿责任。</w:t>
      </w:r>
    </w:p>
    <w:p w:rsidR="00EE1B62" w:rsidRDefault="00EE1B62" w:rsidP="00EE1B62">
      <w:pPr>
        <w:spacing w:line="500" w:lineRule="exact"/>
        <w:ind w:firstLineChars="2700" w:firstLine="5670"/>
        <w:rPr>
          <w:szCs w:val="21"/>
        </w:rPr>
      </w:pPr>
      <w:r>
        <w:rPr>
          <w:rFonts w:hint="eastAsia"/>
          <w:szCs w:val="21"/>
        </w:rPr>
        <w:t>法定代表人（签字或盖章）：</w:t>
      </w:r>
    </w:p>
    <w:p w:rsidR="00EE1B62" w:rsidRDefault="00EE1B62" w:rsidP="00EE1B62">
      <w:pPr>
        <w:spacing w:line="500" w:lineRule="exact"/>
        <w:ind w:firstLineChars="2800" w:firstLine="5880"/>
        <w:rPr>
          <w:szCs w:val="21"/>
        </w:rPr>
      </w:pPr>
      <w:r>
        <w:rPr>
          <w:rFonts w:hint="eastAsia"/>
          <w:szCs w:val="21"/>
        </w:rPr>
        <w:t>投标人名称（盖章）：</w:t>
      </w:r>
    </w:p>
    <w:p w:rsidR="00EE1B62" w:rsidRDefault="00EE1B62" w:rsidP="00EE1B62">
      <w:pPr>
        <w:spacing w:line="500" w:lineRule="exact"/>
        <w:ind w:firstLineChars="200" w:firstLine="42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EE1B62" w:rsidRDefault="00EE1B62" w:rsidP="00EE1B62">
      <w:pPr>
        <w:spacing w:line="360" w:lineRule="auto"/>
        <w:ind w:firstLineChars="200" w:firstLine="420"/>
        <w:rPr>
          <w:szCs w:val="21"/>
          <w:u w:val="single"/>
        </w:rPr>
      </w:pPr>
    </w:p>
    <w:p w:rsidR="00EE1B62" w:rsidRDefault="00EE1B62" w:rsidP="00EE1B62">
      <w:pPr>
        <w:spacing w:line="360" w:lineRule="exact"/>
        <w:rPr>
          <w:rFonts w:ascii="宋体"/>
          <w:b/>
          <w:sz w:val="30"/>
          <w:szCs w:val="30"/>
        </w:rPr>
      </w:pPr>
      <w:bookmarkStart w:id="49" w:name="_Toc449028950"/>
      <w:bookmarkStart w:id="50" w:name="_Toc440443268"/>
    </w:p>
    <w:p w:rsidR="00EE1B62" w:rsidRDefault="00EE1B62" w:rsidP="00EE1B62">
      <w:pPr>
        <w:spacing w:line="360" w:lineRule="exact"/>
        <w:rPr>
          <w:rFonts w:ascii="Verdana" w:hAnsi="Verdana" w:cs="宋体"/>
          <w:b/>
          <w:bCs/>
          <w:sz w:val="27"/>
          <w:szCs w:val="27"/>
        </w:rPr>
      </w:pPr>
      <w:r>
        <w:rPr>
          <w:rFonts w:ascii="宋体" w:hint="eastAsia"/>
          <w:b/>
          <w:sz w:val="30"/>
          <w:szCs w:val="30"/>
        </w:rPr>
        <w:t xml:space="preserve">              </w:t>
      </w:r>
      <w:r>
        <w:rPr>
          <w:rFonts w:ascii="宋体" w:hAnsi="宋体" w:cs="宋体" w:hint="eastAsia"/>
          <w:b/>
          <w:bCs/>
          <w:sz w:val="27"/>
          <w:szCs w:val="27"/>
        </w:rPr>
        <w:t>无失信被执行行为承诺书</w:t>
      </w:r>
      <w:bookmarkEnd w:id="49"/>
      <w:bookmarkEnd w:id="50"/>
      <w:r>
        <w:rPr>
          <w:rFonts w:ascii="Verdana" w:hAnsi="Verdana" w:cs="宋体"/>
          <w:b/>
          <w:bCs/>
          <w:sz w:val="27"/>
          <w:szCs w:val="27"/>
        </w:rPr>
        <w:t> </w:t>
      </w:r>
    </w:p>
    <w:p w:rsidR="00EE1B62" w:rsidRDefault="00EE1B62" w:rsidP="00EE1B62">
      <w:pPr>
        <w:wordWrap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本人以企业法定代表人的身份郑重承诺：</w:t>
      </w:r>
    </w:p>
    <w:p w:rsidR="00EE1B62" w:rsidRDefault="00EE1B62" w:rsidP="00EE1B62">
      <w:pPr>
        <w:wordWrap w:val="0"/>
        <w:spacing w:before="100" w:beforeAutospacing="1" w:after="100" w:afterAutospacing="1" w:line="460" w:lineRule="atLeast"/>
        <w:ind w:firstLineChars="300" w:firstLine="720"/>
        <w:jc w:val="left"/>
        <w:rPr>
          <w:rFonts w:ascii="宋体" w:hAnsi="宋体" w:cs="宋体"/>
          <w:sz w:val="24"/>
        </w:rPr>
      </w:pPr>
      <w:r>
        <w:rPr>
          <w:rFonts w:ascii="宋体" w:hAnsi="宋体" w:cs="宋体" w:hint="eastAsia"/>
          <w:sz w:val="24"/>
        </w:rPr>
        <w:t>本公司、公司法定代表人行为遵守法律法规规定，不在人民法院公布的失信被执行人名单中，愿意接受社会各界监督。</w:t>
      </w:r>
    </w:p>
    <w:p w:rsidR="00EE1B62" w:rsidRDefault="00EE1B62" w:rsidP="00EE1B62">
      <w:pPr>
        <w:wordWrap w:val="0"/>
        <w:spacing w:before="100" w:beforeAutospacing="1" w:after="100" w:afterAutospacing="1" w:line="460" w:lineRule="atLeast"/>
        <w:ind w:firstLine="480"/>
        <w:jc w:val="left"/>
        <w:rPr>
          <w:rFonts w:ascii="宋体" w:hAnsi="宋体" w:cs="宋体"/>
          <w:sz w:val="24"/>
        </w:rPr>
      </w:pPr>
      <w:r>
        <w:rPr>
          <w:rFonts w:ascii="宋体" w:hAnsi="宋体" w:cs="宋体"/>
          <w:sz w:val="24"/>
        </w:rPr>
        <w:t> </w:t>
      </w:r>
      <w:r>
        <w:rPr>
          <w:rFonts w:ascii="宋体" w:hAnsi="宋体" w:cs="宋体" w:hint="eastAsia"/>
          <w:sz w:val="24"/>
        </w:rPr>
        <w:t>本公司、法定代表人若有违反承诺内容的行为，自愿依法接受取消投标资格、记入信用档案、取消中标资格、没收投标保证金等有关处理，愿意承担法律责任，给招标人造成损失的，依法承担赔偿责任。</w:t>
      </w:r>
    </w:p>
    <w:p w:rsidR="00EE1B62" w:rsidRDefault="00EE1B62" w:rsidP="00EE1B62">
      <w:pPr>
        <w:wordWrap w:val="0"/>
        <w:spacing w:before="100" w:beforeAutospacing="1" w:after="100" w:afterAutospacing="1" w:line="500" w:lineRule="exact"/>
        <w:ind w:firstLine="480"/>
        <w:jc w:val="left"/>
        <w:rPr>
          <w:rFonts w:ascii="宋体" w:hAnsi="宋体" w:cs="宋体"/>
          <w:sz w:val="24"/>
        </w:rPr>
      </w:pPr>
      <w:r>
        <w:rPr>
          <w:rFonts w:ascii="宋体" w:hAnsi="宋体" w:cs="宋体"/>
          <w:sz w:val="24"/>
        </w:rPr>
        <w:t>           </w:t>
      </w:r>
      <w:r>
        <w:rPr>
          <w:rFonts w:ascii="宋体" w:hAnsi="宋体" w:cs="宋体" w:hint="eastAsia"/>
          <w:sz w:val="24"/>
        </w:rPr>
        <w:t xml:space="preserve">         投标单位</w:t>
      </w:r>
      <w:r w:rsidRPr="00270225">
        <w:rPr>
          <w:rFonts w:ascii="宋体" w:hAnsi="宋体" w:cs="宋体" w:hint="eastAsia"/>
          <w:sz w:val="24"/>
        </w:rPr>
        <w:t>（签字或盖章）</w:t>
      </w:r>
    </w:p>
    <w:p w:rsidR="00EE1B62" w:rsidRPr="00270225" w:rsidRDefault="00EE1B62" w:rsidP="00EE1B62">
      <w:pPr>
        <w:wordWrap w:val="0"/>
        <w:spacing w:before="100" w:beforeAutospacing="1" w:after="100" w:afterAutospacing="1" w:line="500" w:lineRule="exact"/>
        <w:ind w:firstLineChars="1200" w:firstLine="2880"/>
        <w:jc w:val="left"/>
        <w:rPr>
          <w:rFonts w:ascii="宋体" w:hAnsi="宋体" w:cs="宋体"/>
          <w:sz w:val="24"/>
        </w:rPr>
      </w:pPr>
      <w:r>
        <w:rPr>
          <w:rFonts w:ascii="宋体" w:hAnsi="宋体" w:cs="宋体"/>
          <w:sz w:val="24"/>
        </w:rPr>
        <w:t xml:space="preserve">      </w:t>
      </w:r>
      <w:r>
        <w:rPr>
          <w:rFonts w:ascii="宋体" w:hAnsi="宋体" w:cs="宋体" w:hint="eastAsia"/>
          <w:sz w:val="24"/>
        </w:rPr>
        <w:t>法定代表人</w:t>
      </w:r>
      <w:r w:rsidRPr="00270225">
        <w:rPr>
          <w:rFonts w:ascii="宋体" w:hAnsi="宋体" w:cs="宋体" w:hint="eastAsia"/>
          <w:sz w:val="24"/>
        </w:rPr>
        <w:t>（盖章）</w:t>
      </w:r>
    </w:p>
    <w:p w:rsidR="00EE1B62" w:rsidRPr="00270225" w:rsidRDefault="00EE1B62" w:rsidP="00EE1B62">
      <w:pPr>
        <w:wordWrap w:val="0"/>
        <w:spacing w:before="100" w:beforeAutospacing="1" w:after="100" w:afterAutospacing="1" w:line="500" w:lineRule="exact"/>
        <w:jc w:val="left"/>
        <w:rPr>
          <w:rFonts w:ascii="宋体" w:hAnsi="宋体" w:cs="宋体"/>
          <w:sz w:val="24"/>
        </w:rPr>
      </w:pPr>
      <w:r w:rsidRPr="00270225">
        <w:rPr>
          <w:rFonts w:ascii="宋体" w:hAnsi="宋体" w:cs="宋体" w:hint="eastAsia"/>
          <w:sz w:val="24"/>
        </w:rPr>
        <w:t xml:space="preserve">                             </w:t>
      </w:r>
      <w:r>
        <w:rPr>
          <w:rFonts w:ascii="宋体" w:hAnsi="宋体" w:cs="宋体" w:hint="eastAsia"/>
          <w:sz w:val="24"/>
        </w:rPr>
        <w:t xml:space="preserve">      </w:t>
      </w:r>
      <w:r w:rsidRPr="00270225">
        <w:rPr>
          <w:rFonts w:ascii="宋体" w:hAnsi="宋体" w:cs="宋体" w:hint="eastAsia"/>
          <w:sz w:val="24"/>
        </w:rPr>
        <w:t>年   月    日</w:t>
      </w:r>
    </w:p>
    <w:p w:rsidR="00EE1B62" w:rsidRDefault="00EE1B62" w:rsidP="00EE1B62">
      <w:pPr>
        <w:wordWrap w:val="0"/>
        <w:spacing w:before="100" w:beforeAutospacing="1" w:after="100" w:afterAutospacing="1" w:line="500" w:lineRule="exact"/>
        <w:jc w:val="left"/>
        <w:rPr>
          <w:rFonts w:ascii="宋体"/>
          <w:color w:val="FF0000"/>
          <w:sz w:val="28"/>
          <w:szCs w:val="28"/>
        </w:rPr>
      </w:pPr>
    </w:p>
    <w:p w:rsidR="00EE1B62" w:rsidRDefault="00EE1B62" w:rsidP="00EE1B62">
      <w:pPr>
        <w:wordWrap w:val="0"/>
        <w:spacing w:before="100" w:beforeAutospacing="1" w:after="100" w:afterAutospacing="1"/>
        <w:jc w:val="center"/>
        <w:rPr>
          <w:rFonts w:ascii="宋体" w:hAnsi="宋体" w:cs="宋体"/>
          <w:b/>
          <w:bCs/>
          <w:sz w:val="27"/>
          <w:szCs w:val="27"/>
        </w:rPr>
      </w:pPr>
      <w:r>
        <w:rPr>
          <w:rFonts w:ascii="宋体" w:hAnsi="宋体" w:cs="宋体" w:hint="eastAsia"/>
          <w:b/>
          <w:bCs/>
          <w:sz w:val="27"/>
          <w:szCs w:val="27"/>
        </w:rPr>
        <w:lastRenderedPageBreak/>
        <w:t>社会法人无失信被执行行为承诺书</w:t>
      </w:r>
    </w:p>
    <w:p w:rsidR="00EE1B62" w:rsidRDefault="00EE1B62" w:rsidP="00EE1B62">
      <w:pPr>
        <w:wordWrap w:val="0"/>
        <w:snapToGrid w:val="0"/>
        <w:spacing w:before="100" w:beforeAutospacing="1" w:after="100" w:afterAutospacing="1" w:line="460" w:lineRule="atLeast"/>
        <w:ind w:firstLine="480"/>
        <w:jc w:val="left"/>
        <w:rPr>
          <w:rFonts w:ascii="宋体" w:hAnsi="宋体" w:cs="宋体"/>
          <w:sz w:val="24"/>
        </w:rPr>
      </w:pPr>
      <w:r>
        <w:rPr>
          <w:rFonts w:ascii="宋体" w:hAnsi="宋体" w:cs="宋体" w:hint="eastAsia"/>
          <w:sz w:val="24"/>
        </w:rPr>
        <w:t>本公司郑重承诺：</w:t>
      </w:r>
    </w:p>
    <w:p w:rsidR="00EE1B62" w:rsidRDefault="00EE1B62" w:rsidP="00EE1B62">
      <w:pPr>
        <w:wordWrap w:val="0"/>
        <w:snapToGrid w:val="0"/>
        <w:spacing w:before="100" w:beforeAutospacing="1" w:after="100" w:afterAutospacing="1" w:line="460" w:lineRule="atLeast"/>
        <w:ind w:firstLine="720"/>
        <w:jc w:val="left"/>
        <w:rPr>
          <w:rFonts w:ascii="宋体" w:hAnsi="宋体" w:cs="宋体"/>
          <w:sz w:val="24"/>
        </w:rPr>
      </w:pPr>
      <w:r>
        <w:rPr>
          <w:rFonts w:ascii="宋体" w:hAnsi="宋体" w:cs="宋体" w:hint="eastAsia"/>
          <w:sz w:val="24"/>
        </w:rPr>
        <w:t>本公司遵守法律法规规定，不存《安徽省社会法人</w:t>
      </w:r>
      <w:r>
        <w:rPr>
          <w:rFonts w:ascii="宋体" w:hAnsi="宋体" w:cs="宋体" w:hint="eastAsia"/>
          <w:sz w:val="24"/>
          <w:szCs w:val="32"/>
        </w:rPr>
        <w:t>失信行为</w:t>
      </w:r>
      <w:r>
        <w:rPr>
          <w:rFonts w:ascii="宋体" w:hAnsi="宋体" w:cs="宋体" w:hint="eastAsia"/>
          <w:sz w:val="24"/>
        </w:rPr>
        <w:t>联合惩戒暂行办法》（皖政办【2015】52号）第六条规定的</w:t>
      </w:r>
      <w:r>
        <w:rPr>
          <w:rFonts w:ascii="宋体" w:hAnsi="宋体" w:cs="宋体" w:hint="eastAsia"/>
          <w:sz w:val="24"/>
          <w:szCs w:val="32"/>
        </w:rPr>
        <w:t>失信行为</w:t>
      </w:r>
      <w:r>
        <w:rPr>
          <w:rFonts w:ascii="宋体" w:hAnsi="宋体" w:cs="宋体" w:hint="eastAsia"/>
          <w:sz w:val="24"/>
        </w:rPr>
        <w:t>，愿意接受社会各界监督。</w:t>
      </w:r>
    </w:p>
    <w:p w:rsidR="00EE1B62" w:rsidRPr="00270225" w:rsidRDefault="00EE1B62" w:rsidP="00EE1B62">
      <w:pPr>
        <w:wordWrap w:val="0"/>
        <w:snapToGrid w:val="0"/>
        <w:spacing w:before="100" w:beforeAutospacing="1" w:after="100" w:afterAutospacing="1" w:line="460" w:lineRule="atLeast"/>
        <w:ind w:firstLine="480"/>
        <w:jc w:val="left"/>
        <w:rPr>
          <w:rFonts w:ascii="宋体" w:hAnsi="宋体"/>
          <w:bCs/>
          <w:sz w:val="24"/>
        </w:rPr>
      </w:pPr>
      <w:r>
        <w:rPr>
          <w:rFonts w:ascii="宋体" w:hAnsi="宋体" w:cs="宋体" w:hint="eastAsia"/>
          <w:sz w:val="24"/>
        </w:rPr>
        <w:t> 本公司若有违反承诺内容的行为，自愿依法接受取消投标资格、记入信用档案、取消中标资格、没收投标保证金等有关处理，愿意承担法律责任，给招标人造成损失的，依法承担赔偿责</w:t>
      </w:r>
      <w:r w:rsidRPr="00270225">
        <w:rPr>
          <w:rFonts w:ascii="宋体" w:hAnsi="宋体" w:hint="eastAsia"/>
          <w:bCs/>
          <w:sz w:val="24"/>
        </w:rPr>
        <w:t>任。</w:t>
      </w:r>
    </w:p>
    <w:p w:rsidR="00EE1B62" w:rsidRDefault="00EE1B62" w:rsidP="00EE1B62">
      <w:pPr>
        <w:spacing w:line="400" w:lineRule="atLeast"/>
        <w:ind w:firstLineChars="1350" w:firstLine="3240"/>
        <w:rPr>
          <w:rFonts w:ascii="宋体" w:hAnsi="宋体"/>
          <w:bCs/>
          <w:sz w:val="24"/>
        </w:rPr>
      </w:pPr>
      <w:r>
        <w:rPr>
          <w:rFonts w:ascii="宋体" w:hAnsi="宋体" w:hint="eastAsia"/>
          <w:bCs/>
          <w:sz w:val="24"/>
        </w:rPr>
        <w:t>法定代表人</w:t>
      </w:r>
      <w:r w:rsidRPr="00270225">
        <w:rPr>
          <w:rFonts w:ascii="宋体" w:hAnsi="宋体" w:hint="eastAsia"/>
          <w:bCs/>
          <w:sz w:val="24"/>
        </w:rPr>
        <w:t>（签字或盖章）</w:t>
      </w:r>
      <w:r>
        <w:rPr>
          <w:rFonts w:ascii="宋体" w:hAnsi="宋体" w:hint="eastAsia"/>
          <w:bCs/>
          <w:sz w:val="24"/>
        </w:rPr>
        <w:t>：</w:t>
      </w:r>
    </w:p>
    <w:p w:rsidR="00EE1B62" w:rsidRDefault="00EE1B62" w:rsidP="00EE1B62">
      <w:pPr>
        <w:spacing w:line="400" w:lineRule="atLeast"/>
        <w:ind w:firstLineChars="1350" w:firstLine="3240"/>
        <w:rPr>
          <w:rFonts w:ascii="宋体" w:hAnsi="宋体"/>
          <w:bCs/>
          <w:sz w:val="24"/>
        </w:rPr>
      </w:pPr>
      <w:r>
        <w:rPr>
          <w:rFonts w:ascii="宋体" w:hAnsi="宋体" w:hint="eastAsia"/>
          <w:bCs/>
          <w:sz w:val="24"/>
        </w:rPr>
        <w:t>投标人名称</w:t>
      </w:r>
      <w:r w:rsidRPr="00270225">
        <w:rPr>
          <w:rFonts w:ascii="宋体" w:hAnsi="宋体" w:hint="eastAsia"/>
          <w:bCs/>
          <w:sz w:val="24"/>
        </w:rPr>
        <w:t>（盖章）</w:t>
      </w:r>
      <w:r>
        <w:rPr>
          <w:rFonts w:ascii="宋体" w:hAnsi="宋体" w:hint="eastAsia"/>
          <w:bCs/>
          <w:sz w:val="24"/>
        </w:rPr>
        <w:t>：</w:t>
      </w:r>
    </w:p>
    <w:p w:rsidR="00EE1B62" w:rsidRPr="00270225" w:rsidRDefault="00EE1B62" w:rsidP="00EE1B62">
      <w:pPr>
        <w:spacing w:line="560" w:lineRule="exact"/>
        <w:ind w:firstLineChars="1700" w:firstLine="4080"/>
        <w:rPr>
          <w:rFonts w:ascii="宋体" w:hAnsi="宋体"/>
          <w:bCs/>
          <w:sz w:val="24"/>
        </w:rPr>
      </w:pPr>
      <w:r>
        <w:rPr>
          <w:rFonts w:ascii="宋体" w:hAnsi="宋体"/>
          <w:bCs/>
          <w:sz w:val="24"/>
        </w:rPr>
        <w:t xml:space="preserve"> </w:t>
      </w: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p w:rsidR="00EE1B62" w:rsidRDefault="00EE1B62" w:rsidP="00EE1B62">
      <w:pPr>
        <w:jc w:val="center"/>
        <w:rPr>
          <w:rFonts w:ascii="宋体" w:hAnsi="宋体" w:cs="宋体"/>
          <w:b/>
          <w:bCs/>
          <w:sz w:val="27"/>
          <w:szCs w:val="27"/>
        </w:rPr>
      </w:pPr>
    </w:p>
    <w:p w:rsidR="00EE1B62" w:rsidRDefault="00EE1B62" w:rsidP="00EE1B62">
      <w:pPr>
        <w:jc w:val="center"/>
        <w:rPr>
          <w:rFonts w:ascii="宋体" w:hAnsi="宋体" w:cs="宋体"/>
          <w:b/>
          <w:bCs/>
          <w:sz w:val="27"/>
          <w:szCs w:val="27"/>
        </w:rPr>
      </w:pPr>
      <w:r>
        <w:rPr>
          <w:rFonts w:ascii="宋体" w:hAnsi="宋体" w:cs="宋体" w:hint="eastAsia"/>
          <w:b/>
          <w:bCs/>
          <w:sz w:val="27"/>
          <w:szCs w:val="27"/>
        </w:rPr>
        <w:t>无重大税收违法行为承诺书</w:t>
      </w:r>
    </w:p>
    <w:p w:rsidR="00EE1B62" w:rsidRDefault="00EE1B62" w:rsidP="00EE1B62">
      <w:pPr>
        <w:rPr>
          <w:rFonts w:ascii="宋体" w:hAnsi="宋体" w:cs="宋体"/>
          <w:sz w:val="24"/>
        </w:rPr>
      </w:pPr>
    </w:p>
    <w:p w:rsidR="00EE1B62" w:rsidRDefault="00EE1B62" w:rsidP="00EE1B62">
      <w:pPr>
        <w:rPr>
          <w:rFonts w:ascii="仿宋" w:eastAsia="仿宋" w:hAnsi="仿宋" w:cs="宋体"/>
          <w:b/>
          <w:bCs/>
          <w:sz w:val="28"/>
          <w:szCs w:val="28"/>
        </w:rPr>
      </w:pPr>
      <w:r>
        <w:rPr>
          <w:rFonts w:ascii="宋体" w:hAnsi="宋体" w:cs="宋体" w:hint="eastAsia"/>
          <w:sz w:val="24"/>
        </w:rPr>
        <w:t>本人以企业法定代表人的身份郑重承诺：</w:t>
      </w:r>
    </w:p>
    <w:p w:rsidR="00EE1B62" w:rsidRDefault="00EE1B62" w:rsidP="00EE1B62">
      <w:pPr>
        <w:wordWrap w:val="0"/>
        <w:spacing w:before="100" w:beforeAutospacing="1" w:after="100" w:afterAutospacing="1" w:line="460" w:lineRule="atLeast"/>
        <w:ind w:firstLineChars="250" w:firstLine="600"/>
        <w:jc w:val="left"/>
        <w:rPr>
          <w:rFonts w:ascii="宋体" w:hAnsi="宋体" w:cs="宋体"/>
          <w:sz w:val="24"/>
        </w:rPr>
      </w:pPr>
      <w:r>
        <w:rPr>
          <w:rFonts w:ascii="宋体" w:hAnsi="宋体" w:cs="宋体" w:hint="eastAsia"/>
          <w:sz w:val="24"/>
        </w:rPr>
        <w:t>本公司近三年无重大税收违法行为，愿意接受社会各界监督。</w:t>
      </w:r>
    </w:p>
    <w:p w:rsidR="00EE1B62" w:rsidRDefault="00EE1B62" w:rsidP="00EE1B62">
      <w:pPr>
        <w:wordWrap w:val="0"/>
        <w:spacing w:before="100" w:beforeAutospacing="1" w:after="100" w:afterAutospacing="1" w:line="460" w:lineRule="atLeast"/>
        <w:ind w:firstLineChars="250" w:firstLine="600"/>
        <w:jc w:val="left"/>
        <w:rPr>
          <w:rFonts w:ascii="宋体" w:hAnsi="宋体" w:cs="宋体"/>
          <w:sz w:val="24"/>
        </w:rPr>
      </w:pPr>
      <w:r>
        <w:rPr>
          <w:rFonts w:ascii="宋体" w:hAnsi="宋体" w:cs="宋体" w:hint="eastAsia"/>
          <w:sz w:val="24"/>
        </w:rPr>
        <w:t>本公司及法定代表人若有违反承诺内容的行为，自愿依法接受取消投标资格、记入信用档案、取消中标资格、没收投标保证金等有关处理，愿意承担法律责任，给招标人造成损失的，依法承担赔偿责任。</w:t>
      </w:r>
    </w:p>
    <w:p w:rsidR="00EE1B62" w:rsidRDefault="00EE1B62" w:rsidP="00EE1B62">
      <w:pPr>
        <w:wordWrap w:val="0"/>
        <w:spacing w:before="100" w:beforeAutospacing="1" w:after="100" w:afterAutospacing="1"/>
        <w:ind w:firstLine="480"/>
        <w:jc w:val="left"/>
        <w:rPr>
          <w:rFonts w:ascii="宋体" w:hAnsi="宋体" w:cs="宋体"/>
          <w:sz w:val="24"/>
        </w:rPr>
      </w:pPr>
      <w:r>
        <w:rPr>
          <w:rFonts w:ascii="宋体" w:hAnsi="宋体" w:cs="宋体" w:hint="eastAsia"/>
          <w:sz w:val="24"/>
        </w:rPr>
        <w:t>                                     投标单位</w:t>
      </w:r>
      <w:r>
        <w:rPr>
          <w:rFonts w:ascii="宋体" w:hint="eastAsia"/>
          <w:sz w:val="28"/>
          <w:szCs w:val="28"/>
        </w:rPr>
        <w:t>（</w:t>
      </w:r>
      <w:r>
        <w:rPr>
          <w:rFonts w:hint="eastAsia"/>
          <w:szCs w:val="21"/>
        </w:rPr>
        <w:t>签字或盖章</w:t>
      </w:r>
      <w:r>
        <w:rPr>
          <w:rFonts w:ascii="宋体" w:hint="eastAsia"/>
          <w:sz w:val="28"/>
          <w:szCs w:val="28"/>
        </w:rPr>
        <w:t>）</w:t>
      </w:r>
    </w:p>
    <w:p w:rsidR="00EE1B62" w:rsidRDefault="00EE1B62" w:rsidP="00EE1B62">
      <w:pPr>
        <w:spacing w:before="100" w:beforeAutospacing="1" w:after="100" w:afterAutospacing="1"/>
        <w:ind w:firstLine="480"/>
        <w:jc w:val="left"/>
        <w:rPr>
          <w:rFonts w:ascii="宋体" w:hAnsi="宋体" w:cs="宋体"/>
          <w:sz w:val="24"/>
        </w:rPr>
      </w:pPr>
      <w:r>
        <w:rPr>
          <w:rFonts w:ascii="宋体" w:hAnsi="宋体" w:cs="宋体" w:hint="eastAsia"/>
          <w:sz w:val="24"/>
        </w:rPr>
        <w:t>                                      法定代表人（盖章）</w:t>
      </w:r>
    </w:p>
    <w:p w:rsidR="00EE1B62" w:rsidRDefault="00EE1B62" w:rsidP="00EE1B62">
      <w:pPr>
        <w:spacing w:line="400" w:lineRule="atLeast"/>
        <w:ind w:right="480" w:firstLineChars="1300" w:firstLine="3120"/>
        <w:jc w:val="right"/>
        <w:rPr>
          <w:rFonts w:ascii="宋体" w:hAnsi="宋体"/>
          <w:sz w:val="28"/>
          <w:szCs w:val="28"/>
          <w:bdr w:val="single" w:sz="4" w:space="0" w:color="auto"/>
        </w:rPr>
        <w:sectPr w:rsidR="00EE1B62">
          <w:pgSz w:w="11906" w:h="16838"/>
          <w:pgMar w:top="1440" w:right="1800" w:bottom="1440" w:left="1800" w:header="851" w:footer="992" w:gutter="0"/>
          <w:cols w:space="720"/>
          <w:docGrid w:type="lines" w:linePitch="312"/>
        </w:sectPr>
      </w:pP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p w:rsidR="00EE1B62" w:rsidRDefault="00EE1B62" w:rsidP="00EE1B62">
      <w:pPr>
        <w:spacing w:line="480" w:lineRule="auto"/>
        <w:rPr>
          <w:rFonts w:ascii="宋体" w:hAnsi="宋体"/>
          <w:b/>
          <w:sz w:val="28"/>
          <w:szCs w:val="28"/>
          <w:bdr w:val="single" w:sz="4" w:space="0" w:color="000000"/>
        </w:rPr>
      </w:pPr>
      <w:r>
        <w:rPr>
          <w:rFonts w:ascii="宋体" w:hAnsi="宋体" w:hint="eastAsia"/>
          <w:b/>
          <w:sz w:val="28"/>
          <w:szCs w:val="28"/>
        </w:rPr>
        <w:lastRenderedPageBreak/>
        <w:t>技术标格式文件</w:t>
      </w:r>
    </w:p>
    <w:p w:rsidR="00EE1B62" w:rsidRDefault="00EE1B62" w:rsidP="00EE1B62">
      <w:pPr>
        <w:spacing w:line="480" w:lineRule="auto"/>
        <w:jc w:val="right"/>
        <w:rPr>
          <w:rFonts w:ascii="宋体"/>
          <w:sz w:val="28"/>
          <w:szCs w:val="28"/>
          <w:bdr w:val="single" w:sz="4" w:space="0" w:color="000000"/>
        </w:rPr>
      </w:pPr>
      <w:r>
        <w:rPr>
          <w:rFonts w:ascii="宋体" w:hint="eastAsia"/>
          <w:sz w:val="28"/>
          <w:szCs w:val="28"/>
          <w:bdr w:val="single" w:sz="4" w:space="0" w:color="000000"/>
        </w:rPr>
        <w:t>注明正本或副本</w:t>
      </w:r>
    </w:p>
    <w:p w:rsidR="00EE1B62" w:rsidRDefault="00EE1B62" w:rsidP="00EE1B62">
      <w:pPr>
        <w:spacing w:line="480" w:lineRule="auto"/>
        <w:jc w:val="center"/>
        <w:outlineLvl w:val="1"/>
        <w:rPr>
          <w:rFonts w:ascii="宋体"/>
          <w:b/>
          <w:sz w:val="44"/>
          <w:szCs w:val="44"/>
        </w:rPr>
      </w:pPr>
    </w:p>
    <w:p w:rsidR="00EE1B62" w:rsidRDefault="00EE1B62" w:rsidP="00EE1B62">
      <w:pPr>
        <w:spacing w:line="480" w:lineRule="auto"/>
        <w:jc w:val="center"/>
        <w:rPr>
          <w:rFonts w:ascii="宋体"/>
          <w:b/>
          <w:sz w:val="44"/>
          <w:szCs w:val="44"/>
        </w:rPr>
      </w:pPr>
      <w:bookmarkStart w:id="51" w:name="_Toc449028953"/>
      <w:bookmarkStart w:id="52" w:name="_Toc387149626"/>
      <w:r>
        <w:rPr>
          <w:rFonts w:ascii="宋体" w:hint="eastAsia"/>
          <w:b/>
          <w:sz w:val="44"/>
          <w:szCs w:val="44"/>
        </w:rPr>
        <w:t>技术标</w:t>
      </w:r>
      <w:bookmarkEnd w:id="51"/>
      <w:bookmarkEnd w:id="52"/>
    </w:p>
    <w:p w:rsidR="00EE1B62" w:rsidRDefault="00EE1B62" w:rsidP="00EE1B62">
      <w:pPr>
        <w:spacing w:line="480" w:lineRule="auto"/>
        <w:jc w:val="center"/>
        <w:rPr>
          <w:rFonts w:ascii="宋体"/>
          <w:sz w:val="32"/>
          <w:szCs w:val="32"/>
        </w:rPr>
      </w:pPr>
      <w:r>
        <w:rPr>
          <w:rFonts w:ascii="宋体" w:hint="eastAsia"/>
          <w:sz w:val="32"/>
          <w:szCs w:val="32"/>
        </w:rPr>
        <w:t>（投标文件二）</w:t>
      </w:r>
    </w:p>
    <w:p w:rsidR="00EE1B62" w:rsidRDefault="00EE1B62" w:rsidP="00EE1B62">
      <w:pPr>
        <w:spacing w:line="480" w:lineRule="auto"/>
        <w:jc w:val="center"/>
        <w:rPr>
          <w:rFonts w:eastAsia="黑体"/>
          <w:sz w:val="44"/>
          <w:szCs w:val="44"/>
        </w:rPr>
      </w:pPr>
    </w:p>
    <w:p w:rsidR="00EE1B62" w:rsidRDefault="00EE1B62" w:rsidP="00EE1B62">
      <w:pPr>
        <w:spacing w:line="480" w:lineRule="auto"/>
        <w:jc w:val="center"/>
        <w:rPr>
          <w:rFonts w:ascii="宋体"/>
          <w:sz w:val="32"/>
          <w:szCs w:val="32"/>
        </w:rPr>
      </w:pPr>
      <w:r>
        <w:rPr>
          <w:rFonts w:ascii="宋体" w:hint="eastAsia"/>
          <w:sz w:val="32"/>
          <w:szCs w:val="32"/>
          <w:u w:val="single"/>
        </w:rPr>
        <w:t xml:space="preserve">        </w:t>
      </w:r>
      <w:r>
        <w:rPr>
          <w:rFonts w:ascii="宋体" w:hint="eastAsia"/>
          <w:sz w:val="32"/>
          <w:szCs w:val="32"/>
        </w:rPr>
        <w:t>项目</w:t>
      </w: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jc w:val="center"/>
        <w:rPr>
          <w:rFonts w:ascii="宋体"/>
          <w:sz w:val="28"/>
          <w:szCs w:val="28"/>
          <w:u w:val="single"/>
        </w:rPr>
      </w:pPr>
      <w:r>
        <w:rPr>
          <w:rFonts w:ascii="宋体" w:hint="eastAsia"/>
          <w:sz w:val="28"/>
          <w:szCs w:val="28"/>
        </w:rPr>
        <w:t>投标人：</w:t>
      </w:r>
      <w:r>
        <w:rPr>
          <w:rFonts w:ascii="宋体" w:hint="eastAsia"/>
          <w:sz w:val="28"/>
          <w:szCs w:val="28"/>
          <w:u w:val="single"/>
        </w:rPr>
        <w:t xml:space="preserve">                              （</w:t>
      </w:r>
      <w:r>
        <w:rPr>
          <w:rFonts w:ascii="宋体" w:hint="eastAsia"/>
          <w:sz w:val="28"/>
          <w:szCs w:val="28"/>
        </w:rPr>
        <w:t>盖单位章）</w:t>
      </w:r>
    </w:p>
    <w:p w:rsidR="00EE1B62" w:rsidRDefault="00EE1B62" w:rsidP="00EE1B62">
      <w:pPr>
        <w:spacing w:line="480" w:lineRule="auto"/>
        <w:ind w:firstLineChars="150" w:firstLine="420"/>
        <w:rPr>
          <w:rFonts w:ascii="宋体"/>
          <w:sz w:val="28"/>
          <w:szCs w:val="28"/>
        </w:rPr>
      </w:pPr>
      <w:r>
        <w:rPr>
          <w:rFonts w:ascii="宋体" w:hint="eastAsia"/>
          <w:sz w:val="28"/>
          <w:szCs w:val="28"/>
        </w:rPr>
        <w:t>法定代表人：</w:t>
      </w:r>
      <w:r>
        <w:rPr>
          <w:rFonts w:ascii="宋体" w:hint="eastAsia"/>
          <w:sz w:val="28"/>
          <w:szCs w:val="28"/>
          <w:u w:val="single"/>
        </w:rPr>
        <w:t xml:space="preserve">                              </w:t>
      </w:r>
      <w:r>
        <w:rPr>
          <w:rFonts w:ascii="宋体" w:hint="eastAsia"/>
          <w:sz w:val="28"/>
          <w:szCs w:val="28"/>
        </w:rPr>
        <w:t>（签字或盖章）</w:t>
      </w:r>
    </w:p>
    <w:p w:rsidR="00EE1B62" w:rsidRDefault="00EE1B62" w:rsidP="00EE1B62">
      <w:pPr>
        <w:spacing w:line="480" w:lineRule="auto"/>
        <w:jc w:val="center"/>
        <w:rPr>
          <w:rFonts w:ascii="宋体"/>
          <w:sz w:val="28"/>
          <w:szCs w:val="28"/>
        </w:rPr>
      </w:pP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p>
    <w:p w:rsidR="00EE1B62" w:rsidRDefault="00EE1B62" w:rsidP="00EE1B62">
      <w:pPr>
        <w:spacing w:line="400" w:lineRule="exact"/>
        <w:ind w:firstLineChars="1036" w:firstLine="3744"/>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E1B62" w:rsidRDefault="00EE1B62" w:rsidP="00EE1B62">
      <w:pPr>
        <w:spacing w:line="400" w:lineRule="exact"/>
        <w:ind w:firstLineChars="1036" w:firstLine="3744"/>
        <w:rPr>
          <w:b/>
          <w:sz w:val="36"/>
          <w:szCs w:val="36"/>
        </w:rPr>
      </w:pPr>
    </w:p>
    <w:p w:rsidR="00EE1B62" w:rsidRPr="00A312CC" w:rsidRDefault="00EE1B62" w:rsidP="00EE1B62">
      <w:pPr>
        <w:spacing w:line="400" w:lineRule="exact"/>
        <w:ind w:firstLineChars="200" w:firstLine="420"/>
        <w:jc w:val="left"/>
        <w:rPr>
          <w:rFonts w:ascii="宋体" w:hAnsi="宋体" w:cs="宋体"/>
          <w:bCs/>
          <w:szCs w:val="21"/>
        </w:rPr>
      </w:pPr>
      <w:r w:rsidRPr="00A312CC">
        <w:rPr>
          <w:rFonts w:ascii="宋体" w:hAnsi="宋体" w:cs="宋体" w:hint="eastAsia"/>
          <w:bCs/>
          <w:szCs w:val="21"/>
        </w:rPr>
        <w:t>（1）详细的货物名称、规格、技术参数等【附技术参数响应表、货物的详细配置清单，格式见附件】；</w:t>
      </w:r>
    </w:p>
    <w:p w:rsidR="00EE1B62" w:rsidRPr="00A312CC" w:rsidRDefault="00EE1B62" w:rsidP="00EE1B62">
      <w:pPr>
        <w:spacing w:line="400" w:lineRule="exact"/>
        <w:ind w:firstLineChars="200" w:firstLine="420"/>
        <w:jc w:val="left"/>
        <w:rPr>
          <w:rFonts w:ascii="宋体" w:hAnsi="宋体" w:cs="宋体"/>
          <w:bCs/>
          <w:szCs w:val="21"/>
        </w:rPr>
      </w:pPr>
      <w:r w:rsidRPr="00A312CC">
        <w:rPr>
          <w:rFonts w:ascii="宋体" w:hAnsi="宋体" w:cs="宋体" w:hint="eastAsia"/>
          <w:bCs/>
          <w:szCs w:val="21"/>
        </w:rPr>
        <w:t>（2）技术培训：是否响应</w:t>
      </w:r>
      <w:r>
        <w:rPr>
          <w:rFonts w:ascii="宋体" w:hAnsi="宋体" w:cs="宋体" w:hint="eastAsia"/>
          <w:bCs/>
          <w:szCs w:val="21"/>
        </w:rPr>
        <w:t>招标</w:t>
      </w:r>
      <w:r w:rsidRPr="00A312CC">
        <w:rPr>
          <w:rFonts w:ascii="宋体" w:hAnsi="宋体" w:cs="宋体" w:hint="eastAsia"/>
          <w:bCs/>
          <w:szCs w:val="21"/>
        </w:rPr>
        <w:t>文件要求的书面说明（格式自拟）；</w:t>
      </w:r>
    </w:p>
    <w:p w:rsidR="00EE1B62" w:rsidRPr="00A312CC" w:rsidRDefault="00EE1B62" w:rsidP="00EE1B62">
      <w:pPr>
        <w:spacing w:line="400" w:lineRule="exact"/>
        <w:ind w:firstLineChars="200" w:firstLine="420"/>
        <w:jc w:val="left"/>
        <w:rPr>
          <w:rFonts w:ascii="宋体" w:hAnsi="宋体" w:cs="宋体"/>
          <w:bCs/>
          <w:szCs w:val="21"/>
        </w:rPr>
      </w:pPr>
      <w:r w:rsidRPr="00A312CC">
        <w:rPr>
          <w:rFonts w:ascii="宋体" w:hAnsi="宋体" w:cs="宋体" w:hint="eastAsia"/>
          <w:bCs/>
          <w:szCs w:val="21"/>
        </w:rPr>
        <w:t>（3）服务承诺：是否响应招标文件要求的书面说明和服务承诺书（格式见附件）；</w:t>
      </w:r>
    </w:p>
    <w:p w:rsidR="00EE1B62" w:rsidRPr="00A312CC" w:rsidRDefault="00EE1B62" w:rsidP="00EE1B62">
      <w:pPr>
        <w:spacing w:line="400" w:lineRule="exact"/>
        <w:ind w:firstLineChars="200" w:firstLine="420"/>
        <w:jc w:val="left"/>
        <w:rPr>
          <w:rFonts w:ascii="宋体" w:hAnsi="宋体" w:cs="宋体"/>
          <w:bCs/>
          <w:szCs w:val="21"/>
        </w:rPr>
      </w:pPr>
      <w:r w:rsidRPr="00A312CC">
        <w:rPr>
          <w:rFonts w:ascii="宋体" w:hAnsi="宋体" w:cs="宋体" w:hint="eastAsia"/>
          <w:bCs/>
          <w:szCs w:val="21"/>
        </w:rPr>
        <w:t>（4）投标人对</w:t>
      </w:r>
      <w:r>
        <w:rPr>
          <w:rFonts w:ascii="宋体" w:hAnsi="宋体" w:cs="宋体" w:hint="eastAsia"/>
          <w:bCs/>
          <w:szCs w:val="21"/>
        </w:rPr>
        <w:t>招标</w:t>
      </w:r>
      <w:r w:rsidRPr="00A312CC">
        <w:rPr>
          <w:rFonts w:ascii="宋体" w:hAnsi="宋体" w:cs="宋体" w:hint="eastAsia"/>
          <w:bCs/>
          <w:szCs w:val="21"/>
        </w:rPr>
        <w:t>文件的其他相关技术要求的书面承诺（格式自拟）；</w:t>
      </w:r>
    </w:p>
    <w:p w:rsidR="00EE1B62" w:rsidRPr="00A312CC" w:rsidRDefault="00EE1B62" w:rsidP="00EE1B62">
      <w:pPr>
        <w:spacing w:line="400" w:lineRule="exact"/>
        <w:ind w:firstLineChars="200" w:firstLine="420"/>
        <w:jc w:val="left"/>
        <w:rPr>
          <w:rFonts w:ascii="宋体" w:hAnsi="宋体" w:cs="宋体"/>
          <w:bCs/>
          <w:szCs w:val="21"/>
        </w:rPr>
      </w:pPr>
      <w:r w:rsidRPr="00A312CC">
        <w:rPr>
          <w:rFonts w:ascii="宋体" w:hAnsi="宋体" w:cs="宋体" w:hint="eastAsia"/>
          <w:bCs/>
          <w:szCs w:val="21"/>
        </w:rPr>
        <w:t>（5）技术标评分所需要材料；</w:t>
      </w:r>
    </w:p>
    <w:p w:rsidR="00EE1B62" w:rsidRDefault="00EE1B62" w:rsidP="00EE1B62">
      <w:pPr>
        <w:spacing w:line="400" w:lineRule="exact"/>
        <w:ind w:firstLineChars="200" w:firstLine="420"/>
        <w:jc w:val="left"/>
        <w:rPr>
          <w:rFonts w:ascii="宋体" w:hAnsi="宋体" w:cs="宋体"/>
          <w:bCs/>
          <w:szCs w:val="21"/>
        </w:rPr>
      </w:pPr>
      <w:r w:rsidRPr="00A312CC">
        <w:rPr>
          <w:rFonts w:ascii="宋体" w:hAnsi="宋体" w:cs="宋体" w:hint="eastAsia"/>
          <w:bCs/>
          <w:szCs w:val="21"/>
        </w:rPr>
        <w:t>（6）投标人认为需要提供的其他技术证明材料。</w:t>
      </w:r>
    </w:p>
    <w:p w:rsidR="00EE1B62" w:rsidRDefault="00EE1B62" w:rsidP="00EE1B62">
      <w:pPr>
        <w:spacing w:line="400" w:lineRule="exact"/>
        <w:ind w:firstLineChars="199" w:firstLine="559"/>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pPr>
    </w:p>
    <w:p w:rsidR="00EE1B62" w:rsidRDefault="00EE1B62" w:rsidP="00EE1B62">
      <w:pPr>
        <w:spacing w:line="400" w:lineRule="exact"/>
        <w:ind w:firstLineChars="200" w:firstLine="562"/>
        <w:rPr>
          <w:b/>
          <w:sz w:val="28"/>
          <w:szCs w:val="28"/>
        </w:rPr>
        <w:sectPr w:rsidR="00EE1B62" w:rsidSect="00352BC6">
          <w:pgSz w:w="11906" w:h="16838"/>
          <w:pgMar w:top="1247" w:right="1247" w:bottom="1247" w:left="1247" w:header="851" w:footer="992" w:gutter="0"/>
          <w:cols w:space="720"/>
          <w:docGrid w:linePitch="312"/>
        </w:sectPr>
      </w:pPr>
    </w:p>
    <w:p w:rsidR="00EE1B62" w:rsidRDefault="00EE1B62" w:rsidP="00EE1B62">
      <w:pPr>
        <w:rPr>
          <w:rFonts w:ascii="宋体" w:hAnsi="宋体"/>
          <w:b/>
          <w:sz w:val="24"/>
        </w:rPr>
      </w:pPr>
      <w:r>
        <w:rPr>
          <w:rFonts w:ascii="宋体" w:hAnsi="宋体" w:hint="eastAsia"/>
          <w:b/>
          <w:sz w:val="24"/>
        </w:rPr>
        <w:lastRenderedPageBreak/>
        <w:t>附件1：</w:t>
      </w:r>
    </w:p>
    <w:p w:rsidR="00EE1B62" w:rsidRDefault="00EE1B62" w:rsidP="00EE1B62">
      <w:pPr>
        <w:jc w:val="center"/>
        <w:rPr>
          <w:rFonts w:ascii="宋体" w:hAnsi="宋体"/>
          <w:b/>
          <w:sz w:val="30"/>
          <w:szCs w:val="30"/>
        </w:rPr>
      </w:pPr>
      <w:r>
        <w:rPr>
          <w:rFonts w:ascii="宋体" w:hAnsi="宋体" w:hint="eastAsia"/>
          <w:b/>
          <w:sz w:val="30"/>
          <w:szCs w:val="30"/>
        </w:rPr>
        <w:t>技术参数响应表（格式）</w:t>
      </w:r>
    </w:p>
    <w:p w:rsidR="00EE1B62" w:rsidRPr="0003770F" w:rsidRDefault="00EE1B62" w:rsidP="00EE1B62">
      <w:pP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5"/>
        <w:gridCol w:w="1421"/>
        <w:gridCol w:w="1539"/>
        <w:gridCol w:w="1555"/>
        <w:gridCol w:w="1577"/>
        <w:gridCol w:w="1962"/>
      </w:tblGrid>
      <w:tr w:rsidR="00EE1B62" w:rsidRPr="0003770F" w:rsidTr="00863BA4">
        <w:trPr>
          <w:trHeight w:val="587"/>
        </w:trPr>
        <w:tc>
          <w:tcPr>
            <w:tcW w:w="1065" w:type="dxa"/>
            <w:vMerge w:val="restart"/>
            <w:vAlign w:val="center"/>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序号</w:t>
            </w:r>
          </w:p>
        </w:tc>
        <w:tc>
          <w:tcPr>
            <w:tcW w:w="1421" w:type="dxa"/>
            <w:vMerge w:val="restart"/>
            <w:vAlign w:val="center"/>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品目名称</w:t>
            </w:r>
          </w:p>
        </w:tc>
        <w:tc>
          <w:tcPr>
            <w:tcW w:w="3094" w:type="dxa"/>
            <w:gridSpan w:val="2"/>
            <w:vAlign w:val="center"/>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规格型号及参数</w:t>
            </w:r>
          </w:p>
        </w:tc>
        <w:tc>
          <w:tcPr>
            <w:tcW w:w="1577" w:type="dxa"/>
            <w:vMerge w:val="restart"/>
            <w:vAlign w:val="center"/>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是否响应</w:t>
            </w:r>
          </w:p>
        </w:tc>
        <w:tc>
          <w:tcPr>
            <w:tcW w:w="1962" w:type="dxa"/>
            <w:vMerge w:val="restart"/>
            <w:vAlign w:val="center"/>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其他情况说明</w:t>
            </w:r>
          </w:p>
        </w:tc>
      </w:tr>
      <w:tr w:rsidR="00EE1B62" w:rsidRPr="0003770F" w:rsidTr="00863BA4">
        <w:trPr>
          <w:trHeight w:val="587"/>
        </w:trPr>
        <w:tc>
          <w:tcPr>
            <w:tcW w:w="1065" w:type="dxa"/>
            <w:vMerge/>
          </w:tcPr>
          <w:p w:rsidR="00EE1B62" w:rsidRPr="0003770F" w:rsidRDefault="00EE1B62" w:rsidP="00863BA4">
            <w:pPr>
              <w:spacing w:line="240" w:lineRule="atLeast"/>
              <w:ind w:firstLineChars="50" w:firstLine="120"/>
              <w:rPr>
                <w:rFonts w:ascii="宋体" w:hAnsi="宋体" w:cs="宋体"/>
                <w:sz w:val="24"/>
              </w:rPr>
            </w:pPr>
          </w:p>
        </w:tc>
        <w:tc>
          <w:tcPr>
            <w:tcW w:w="1421" w:type="dxa"/>
            <w:vMerge/>
          </w:tcPr>
          <w:p w:rsidR="00EE1B62" w:rsidRPr="0003770F" w:rsidRDefault="00EE1B62" w:rsidP="00863BA4">
            <w:pPr>
              <w:spacing w:line="240" w:lineRule="atLeast"/>
              <w:jc w:val="center"/>
              <w:rPr>
                <w:rFonts w:ascii="宋体" w:hAnsi="宋体" w:cs="宋体"/>
                <w:sz w:val="24"/>
              </w:rPr>
            </w:pPr>
          </w:p>
        </w:tc>
        <w:tc>
          <w:tcPr>
            <w:tcW w:w="1539" w:type="dxa"/>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招标要求规格型号技术参数</w:t>
            </w:r>
          </w:p>
        </w:tc>
        <w:tc>
          <w:tcPr>
            <w:tcW w:w="1555" w:type="dxa"/>
          </w:tcPr>
          <w:p w:rsidR="00EE1B62" w:rsidRPr="0003770F" w:rsidRDefault="00EE1B62" w:rsidP="00863BA4">
            <w:pPr>
              <w:spacing w:line="240" w:lineRule="atLeast"/>
              <w:jc w:val="center"/>
              <w:rPr>
                <w:rFonts w:ascii="宋体" w:hAnsi="宋体" w:cs="宋体"/>
                <w:sz w:val="24"/>
              </w:rPr>
            </w:pPr>
            <w:r w:rsidRPr="0003770F">
              <w:rPr>
                <w:rFonts w:ascii="宋体" w:hAnsi="宋体" w:cs="宋体" w:hint="eastAsia"/>
                <w:sz w:val="24"/>
              </w:rPr>
              <w:t>投标规格型号技术参数</w:t>
            </w:r>
          </w:p>
        </w:tc>
        <w:tc>
          <w:tcPr>
            <w:tcW w:w="1577" w:type="dxa"/>
            <w:vMerge/>
          </w:tcPr>
          <w:p w:rsidR="00EE1B62" w:rsidRPr="0003770F" w:rsidRDefault="00EE1B62" w:rsidP="00863BA4">
            <w:pPr>
              <w:spacing w:line="240" w:lineRule="atLeast"/>
              <w:jc w:val="center"/>
              <w:rPr>
                <w:rFonts w:ascii="宋体" w:hAnsi="宋体" w:cs="宋体"/>
                <w:sz w:val="24"/>
              </w:rPr>
            </w:pPr>
          </w:p>
        </w:tc>
        <w:tc>
          <w:tcPr>
            <w:tcW w:w="1962" w:type="dxa"/>
            <w:vMerge/>
          </w:tcPr>
          <w:p w:rsidR="00EE1B62" w:rsidRPr="0003770F" w:rsidRDefault="00EE1B62" w:rsidP="00863BA4">
            <w:pPr>
              <w:spacing w:line="240" w:lineRule="atLeast"/>
              <w:jc w:val="center"/>
              <w:rPr>
                <w:rFonts w:ascii="宋体" w:hAnsi="宋体" w:cs="宋体"/>
                <w:sz w:val="24"/>
              </w:rPr>
            </w:pPr>
          </w:p>
        </w:tc>
      </w:tr>
      <w:tr w:rsidR="00EE1B62" w:rsidRPr="0003770F" w:rsidTr="00863BA4">
        <w:trPr>
          <w:trHeight w:val="717"/>
        </w:trPr>
        <w:tc>
          <w:tcPr>
            <w:tcW w:w="1065" w:type="dxa"/>
            <w:shd w:val="clear" w:color="auto" w:fill="auto"/>
            <w:vAlign w:val="center"/>
          </w:tcPr>
          <w:p w:rsidR="00EE1B62" w:rsidRPr="0003770F" w:rsidRDefault="00EE1B62" w:rsidP="00EE1B62">
            <w:pPr>
              <w:numPr>
                <w:ilvl w:val="0"/>
                <w:numId w:val="2"/>
              </w:numPr>
              <w:jc w:val="center"/>
              <w:rPr>
                <w:rFonts w:ascii="宋体" w:hAnsi="宋体"/>
                <w:sz w:val="24"/>
              </w:rPr>
            </w:pPr>
          </w:p>
        </w:tc>
        <w:tc>
          <w:tcPr>
            <w:tcW w:w="1421"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1539" w:type="dxa"/>
          </w:tcPr>
          <w:p w:rsidR="00EE1B62" w:rsidRPr="0003770F" w:rsidRDefault="00EE1B62" w:rsidP="00863BA4">
            <w:pPr>
              <w:ind w:firstLineChars="300" w:firstLine="720"/>
              <w:rPr>
                <w:rFonts w:ascii="宋体" w:hAnsi="宋体"/>
                <w:sz w:val="24"/>
              </w:rPr>
            </w:pPr>
          </w:p>
        </w:tc>
        <w:tc>
          <w:tcPr>
            <w:tcW w:w="1555" w:type="dxa"/>
          </w:tcPr>
          <w:p w:rsidR="00EE1B62" w:rsidRPr="0003770F" w:rsidRDefault="00EE1B62" w:rsidP="00863BA4">
            <w:pPr>
              <w:ind w:firstLineChars="300" w:firstLine="720"/>
              <w:rPr>
                <w:rFonts w:ascii="宋体" w:hAnsi="宋体"/>
                <w:sz w:val="24"/>
              </w:rPr>
            </w:pPr>
          </w:p>
        </w:tc>
        <w:tc>
          <w:tcPr>
            <w:tcW w:w="1577" w:type="dxa"/>
            <w:vAlign w:val="center"/>
          </w:tcPr>
          <w:p w:rsidR="00EE1B62" w:rsidRPr="0003770F" w:rsidRDefault="00EE1B62" w:rsidP="00863BA4">
            <w:pPr>
              <w:ind w:firstLineChars="100" w:firstLine="240"/>
              <w:jc w:val="center"/>
              <w:rPr>
                <w:rFonts w:ascii="宋体" w:hAnsi="宋体"/>
                <w:sz w:val="24"/>
              </w:rPr>
            </w:pPr>
            <w:r w:rsidRPr="0003770F">
              <w:rPr>
                <w:rFonts w:ascii="宋体" w:hAnsi="宋体" w:cs="宋体" w:hint="eastAsia"/>
                <w:sz w:val="24"/>
              </w:rPr>
              <w:t>是/否</w:t>
            </w:r>
          </w:p>
        </w:tc>
        <w:tc>
          <w:tcPr>
            <w:tcW w:w="1962" w:type="dxa"/>
          </w:tcPr>
          <w:p w:rsidR="00EE1B62" w:rsidRPr="0003770F" w:rsidRDefault="00EE1B62" w:rsidP="00863BA4">
            <w:pPr>
              <w:rPr>
                <w:rFonts w:ascii="宋体" w:hAnsi="宋体"/>
                <w:sz w:val="24"/>
              </w:rPr>
            </w:pPr>
          </w:p>
        </w:tc>
      </w:tr>
      <w:tr w:rsidR="00EE1B62" w:rsidRPr="0003770F" w:rsidTr="00863BA4">
        <w:trPr>
          <w:trHeight w:val="717"/>
        </w:trPr>
        <w:tc>
          <w:tcPr>
            <w:tcW w:w="1065" w:type="dxa"/>
            <w:shd w:val="clear" w:color="auto" w:fill="auto"/>
            <w:vAlign w:val="center"/>
          </w:tcPr>
          <w:p w:rsidR="00EE1B62" w:rsidRPr="0003770F" w:rsidRDefault="00EE1B62" w:rsidP="00EE1B62">
            <w:pPr>
              <w:numPr>
                <w:ilvl w:val="0"/>
                <w:numId w:val="2"/>
              </w:numPr>
              <w:jc w:val="center"/>
              <w:rPr>
                <w:rFonts w:ascii="宋体" w:hAnsi="宋体"/>
                <w:sz w:val="24"/>
              </w:rPr>
            </w:pPr>
          </w:p>
        </w:tc>
        <w:tc>
          <w:tcPr>
            <w:tcW w:w="1421"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1539" w:type="dxa"/>
          </w:tcPr>
          <w:p w:rsidR="00EE1B62" w:rsidRPr="0003770F" w:rsidRDefault="00EE1B62" w:rsidP="00863BA4">
            <w:pPr>
              <w:ind w:firstLineChars="300" w:firstLine="720"/>
              <w:rPr>
                <w:rFonts w:ascii="宋体" w:hAnsi="宋体"/>
                <w:sz w:val="24"/>
              </w:rPr>
            </w:pPr>
          </w:p>
        </w:tc>
        <w:tc>
          <w:tcPr>
            <w:tcW w:w="1555" w:type="dxa"/>
          </w:tcPr>
          <w:p w:rsidR="00EE1B62" w:rsidRPr="0003770F" w:rsidRDefault="00EE1B62" w:rsidP="00863BA4">
            <w:pPr>
              <w:ind w:firstLineChars="300" w:firstLine="720"/>
              <w:rPr>
                <w:rFonts w:ascii="宋体" w:hAnsi="宋体"/>
                <w:sz w:val="24"/>
              </w:rPr>
            </w:pPr>
          </w:p>
        </w:tc>
        <w:tc>
          <w:tcPr>
            <w:tcW w:w="1577" w:type="dxa"/>
          </w:tcPr>
          <w:p w:rsidR="00EE1B62" w:rsidRPr="0003770F" w:rsidRDefault="00EE1B62" w:rsidP="00863BA4">
            <w:pPr>
              <w:jc w:val="center"/>
              <w:rPr>
                <w:sz w:val="24"/>
              </w:rPr>
            </w:pPr>
            <w:r w:rsidRPr="0003770F">
              <w:rPr>
                <w:rFonts w:ascii="宋体" w:hAnsi="宋体" w:cs="宋体" w:hint="eastAsia"/>
                <w:sz w:val="24"/>
              </w:rPr>
              <w:t>是/否</w:t>
            </w:r>
          </w:p>
        </w:tc>
        <w:tc>
          <w:tcPr>
            <w:tcW w:w="1962" w:type="dxa"/>
          </w:tcPr>
          <w:p w:rsidR="00EE1B62" w:rsidRPr="0003770F" w:rsidRDefault="00EE1B62" w:rsidP="00863BA4">
            <w:pPr>
              <w:rPr>
                <w:rFonts w:ascii="宋体" w:hAnsi="宋体"/>
                <w:sz w:val="24"/>
              </w:rPr>
            </w:pPr>
          </w:p>
        </w:tc>
      </w:tr>
      <w:tr w:rsidR="00EE1B62" w:rsidRPr="0003770F" w:rsidTr="00863BA4">
        <w:trPr>
          <w:trHeight w:val="717"/>
        </w:trPr>
        <w:tc>
          <w:tcPr>
            <w:tcW w:w="1065" w:type="dxa"/>
            <w:shd w:val="clear" w:color="auto" w:fill="auto"/>
            <w:vAlign w:val="center"/>
          </w:tcPr>
          <w:p w:rsidR="00EE1B62" w:rsidRPr="0003770F" w:rsidRDefault="00EE1B62" w:rsidP="00EE1B62">
            <w:pPr>
              <w:numPr>
                <w:ilvl w:val="0"/>
                <w:numId w:val="2"/>
              </w:numPr>
              <w:jc w:val="center"/>
              <w:rPr>
                <w:rFonts w:ascii="宋体" w:hAnsi="宋体"/>
                <w:sz w:val="24"/>
              </w:rPr>
            </w:pPr>
          </w:p>
        </w:tc>
        <w:tc>
          <w:tcPr>
            <w:tcW w:w="1421"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1539" w:type="dxa"/>
          </w:tcPr>
          <w:p w:rsidR="00EE1B62" w:rsidRPr="0003770F" w:rsidRDefault="00EE1B62" w:rsidP="00863BA4">
            <w:pPr>
              <w:ind w:firstLineChars="300" w:firstLine="720"/>
              <w:rPr>
                <w:rFonts w:ascii="宋体" w:hAnsi="宋体"/>
                <w:sz w:val="24"/>
              </w:rPr>
            </w:pPr>
          </w:p>
        </w:tc>
        <w:tc>
          <w:tcPr>
            <w:tcW w:w="1555" w:type="dxa"/>
          </w:tcPr>
          <w:p w:rsidR="00EE1B62" w:rsidRPr="0003770F" w:rsidRDefault="00EE1B62" w:rsidP="00863BA4">
            <w:pPr>
              <w:ind w:firstLineChars="300" w:firstLine="720"/>
              <w:rPr>
                <w:rFonts w:ascii="宋体" w:hAnsi="宋体"/>
                <w:sz w:val="24"/>
              </w:rPr>
            </w:pPr>
          </w:p>
        </w:tc>
        <w:tc>
          <w:tcPr>
            <w:tcW w:w="1577" w:type="dxa"/>
          </w:tcPr>
          <w:p w:rsidR="00EE1B62" w:rsidRPr="0003770F" w:rsidRDefault="00EE1B62" w:rsidP="00863BA4">
            <w:pPr>
              <w:jc w:val="center"/>
              <w:rPr>
                <w:sz w:val="24"/>
              </w:rPr>
            </w:pPr>
            <w:r w:rsidRPr="0003770F">
              <w:rPr>
                <w:rFonts w:ascii="宋体" w:hAnsi="宋体" w:cs="宋体" w:hint="eastAsia"/>
                <w:sz w:val="24"/>
              </w:rPr>
              <w:t>是/否</w:t>
            </w:r>
          </w:p>
        </w:tc>
        <w:tc>
          <w:tcPr>
            <w:tcW w:w="1962" w:type="dxa"/>
          </w:tcPr>
          <w:p w:rsidR="00EE1B62" w:rsidRPr="0003770F" w:rsidRDefault="00EE1B62" w:rsidP="00863BA4">
            <w:pPr>
              <w:rPr>
                <w:rFonts w:ascii="宋体" w:hAnsi="宋体"/>
                <w:sz w:val="24"/>
              </w:rPr>
            </w:pPr>
          </w:p>
        </w:tc>
      </w:tr>
      <w:tr w:rsidR="00EE1B62" w:rsidRPr="0003770F" w:rsidTr="00863BA4">
        <w:trPr>
          <w:trHeight w:val="717"/>
        </w:trPr>
        <w:tc>
          <w:tcPr>
            <w:tcW w:w="1065" w:type="dxa"/>
            <w:shd w:val="clear" w:color="auto" w:fill="auto"/>
            <w:vAlign w:val="center"/>
          </w:tcPr>
          <w:p w:rsidR="00EE1B62" w:rsidRPr="0003770F" w:rsidRDefault="00EE1B62" w:rsidP="00863BA4">
            <w:pPr>
              <w:rPr>
                <w:rFonts w:ascii="宋体" w:hAnsi="宋体"/>
                <w:sz w:val="24"/>
              </w:rPr>
            </w:pPr>
            <w:r w:rsidRPr="0003770F">
              <w:rPr>
                <w:rFonts w:ascii="宋体" w:hAnsi="宋体"/>
                <w:sz w:val="24"/>
              </w:rPr>
              <w:t>…</w:t>
            </w:r>
          </w:p>
        </w:tc>
        <w:tc>
          <w:tcPr>
            <w:tcW w:w="1421"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1539" w:type="dxa"/>
          </w:tcPr>
          <w:p w:rsidR="00EE1B62" w:rsidRPr="0003770F" w:rsidRDefault="00EE1B62" w:rsidP="00863BA4">
            <w:pPr>
              <w:ind w:firstLineChars="300" w:firstLine="720"/>
              <w:rPr>
                <w:rFonts w:ascii="宋体" w:hAnsi="宋体"/>
                <w:sz w:val="24"/>
              </w:rPr>
            </w:pPr>
          </w:p>
        </w:tc>
        <w:tc>
          <w:tcPr>
            <w:tcW w:w="1555" w:type="dxa"/>
          </w:tcPr>
          <w:p w:rsidR="00EE1B62" w:rsidRPr="0003770F" w:rsidRDefault="00EE1B62" w:rsidP="00863BA4">
            <w:pPr>
              <w:ind w:firstLineChars="300" w:firstLine="720"/>
              <w:rPr>
                <w:rFonts w:ascii="宋体" w:hAnsi="宋体"/>
                <w:sz w:val="24"/>
              </w:rPr>
            </w:pPr>
          </w:p>
        </w:tc>
        <w:tc>
          <w:tcPr>
            <w:tcW w:w="1577" w:type="dxa"/>
            <w:vAlign w:val="center"/>
          </w:tcPr>
          <w:p w:rsidR="00EE1B62" w:rsidRPr="0003770F" w:rsidRDefault="00EE1B62" w:rsidP="00863BA4">
            <w:pPr>
              <w:ind w:firstLineChars="100" w:firstLine="240"/>
              <w:jc w:val="center"/>
              <w:rPr>
                <w:rFonts w:ascii="宋体" w:hAnsi="宋体" w:cs="宋体"/>
                <w:sz w:val="24"/>
              </w:rPr>
            </w:pPr>
            <w:r w:rsidRPr="0003770F">
              <w:rPr>
                <w:rFonts w:ascii="宋体" w:hAnsi="宋体" w:cs="宋体"/>
                <w:sz w:val="24"/>
              </w:rPr>
              <w:t>…</w:t>
            </w:r>
          </w:p>
        </w:tc>
        <w:tc>
          <w:tcPr>
            <w:tcW w:w="1962" w:type="dxa"/>
          </w:tcPr>
          <w:p w:rsidR="00EE1B62" w:rsidRPr="0003770F" w:rsidRDefault="00EE1B62" w:rsidP="00863BA4">
            <w:pPr>
              <w:rPr>
                <w:rFonts w:ascii="宋体" w:hAnsi="宋体"/>
                <w:sz w:val="24"/>
              </w:rPr>
            </w:pPr>
          </w:p>
        </w:tc>
      </w:tr>
    </w:tbl>
    <w:p w:rsidR="00EE1B62" w:rsidRPr="0003770F" w:rsidRDefault="00EE1B62" w:rsidP="00EE1B62">
      <w:pPr>
        <w:autoSpaceDE w:val="0"/>
        <w:autoSpaceDN w:val="0"/>
        <w:adjustRightInd w:val="0"/>
        <w:spacing w:line="440" w:lineRule="exact"/>
        <w:ind w:firstLineChars="200" w:firstLine="482"/>
        <w:rPr>
          <w:rFonts w:ascii="宋体" w:hAnsi="宋体"/>
          <w:b/>
          <w:sz w:val="24"/>
          <w:lang w:val="zh-CN"/>
        </w:rPr>
      </w:pPr>
      <w:r w:rsidRPr="0003770F">
        <w:rPr>
          <w:rFonts w:ascii="宋体" w:hAnsi="宋体" w:hint="eastAsia"/>
          <w:b/>
          <w:sz w:val="24"/>
          <w:lang w:val="zh-CN"/>
        </w:rPr>
        <w:t>注：</w:t>
      </w:r>
      <w:r w:rsidRPr="0003770F">
        <w:rPr>
          <w:rFonts w:ascii="宋体" w:hAnsi="宋体"/>
          <w:b/>
          <w:sz w:val="24"/>
          <w:lang w:val="zh-CN"/>
        </w:rPr>
        <w:t>1</w:t>
      </w:r>
      <w:r w:rsidRPr="0003770F">
        <w:rPr>
          <w:rFonts w:ascii="宋体" w:hAnsi="宋体" w:hint="eastAsia"/>
          <w:b/>
          <w:sz w:val="24"/>
          <w:lang w:val="zh-CN"/>
        </w:rPr>
        <w:t>、供应商应逐一说明投标产品和服务响应</w:t>
      </w:r>
      <w:r>
        <w:rPr>
          <w:rFonts w:ascii="宋体" w:hAnsi="宋体" w:hint="eastAsia"/>
          <w:b/>
          <w:sz w:val="24"/>
          <w:lang w:val="zh-CN"/>
        </w:rPr>
        <w:t>；</w:t>
      </w:r>
    </w:p>
    <w:p w:rsidR="00EE1B62" w:rsidRPr="0003770F" w:rsidRDefault="00EE1B62" w:rsidP="00EE1B62">
      <w:pPr>
        <w:adjustRightInd w:val="0"/>
        <w:spacing w:line="440" w:lineRule="exact"/>
        <w:ind w:firstLineChars="200" w:firstLine="480"/>
        <w:jc w:val="left"/>
        <w:rPr>
          <w:rFonts w:ascii="宋体" w:cs="宋体"/>
          <w:sz w:val="24"/>
          <w:lang w:val="zh-CN"/>
        </w:rPr>
      </w:pPr>
      <w:r w:rsidRPr="0003770F">
        <w:rPr>
          <w:rFonts w:ascii="宋体" w:hAnsi="宋体" w:cs="宋体"/>
          <w:sz w:val="24"/>
          <w:lang w:val="zh-CN"/>
        </w:rPr>
        <w:t>2</w:t>
      </w:r>
      <w:r w:rsidRPr="0003770F">
        <w:rPr>
          <w:rFonts w:ascii="宋体" w:hAnsi="宋体" w:cs="宋体" w:hint="eastAsia"/>
          <w:sz w:val="24"/>
          <w:lang w:val="zh-CN"/>
        </w:rPr>
        <w:t>、如果行数不够，请自行增加。</w:t>
      </w:r>
    </w:p>
    <w:p w:rsidR="00EE1B62" w:rsidRPr="0003770F" w:rsidRDefault="00EE1B62" w:rsidP="00EE1B62">
      <w:pPr>
        <w:spacing w:line="440" w:lineRule="exact"/>
        <w:ind w:firstLineChars="200" w:firstLine="480"/>
        <w:rPr>
          <w:rFonts w:ascii="宋体" w:hAnsi="宋体"/>
          <w:sz w:val="24"/>
        </w:rPr>
      </w:pPr>
      <w:r w:rsidRPr="0003770F">
        <w:rPr>
          <w:rFonts w:ascii="宋体" w:hAnsi="宋体" w:hint="eastAsia"/>
          <w:sz w:val="24"/>
        </w:rPr>
        <w:t>投标人名称（盖章）：</w:t>
      </w:r>
      <w:r w:rsidRPr="0003770F">
        <w:rPr>
          <w:rFonts w:ascii="宋体" w:hAnsi="宋体" w:hint="eastAsia"/>
          <w:sz w:val="24"/>
          <w:u w:val="single"/>
        </w:rPr>
        <w:t xml:space="preserve">                                </w:t>
      </w:r>
    </w:p>
    <w:p w:rsidR="00EE1B62" w:rsidRPr="0003770F" w:rsidRDefault="00EE1B62" w:rsidP="00EE1B62">
      <w:pPr>
        <w:spacing w:line="440" w:lineRule="exact"/>
        <w:ind w:firstLineChars="200" w:firstLine="480"/>
        <w:rPr>
          <w:rFonts w:ascii="宋体" w:hAnsi="宋体"/>
          <w:sz w:val="24"/>
        </w:rPr>
      </w:pPr>
      <w:r w:rsidRPr="0003770F">
        <w:rPr>
          <w:rFonts w:ascii="宋体" w:hAnsi="宋体" w:hint="eastAsia"/>
          <w:sz w:val="24"/>
        </w:rPr>
        <w:t>法定代表人 (</w:t>
      </w:r>
      <w:r w:rsidRPr="0003770F">
        <w:rPr>
          <w:rFonts w:ascii="宋体" w:hint="eastAsia"/>
          <w:sz w:val="24"/>
        </w:rPr>
        <w:t>签字或盖章</w:t>
      </w:r>
      <w:r w:rsidRPr="0003770F">
        <w:rPr>
          <w:rFonts w:ascii="宋体" w:hAnsi="宋体" w:hint="eastAsia"/>
          <w:sz w:val="24"/>
        </w:rPr>
        <w:t>)：</w:t>
      </w:r>
      <w:r w:rsidRPr="0003770F">
        <w:rPr>
          <w:rFonts w:ascii="宋体" w:hAnsi="宋体" w:hint="eastAsia"/>
          <w:sz w:val="24"/>
          <w:u w:val="single"/>
        </w:rPr>
        <w:t xml:space="preserve">                          </w:t>
      </w:r>
    </w:p>
    <w:p w:rsidR="00EE1B62" w:rsidRPr="0003770F" w:rsidRDefault="00EE1B62" w:rsidP="00EE1B62">
      <w:pPr>
        <w:spacing w:line="440" w:lineRule="exact"/>
        <w:rPr>
          <w:rFonts w:ascii="宋体" w:hAnsi="宋体"/>
          <w:sz w:val="24"/>
        </w:rPr>
      </w:pPr>
      <w:r w:rsidRPr="0003770F">
        <w:rPr>
          <w:rFonts w:ascii="宋体" w:hAnsi="宋体" w:hint="eastAsia"/>
          <w:sz w:val="24"/>
        </w:rPr>
        <w:t xml:space="preserve">                                  日    期：</w:t>
      </w:r>
      <w:r w:rsidRPr="0003770F">
        <w:rPr>
          <w:rFonts w:ascii="宋体" w:hAnsi="宋体" w:hint="eastAsia"/>
          <w:sz w:val="24"/>
          <w:u w:val="single"/>
        </w:rPr>
        <w:t xml:space="preserve">        </w:t>
      </w:r>
      <w:r w:rsidRPr="0003770F">
        <w:rPr>
          <w:rFonts w:ascii="宋体" w:hAnsi="宋体" w:hint="eastAsia"/>
          <w:sz w:val="24"/>
        </w:rPr>
        <w:t>年</w:t>
      </w:r>
      <w:r w:rsidRPr="0003770F">
        <w:rPr>
          <w:rFonts w:ascii="宋体" w:hAnsi="宋体" w:hint="eastAsia"/>
          <w:sz w:val="24"/>
          <w:u w:val="single"/>
        </w:rPr>
        <w:t xml:space="preserve">      </w:t>
      </w:r>
      <w:r w:rsidRPr="0003770F">
        <w:rPr>
          <w:rFonts w:ascii="宋体" w:hAnsi="宋体" w:hint="eastAsia"/>
          <w:sz w:val="24"/>
        </w:rPr>
        <w:t>月</w:t>
      </w:r>
      <w:r w:rsidRPr="0003770F">
        <w:rPr>
          <w:rFonts w:ascii="宋体" w:hAnsi="宋体" w:hint="eastAsia"/>
          <w:sz w:val="24"/>
          <w:u w:val="single"/>
        </w:rPr>
        <w:t xml:space="preserve">      </w:t>
      </w:r>
      <w:r w:rsidRPr="0003770F">
        <w:rPr>
          <w:rFonts w:ascii="宋体" w:hAnsi="宋体" w:hint="eastAsia"/>
          <w:sz w:val="24"/>
        </w:rPr>
        <w:t>日</w:t>
      </w:r>
    </w:p>
    <w:p w:rsidR="00EE1B62" w:rsidRDefault="00EE1B62" w:rsidP="00EE1B62">
      <w:pPr>
        <w:spacing w:line="360" w:lineRule="auto"/>
        <w:jc w:val="center"/>
        <w:rPr>
          <w:rFonts w:ascii="宋体" w:hAnsi="宋体"/>
          <w:b/>
          <w:sz w:val="28"/>
          <w:szCs w:val="28"/>
        </w:rPr>
      </w:pPr>
    </w:p>
    <w:p w:rsidR="00EE1B62" w:rsidRDefault="00EE1B62" w:rsidP="00EE1B62">
      <w:pPr>
        <w:spacing w:line="360" w:lineRule="auto"/>
        <w:jc w:val="center"/>
        <w:rPr>
          <w:rFonts w:ascii="宋体" w:hAnsi="宋体"/>
          <w:b/>
          <w:sz w:val="28"/>
          <w:szCs w:val="28"/>
        </w:rPr>
      </w:pPr>
    </w:p>
    <w:p w:rsidR="00EE1B62" w:rsidRDefault="00EE1B62" w:rsidP="00EE1B62">
      <w:pPr>
        <w:spacing w:line="360" w:lineRule="auto"/>
        <w:jc w:val="center"/>
        <w:rPr>
          <w:rFonts w:ascii="宋体" w:hAnsi="宋体"/>
          <w:b/>
          <w:sz w:val="28"/>
          <w:szCs w:val="28"/>
        </w:rPr>
      </w:pPr>
      <w:r>
        <w:rPr>
          <w:rFonts w:ascii="宋体" w:hAnsi="宋体" w:hint="eastAsia"/>
          <w:b/>
          <w:sz w:val="28"/>
          <w:szCs w:val="28"/>
        </w:rPr>
        <w:t>货物的详细配置清单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1436"/>
        <w:gridCol w:w="2154"/>
        <w:gridCol w:w="1171"/>
        <w:gridCol w:w="2180"/>
        <w:gridCol w:w="1532"/>
      </w:tblGrid>
      <w:tr w:rsidR="00EE1B62" w:rsidRPr="0003770F" w:rsidTr="00863BA4">
        <w:trPr>
          <w:trHeight w:val="451"/>
        </w:trPr>
        <w:tc>
          <w:tcPr>
            <w:tcW w:w="827" w:type="dxa"/>
            <w:vAlign w:val="center"/>
          </w:tcPr>
          <w:p w:rsidR="00EE1B62" w:rsidRPr="0003770F" w:rsidRDefault="00EE1B62" w:rsidP="00863BA4">
            <w:pPr>
              <w:spacing w:line="360" w:lineRule="auto"/>
              <w:jc w:val="center"/>
              <w:rPr>
                <w:rFonts w:ascii="宋体" w:hAnsi="宋体"/>
                <w:sz w:val="24"/>
              </w:rPr>
            </w:pPr>
            <w:r w:rsidRPr="0003770F">
              <w:rPr>
                <w:rFonts w:ascii="宋体" w:hAnsi="宋体" w:hint="eastAsia"/>
                <w:sz w:val="24"/>
              </w:rPr>
              <w:t>序号</w:t>
            </w:r>
          </w:p>
        </w:tc>
        <w:tc>
          <w:tcPr>
            <w:tcW w:w="1436" w:type="dxa"/>
            <w:vAlign w:val="center"/>
          </w:tcPr>
          <w:p w:rsidR="00EE1B62" w:rsidRPr="0003770F" w:rsidRDefault="00EE1B62" w:rsidP="00863BA4">
            <w:pPr>
              <w:spacing w:line="360" w:lineRule="auto"/>
              <w:jc w:val="center"/>
              <w:rPr>
                <w:rFonts w:ascii="宋体" w:hAnsi="宋体"/>
                <w:sz w:val="24"/>
              </w:rPr>
            </w:pPr>
            <w:r w:rsidRPr="0003770F">
              <w:rPr>
                <w:rFonts w:ascii="宋体" w:hAnsi="宋体" w:hint="eastAsia"/>
                <w:sz w:val="24"/>
              </w:rPr>
              <w:t>货物名称</w:t>
            </w:r>
          </w:p>
        </w:tc>
        <w:tc>
          <w:tcPr>
            <w:tcW w:w="2154" w:type="dxa"/>
            <w:vAlign w:val="center"/>
          </w:tcPr>
          <w:p w:rsidR="00EE1B62" w:rsidRPr="0003770F" w:rsidRDefault="00EE1B62" w:rsidP="00863BA4">
            <w:pPr>
              <w:spacing w:line="360" w:lineRule="auto"/>
              <w:jc w:val="center"/>
              <w:rPr>
                <w:rFonts w:ascii="宋体" w:hAnsi="宋体"/>
                <w:sz w:val="24"/>
              </w:rPr>
            </w:pPr>
            <w:r w:rsidRPr="0003770F">
              <w:rPr>
                <w:rFonts w:ascii="宋体" w:hAnsi="宋体" w:hint="eastAsia"/>
                <w:sz w:val="24"/>
              </w:rPr>
              <w:t>品牌、规格型号</w:t>
            </w:r>
          </w:p>
        </w:tc>
        <w:tc>
          <w:tcPr>
            <w:tcW w:w="1171" w:type="dxa"/>
            <w:vAlign w:val="center"/>
          </w:tcPr>
          <w:p w:rsidR="00EE1B62" w:rsidRPr="0003770F" w:rsidRDefault="00EE1B62" w:rsidP="00863BA4">
            <w:pPr>
              <w:spacing w:line="360" w:lineRule="auto"/>
              <w:jc w:val="center"/>
              <w:rPr>
                <w:rFonts w:ascii="宋体" w:hAnsi="宋体"/>
                <w:sz w:val="24"/>
              </w:rPr>
            </w:pPr>
            <w:r w:rsidRPr="0003770F">
              <w:rPr>
                <w:rFonts w:ascii="宋体" w:hAnsi="宋体" w:hint="eastAsia"/>
                <w:sz w:val="24"/>
              </w:rPr>
              <w:t>产地</w:t>
            </w:r>
          </w:p>
        </w:tc>
        <w:tc>
          <w:tcPr>
            <w:tcW w:w="2180" w:type="dxa"/>
            <w:vAlign w:val="center"/>
          </w:tcPr>
          <w:p w:rsidR="00EE1B62" w:rsidRPr="0003770F" w:rsidRDefault="00EE1B62" w:rsidP="00863BA4">
            <w:pPr>
              <w:spacing w:line="360" w:lineRule="auto"/>
              <w:ind w:left="261"/>
              <w:jc w:val="center"/>
              <w:rPr>
                <w:rFonts w:ascii="宋体" w:hAnsi="宋体"/>
                <w:sz w:val="24"/>
              </w:rPr>
            </w:pPr>
            <w:r w:rsidRPr="0003770F">
              <w:rPr>
                <w:rFonts w:ascii="宋体" w:hAnsi="宋体" w:hint="eastAsia"/>
                <w:sz w:val="24"/>
              </w:rPr>
              <w:t>生产厂家</w:t>
            </w:r>
          </w:p>
        </w:tc>
        <w:tc>
          <w:tcPr>
            <w:tcW w:w="1532" w:type="dxa"/>
            <w:vAlign w:val="center"/>
          </w:tcPr>
          <w:p w:rsidR="00EE1B62" w:rsidRPr="0003770F" w:rsidRDefault="00EE1B62" w:rsidP="00863BA4">
            <w:pPr>
              <w:spacing w:line="360" w:lineRule="auto"/>
              <w:jc w:val="center"/>
              <w:rPr>
                <w:rFonts w:ascii="宋体" w:hAnsi="宋体"/>
                <w:sz w:val="24"/>
              </w:rPr>
            </w:pPr>
            <w:r w:rsidRPr="0003770F">
              <w:rPr>
                <w:rFonts w:ascii="宋体" w:hAnsi="宋体" w:hint="eastAsia"/>
                <w:sz w:val="24"/>
              </w:rPr>
              <w:t>详细配置清单</w:t>
            </w:r>
          </w:p>
        </w:tc>
      </w:tr>
      <w:tr w:rsidR="00EE1B62" w:rsidRPr="0003770F" w:rsidTr="00863BA4">
        <w:trPr>
          <w:trHeight w:val="451"/>
        </w:trPr>
        <w:tc>
          <w:tcPr>
            <w:tcW w:w="827" w:type="dxa"/>
            <w:shd w:val="clear" w:color="auto" w:fill="auto"/>
          </w:tcPr>
          <w:p w:rsidR="00EE1B62" w:rsidRPr="0003770F" w:rsidRDefault="00EE1B62" w:rsidP="00EE1B62">
            <w:pPr>
              <w:numPr>
                <w:ilvl w:val="0"/>
                <w:numId w:val="3"/>
              </w:numPr>
              <w:spacing w:line="360" w:lineRule="auto"/>
              <w:rPr>
                <w:rFonts w:ascii="宋体" w:hAnsi="宋体"/>
                <w:sz w:val="24"/>
              </w:rPr>
            </w:pPr>
          </w:p>
        </w:tc>
        <w:tc>
          <w:tcPr>
            <w:tcW w:w="1436"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2154" w:type="dxa"/>
          </w:tcPr>
          <w:p w:rsidR="00EE1B62" w:rsidRPr="0003770F" w:rsidRDefault="00EE1B62" w:rsidP="00863BA4">
            <w:pPr>
              <w:spacing w:line="360" w:lineRule="auto"/>
              <w:rPr>
                <w:rFonts w:ascii="宋体" w:hAnsi="宋体"/>
                <w:sz w:val="24"/>
              </w:rPr>
            </w:pPr>
          </w:p>
        </w:tc>
        <w:tc>
          <w:tcPr>
            <w:tcW w:w="1171" w:type="dxa"/>
          </w:tcPr>
          <w:p w:rsidR="00EE1B62" w:rsidRPr="0003770F" w:rsidRDefault="00EE1B62" w:rsidP="00863BA4">
            <w:pPr>
              <w:spacing w:line="360" w:lineRule="auto"/>
              <w:rPr>
                <w:rFonts w:ascii="宋体" w:hAnsi="宋体"/>
                <w:sz w:val="24"/>
              </w:rPr>
            </w:pPr>
          </w:p>
        </w:tc>
        <w:tc>
          <w:tcPr>
            <w:tcW w:w="2180" w:type="dxa"/>
          </w:tcPr>
          <w:p w:rsidR="00EE1B62" w:rsidRPr="0003770F" w:rsidRDefault="00EE1B62" w:rsidP="00863BA4">
            <w:pPr>
              <w:spacing w:line="360" w:lineRule="auto"/>
              <w:rPr>
                <w:rFonts w:ascii="宋体" w:hAnsi="宋体"/>
                <w:sz w:val="24"/>
              </w:rPr>
            </w:pPr>
          </w:p>
        </w:tc>
        <w:tc>
          <w:tcPr>
            <w:tcW w:w="1532" w:type="dxa"/>
          </w:tcPr>
          <w:p w:rsidR="00EE1B62" w:rsidRPr="0003770F" w:rsidRDefault="00EE1B62" w:rsidP="00863BA4">
            <w:pPr>
              <w:spacing w:line="360" w:lineRule="auto"/>
              <w:rPr>
                <w:rFonts w:ascii="宋体" w:hAnsi="宋体"/>
                <w:sz w:val="24"/>
              </w:rPr>
            </w:pPr>
          </w:p>
        </w:tc>
      </w:tr>
      <w:tr w:rsidR="00EE1B62" w:rsidRPr="0003770F" w:rsidTr="00863BA4">
        <w:trPr>
          <w:trHeight w:val="451"/>
        </w:trPr>
        <w:tc>
          <w:tcPr>
            <w:tcW w:w="827" w:type="dxa"/>
            <w:shd w:val="clear" w:color="auto" w:fill="auto"/>
          </w:tcPr>
          <w:p w:rsidR="00EE1B62" w:rsidRPr="0003770F" w:rsidRDefault="00EE1B62" w:rsidP="00EE1B62">
            <w:pPr>
              <w:numPr>
                <w:ilvl w:val="0"/>
                <w:numId w:val="3"/>
              </w:numPr>
              <w:spacing w:line="360" w:lineRule="auto"/>
              <w:rPr>
                <w:rFonts w:ascii="宋体" w:hAnsi="宋体"/>
                <w:sz w:val="24"/>
              </w:rPr>
            </w:pPr>
          </w:p>
        </w:tc>
        <w:tc>
          <w:tcPr>
            <w:tcW w:w="1436"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2154" w:type="dxa"/>
          </w:tcPr>
          <w:p w:rsidR="00EE1B62" w:rsidRPr="0003770F" w:rsidRDefault="00EE1B62" w:rsidP="00863BA4">
            <w:pPr>
              <w:spacing w:line="360" w:lineRule="auto"/>
              <w:rPr>
                <w:rFonts w:ascii="宋体" w:hAnsi="宋体"/>
                <w:sz w:val="24"/>
              </w:rPr>
            </w:pPr>
          </w:p>
        </w:tc>
        <w:tc>
          <w:tcPr>
            <w:tcW w:w="1171" w:type="dxa"/>
          </w:tcPr>
          <w:p w:rsidR="00EE1B62" w:rsidRPr="0003770F" w:rsidRDefault="00EE1B62" w:rsidP="00863BA4">
            <w:pPr>
              <w:spacing w:line="360" w:lineRule="auto"/>
              <w:rPr>
                <w:rFonts w:ascii="宋体" w:hAnsi="宋体"/>
                <w:sz w:val="24"/>
              </w:rPr>
            </w:pPr>
          </w:p>
        </w:tc>
        <w:tc>
          <w:tcPr>
            <w:tcW w:w="2180" w:type="dxa"/>
          </w:tcPr>
          <w:p w:rsidR="00EE1B62" w:rsidRPr="0003770F" w:rsidRDefault="00EE1B62" w:rsidP="00863BA4">
            <w:pPr>
              <w:spacing w:line="360" w:lineRule="auto"/>
              <w:rPr>
                <w:rFonts w:ascii="宋体" w:hAnsi="宋体"/>
                <w:sz w:val="24"/>
              </w:rPr>
            </w:pPr>
          </w:p>
        </w:tc>
        <w:tc>
          <w:tcPr>
            <w:tcW w:w="1532" w:type="dxa"/>
          </w:tcPr>
          <w:p w:rsidR="00EE1B62" w:rsidRPr="0003770F" w:rsidRDefault="00EE1B62" w:rsidP="00863BA4">
            <w:pPr>
              <w:spacing w:line="360" w:lineRule="auto"/>
              <w:rPr>
                <w:rFonts w:ascii="宋体" w:hAnsi="宋体"/>
                <w:sz w:val="24"/>
              </w:rPr>
            </w:pPr>
          </w:p>
        </w:tc>
      </w:tr>
      <w:tr w:rsidR="00EE1B62" w:rsidRPr="0003770F" w:rsidTr="00863BA4">
        <w:trPr>
          <w:trHeight w:val="451"/>
        </w:trPr>
        <w:tc>
          <w:tcPr>
            <w:tcW w:w="827" w:type="dxa"/>
            <w:shd w:val="clear" w:color="auto" w:fill="auto"/>
          </w:tcPr>
          <w:p w:rsidR="00EE1B62" w:rsidRPr="0003770F" w:rsidRDefault="00EE1B62" w:rsidP="00EE1B62">
            <w:pPr>
              <w:numPr>
                <w:ilvl w:val="0"/>
                <w:numId w:val="3"/>
              </w:numPr>
              <w:spacing w:line="360" w:lineRule="auto"/>
              <w:rPr>
                <w:rFonts w:ascii="宋体" w:hAnsi="宋体"/>
                <w:sz w:val="24"/>
              </w:rPr>
            </w:pPr>
          </w:p>
        </w:tc>
        <w:tc>
          <w:tcPr>
            <w:tcW w:w="1436"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2154" w:type="dxa"/>
          </w:tcPr>
          <w:p w:rsidR="00EE1B62" w:rsidRPr="0003770F" w:rsidRDefault="00EE1B62" w:rsidP="00863BA4">
            <w:pPr>
              <w:spacing w:line="360" w:lineRule="auto"/>
              <w:rPr>
                <w:rFonts w:ascii="宋体" w:hAnsi="宋体"/>
                <w:sz w:val="24"/>
              </w:rPr>
            </w:pPr>
          </w:p>
        </w:tc>
        <w:tc>
          <w:tcPr>
            <w:tcW w:w="1171" w:type="dxa"/>
          </w:tcPr>
          <w:p w:rsidR="00EE1B62" w:rsidRPr="0003770F" w:rsidRDefault="00EE1B62" w:rsidP="00863BA4">
            <w:pPr>
              <w:spacing w:line="360" w:lineRule="auto"/>
              <w:rPr>
                <w:rFonts w:ascii="宋体" w:hAnsi="宋体"/>
                <w:sz w:val="24"/>
              </w:rPr>
            </w:pPr>
          </w:p>
        </w:tc>
        <w:tc>
          <w:tcPr>
            <w:tcW w:w="2180" w:type="dxa"/>
          </w:tcPr>
          <w:p w:rsidR="00EE1B62" w:rsidRPr="0003770F" w:rsidRDefault="00EE1B62" w:rsidP="00863BA4">
            <w:pPr>
              <w:spacing w:line="360" w:lineRule="auto"/>
              <w:rPr>
                <w:rFonts w:ascii="宋体" w:hAnsi="宋体"/>
                <w:sz w:val="24"/>
              </w:rPr>
            </w:pPr>
          </w:p>
        </w:tc>
        <w:tc>
          <w:tcPr>
            <w:tcW w:w="1532" w:type="dxa"/>
          </w:tcPr>
          <w:p w:rsidR="00EE1B62" w:rsidRPr="0003770F" w:rsidRDefault="00EE1B62" w:rsidP="00863BA4">
            <w:pPr>
              <w:spacing w:line="360" w:lineRule="auto"/>
              <w:rPr>
                <w:rFonts w:ascii="宋体" w:hAnsi="宋体"/>
                <w:sz w:val="24"/>
              </w:rPr>
            </w:pPr>
          </w:p>
        </w:tc>
      </w:tr>
      <w:tr w:rsidR="00EE1B62" w:rsidRPr="0003770F" w:rsidTr="00863BA4">
        <w:trPr>
          <w:trHeight w:val="451"/>
        </w:trPr>
        <w:tc>
          <w:tcPr>
            <w:tcW w:w="827" w:type="dxa"/>
            <w:shd w:val="clear" w:color="auto" w:fill="auto"/>
          </w:tcPr>
          <w:p w:rsidR="00EE1B62" w:rsidRPr="0003770F" w:rsidRDefault="00EE1B62" w:rsidP="00863BA4">
            <w:pPr>
              <w:spacing w:line="360" w:lineRule="auto"/>
              <w:rPr>
                <w:rFonts w:ascii="宋体" w:hAnsi="宋体"/>
                <w:sz w:val="24"/>
              </w:rPr>
            </w:pPr>
            <w:r w:rsidRPr="0003770F">
              <w:rPr>
                <w:rFonts w:ascii="宋体" w:hAnsi="宋体"/>
                <w:sz w:val="24"/>
              </w:rPr>
              <w:t>…</w:t>
            </w:r>
          </w:p>
        </w:tc>
        <w:tc>
          <w:tcPr>
            <w:tcW w:w="1436" w:type="dxa"/>
            <w:shd w:val="clear" w:color="auto" w:fill="FFFFFF"/>
            <w:vAlign w:val="center"/>
          </w:tcPr>
          <w:p w:rsidR="00EE1B62" w:rsidRPr="0003770F" w:rsidRDefault="00EE1B62" w:rsidP="00863BA4">
            <w:pPr>
              <w:widowControl/>
              <w:spacing w:line="360" w:lineRule="auto"/>
              <w:jc w:val="center"/>
              <w:textAlignment w:val="center"/>
              <w:rPr>
                <w:rFonts w:ascii="宋体" w:hAnsi="宋体"/>
                <w:sz w:val="24"/>
              </w:rPr>
            </w:pPr>
          </w:p>
        </w:tc>
        <w:tc>
          <w:tcPr>
            <w:tcW w:w="2154" w:type="dxa"/>
          </w:tcPr>
          <w:p w:rsidR="00EE1B62" w:rsidRPr="0003770F" w:rsidRDefault="00EE1B62" w:rsidP="00863BA4">
            <w:pPr>
              <w:spacing w:line="360" w:lineRule="auto"/>
              <w:rPr>
                <w:rFonts w:ascii="宋体" w:hAnsi="宋体"/>
                <w:sz w:val="24"/>
              </w:rPr>
            </w:pPr>
          </w:p>
        </w:tc>
        <w:tc>
          <w:tcPr>
            <w:tcW w:w="1171" w:type="dxa"/>
          </w:tcPr>
          <w:p w:rsidR="00EE1B62" w:rsidRPr="0003770F" w:rsidRDefault="00EE1B62" w:rsidP="00863BA4">
            <w:pPr>
              <w:spacing w:line="360" w:lineRule="auto"/>
              <w:rPr>
                <w:rFonts w:ascii="宋体" w:hAnsi="宋体"/>
                <w:sz w:val="24"/>
              </w:rPr>
            </w:pPr>
          </w:p>
        </w:tc>
        <w:tc>
          <w:tcPr>
            <w:tcW w:w="2180" w:type="dxa"/>
          </w:tcPr>
          <w:p w:rsidR="00EE1B62" w:rsidRPr="0003770F" w:rsidRDefault="00EE1B62" w:rsidP="00863BA4">
            <w:pPr>
              <w:spacing w:line="360" w:lineRule="auto"/>
              <w:rPr>
                <w:rFonts w:ascii="宋体" w:hAnsi="宋体"/>
                <w:sz w:val="24"/>
              </w:rPr>
            </w:pPr>
          </w:p>
        </w:tc>
        <w:tc>
          <w:tcPr>
            <w:tcW w:w="1532" w:type="dxa"/>
          </w:tcPr>
          <w:p w:rsidR="00EE1B62" w:rsidRPr="0003770F" w:rsidRDefault="00EE1B62" w:rsidP="00863BA4">
            <w:pPr>
              <w:spacing w:line="360" w:lineRule="auto"/>
              <w:rPr>
                <w:rFonts w:ascii="宋体" w:hAnsi="宋体"/>
                <w:sz w:val="24"/>
              </w:rPr>
            </w:pPr>
          </w:p>
        </w:tc>
      </w:tr>
    </w:tbl>
    <w:p w:rsidR="00EE1B62" w:rsidRPr="0003770F" w:rsidRDefault="00EE1B62" w:rsidP="00EE1B62">
      <w:pPr>
        <w:spacing w:line="360" w:lineRule="auto"/>
        <w:jc w:val="left"/>
        <w:rPr>
          <w:rFonts w:ascii="宋体" w:hAnsi="宋体"/>
          <w:b/>
          <w:sz w:val="24"/>
        </w:rPr>
      </w:pPr>
      <w:r w:rsidRPr="0003770F">
        <w:rPr>
          <w:rFonts w:ascii="宋体" w:hAnsi="宋体" w:hint="eastAsia"/>
          <w:b/>
          <w:sz w:val="24"/>
        </w:rPr>
        <w:t>注：</w:t>
      </w:r>
      <w:r w:rsidRPr="0003770F">
        <w:rPr>
          <w:rFonts w:ascii="宋体" w:hAnsi="宋体" w:cs="宋体" w:hint="eastAsia"/>
          <w:sz w:val="24"/>
          <w:lang w:val="zh-CN"/>
        </w:rPr>
        <w:t>如果行数不够，请自行增加。</w:t>
      </w:r>
    </w:p>
    <w:p w:rsidR="00EE1B62" w:rsidRPr="0003770F" w:rsidRDefault="00EE1B62" w:rsidP="00EE1B62">
      <w:pPr>
        <w:spacing w:line="460" w:lineRule="exact"/>
        <w:rPr>
          <w:rFonts w:ascii="宋体" w:hAnsi="宋体"/>
          <w:sz w:val="24"/>
        </w:rPr>
      </w:pPr>
      <w:r w:rsidRPr="0003770F">
        <w:rPr>
          <w:rFonts w:ascii="宋体" w:hAnsi="宋体" w:hint="eastAsia"/>
          <w:sz w:val="24"/>
        </w:rPr>
        <w:t>法定代表人（签字或盖章）：                                        投标人（盖章）：</w:t>
      </w:r>
    </w:p>
    <w:p w:rsidR="00EE1B62" w:rsidRPr="0003770F" w:rsidRDefault="00EE1B62" w:rsidP="00EE1B62">
      <w:pPr>
        <w:spacing w:line="460" w:lineRule="exact"/>
        <w:ind w:firstLineChars="200" w:firstLine="480"/>
        <w:jc w:val="right"/>
        <w:rPr>
          <w:rFonts w:ascii="宋体" w:hAnsi="宋体"/>
          <w:bCs/>
          <w:sz w:val="24"/>
        </w:rPr>
      </w:pPr>
      <w:r w:rsidRPr="0003770F">
        <w:rPr>
          <w:rFonts w:ascii="宋体" w:hAnsi="宋体" w:hint="eastAsia"/>
          <w:bCs/>
          <w:sz w:val="24"/>
        </w:rPr>
        <w:t>年   月   日</w:t>
      </w:r>
    </w:p>
    <w:p w:rsidR="00EE1B62" w:rsidRPr="0003770F" w:rsidRDefault="00EE1B62" w:rsidP="00EE1B62">
      <w:pPr>
        <w:spacing w:line="360" w:lineRule="auto"/>
        <w:rPr>
          <w:b/>
          <w:sz w:val="24"/>
        </w:rPr>
      </w:pPr>
    </w:p>
    <w:p w:rsidR="00EE1B62" w:rsidRDefault="00EE1B62" w:rsidP="00EE1B62">
      <w:pPr>
        <w:spacing w:line="360" w:lineRule="auto"/>
        <w:rPr>
          <w:b/>
          <w:sz w:val="28"/>
          <w:szCs w:val="28"/>
        </w:rPr>
      </w:pPr>
    </w:p>
    <w:p w:rsidR="00EE1B62" w:rsidRDefault="00EE1B62" w:rsidP="00EE1B62">
      <w:pPr>
        <w:spacing w:line="360" w:lineRule="auto"/>
        <w:rPr>
          <w:b/>
          <w:sz w:val="28"/>
          <w:szCs w:val="28"/>
        </w:rPr>
      </w:pPr>
      <w:r>
        <w:rPr>
          <w:rFonts w:hint="eastAsia"/>
          <w:b/>
          <w:sz w:val="28"/>
          <w:szCs w:val="28"/>
        </w:rPr>
        <w:t>附件</w:t>
      </w:r>
      <w:r>
        <w:rPr>
          <w:rFonts w:hint="eastAsia"/>
          <w:b/>
          <w:sz w:val="28"/>
          <w:szCs w:val="28"/>
        </w:rPr>
        <w:t>2</w:t>
      </w:r>
    </w:p>
    <w:p w:rsidR="00EE1B62" w:rsidRDefault="00EE1B62" w:rsidP="00EE1B62">
      <w:pPr>
        <w:spacing w:line="400" w:lineRule="exact"/>
        <w:ind w:firstLineChars="200" w:firstLine="562"/>
        <w:rPr>
          <w:b/>
          <w:sz w:val="28"/>
          <w:szCs w:val="28"/>
        </w:rPr>
      </w:pPr>
    </w:p>
    <w:p w:rsidR="00EE1B62" w:rsidRDefault="00EE1B62" w:rsidP="00EE1B62">
      <w:pPr>
        <w:spacing w:line="480" w:lineRule="auto"/>
        <w:jc w:val="center"/>
        <w:rPr>
          <w:rFonts w:ascii="宋体"/>
          <w:b/>
          <w:sz w:val="30"/>
          <w:szCs w:val="30"/>
        </w:rPr>
      </w:pPr>
      <w:r>
        <w:rPr>
          <w:rFonts w:ascii="宋体" w:hint="eastAsia"/>
          <w:b/>
          <w:sz w:val="30"/>
          <w:szCs w:val="30"/>
        </w:rPr>
        <w:t>服务承诺书</w:t>
      </w:r>
    </w:p>
    <w:p w:rsidR="00EE1B62" w:rsidRDefault="00EE1B62" w:rsidP="00EE1B62">
      <w:pPr>
        <w:spacing w:line="480" w:lineRule="auto"/>
        <w:ind w:firstLineChars="200" w:firstLine="480"/>
        <w:rPr>
          <w:rFonts w:ascii="宋体"/>
          <w:b/>
          <w:sz w:val="24"/>
        </w:rPr>
      </w:pPr>
      <w:r>
        <w:rPr>
          <w:rFonts w:ascii="宋体" w:hint="eastAsia"/>
          <w:sz w:val="24"/>
        </w:rPr>
        <w:t>致：</w:t>
      </w:r>
      <w:r>
        <w:rPr>
          <w:rFonts w:ascii="宋体" w:hint="eastAsia"/>
          <w:sz w:val="24"/>
          <w:u w:val="single"/>
        </w:rPr>
        <w:t xml:space="preserve">          （招标人）     ：</w:t>
      </w:r>
    </w:p>
    <w:p w:rsidR="00EE1B62" w:rsidRDefault="00EE1B62" w:rsidP="00EE1B62">
      <w:pPr>
        <w:spacing w:line="480" w:lineRule="auto"/>
        <w:ind w:firstLineChars="200" w:firstLine="480"/>
        <w:rPr>
          <w:rFonts w:ascii="宋体"/>
          <w:sz w:val="24"/>
        </w:rPr>
      </w:pPr>
      <w:r>
        <w:rPr>
          <w:rFonts w:ascii="宋体" w:hint="eastAsia"/>
          <w:sz w:val="24"/>
        </w:rPr>
        <w:t>本承诺声明：</w:t>
      </w:r>
      <w:r>
        <w:rPr>
          <w:rFonts w:ascii="宋体" w:hint="eastAsia"/>
          <w:sz w:val="24"/>
          <w:u w:val="single"/>
        </w:rPr>
        <w:t xml:space="preserve">                   </w:t>
      </w:r>
      <w:r>
        <w:rPr>
          <w:rFonts w:ascii="宋体" w:hint="eastAsia"/>
          <w:sz w:val="24"/>
        </w:rPr>
        <w:t>（投标人名称）对本招标文件的相关要求完全响应。若有幸中标将严格按照以上承诺进行服务。</w:t>
      </w:r>
    </w:p>
    <w:p w:rsidR="00EE1B62" w:rsidRDefault="00EE1B62" w:rsidP="00EE1B62">
      <w:pPr>
        <w:spacing w:line="480" w:lineRule="auto"/>
        <w:rPr>
          <w:rFonts w:ascii="宋体"/>
          <w:sz w:val="24"/>
        </w:rPr>
      </w:pPr>
    </w:p>
    <w:p w:rsidR="00EE1B62" w:rsidRDefault="00EE1B62" w:rsidP="00EE1B62">
      <w:pPr>
        <w:spacing w:line="480" w:lineRule="auto"/>
        <w:rPr>
          <w:rFonts w:ascii="宋体"/>
          <w:sz w:val="24"/>
        </w:rPr>
      </w:pPr>
      <w:r>
        <w:rPr>
          <w:rFonts w:ascii="宋体" w:hint="eastAsia"/>
          <w:sz w:val="24"/>
        </w:rPr>
        <w:t>特此声明</w:t>
      </w:r>
    </w:p>
    <w:p w:rsidR="00EE1B62" w:rsidRDefault="00EE1B62" w:rsidP="00EE1B62">
      <w:pPr>
        <w:spacing w:line="480" w:lineRule="auto"/>
        <w:rPr>
          <w:rFonts w:ascii="宋体"/>
          <w:sz w:val="24"/>
        </w:rPr>
      </w:pPr>
      <w:r>
        <w:rPr>
          <w:rFonts w:ascii="宋体" w:hint="eastAsia"/>
          <w:sz w:val="24"/>
        </w:rPr>
        <w:t> </w:t>
      </w:r>
    </w:p>
    <w:p w:rsidR="00EE1B62" w:rsidRDefault="00EE1B62" w:rsidP="00EE1B62">
      <w:pPr>
        <w:spacing w:line="480" w:lineRule="auto"/>
        <w:rPr>
          <w:rFonts w:ascii="宋体"/>
          <w:sz w:val="24"/>
        </w:rPr>
      </w:pPr>
      <w:r>
        <w:rPr>
          <w:rFonts w:ascii="宋体" w:hint="eastAsia"/>
          <w:sz w:val="24"/>
        </w:rPr>
        <w:t xml:space="preserve">          法定代表人（</w:t>
      </w:r>
      <w:r>
        <w:rPr>
          <w:rFonts w:ascii="宋体" w:hint="eastAsia"/>
          <w:sz w:val="28"/>
          <w:szCs w:val="28"/>
        </w:rPr>
        <w:t>签字或盖章</w:t>
      </w:r>
      <w:r>
        <w:rPr>
          <w:rFonts w:ascii="宋体" w:hint="eastAsia"/>
          <w:sz w:val="24"/>
        </w:rPr>
        <w:t>）：</w:t>
      </w:r>
      <w:r>
        <w:rPr>
          <w:rFonts w:ascii="宋体" w:hint="eastAsia"/>
          <w:sz w:val="24"/>
          <w:u w:val="single"/>
        </w:rPr>
        <w:t xml:space="preserve">                         </w:t>
      </w:r>
    </w:p>
    <w:p w:rsidR="00EE1B62" w:rsidRDefault="00EE1B62" w:rsidP="00EE1B62">
      <w:pPr>
        <w:spacing w:line="480" w:lineRule="auto"/>
        <w:rPr>
          <w:rFonts w:ascii="宋体"/>
          <w:sz w:val="24"/>
          <w:u w:val="single"/>
        </w:rPr>
      </w:pPr>
      <w:r>
        <w:rPr>
          <w:rFonts w:ascii="宋体" w:hint="eastAsia"/>
          <w:sz w:val="24"/>
        </w:rPr>
        <w:t> </w:t>
      </w:r>
      <w:r>
        <w:rPr>
          <w:rFonts w:ascii="宋体" w:hint="eastAsia"/>
          <w:sz w:val="24"/>
        </w:rPr>
        <w:t xml:space="preserve">                                    </w:t>
      </w:r>
    </w:p>
    <w:p w:rsidR="00EE1B62" w:rsidRDefault="00EE1B62" w:rsidP="00EE1B62">
      <w:pPr>
        <w:spacing w:line="480" w:lineRule="auto"/>
        <w:rPr>
          <w:rFonts w:ascii="宋体"/>
          <w:sz w:val="24"/>
        </w:rPr>
      </w:pPr>
      <w:r>
        <w:rPr>
          <w:rFonts w:ascii="宋体" w:hint="eastAsia"/>
          <w:sz w:val="24"/>
        </w:rPr>
        <w:t xml:space="preserve">                                    投标单位名称：</w:t>
      </w:r>
      <w:r>
        <w:rPr>
          <w:rFonts w:ascii="宋体" w:hint="eastAsia"/>
          <w:sz w:val="24"/>
          <w:u w:val="single"/>
        </w:rPr>
        <w:t xml:space="preserve">        （盖章）     </w:t>
      </w:r>
    </w:p>
    <w:p w:rsidR="00EE1B62" w:rsidRDefault="00EE1B62" w:rsidP="00EE1B62">
      <w:pPr>
        <w:spacing w:line="480" w:lineRule="auto"/>
        <w:ind w:firstLineChars="1950" w:firstLine="4680"/>
        <w:rPr>
          <w:rFonts w:ascii="宋体"/>
          <w:sz w:val="24"/>
          <w:u w:val="single"/>
        </w:rPr>
      </w:pPr>
      <w:r>
        <w:rPr>
          <w:rFonts w:ascii="宋体" w:hint="eastAsia"/>
          <w:sz w:val="24"/>
        </w:rPr>
        <w:t>日    期：</w:t>
      </w:r>
      <w:r>
        <w:rPr>
          <w:rFonts w:ascii="宋体" w:hint="eastAsia"/>
          <w:sz w:val="24"/>
          <w:u w:val="single"/>
        </w:rPr>
        <w:t xml:space="preserve">                      </w:t>
      </w: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spacing w:line="400" w:lineRule="exact"/>
        <w:ind w:firstLineChars="1950" w:firstLine="4680"/>
        <w:rPr>
          <w:rFonts w:ascii="宋体"/>
          <w:sz w:val="24"/>
          <w:u w:val="single"/>
        </w:rPr>
      </w:pPr>
    </w:p>
    <w:p w:rsidR="00EE1B62" w:rsidRDefault="00EE1B62" w:rsidP="00EE1B62">
      <w:pPr>
        <w:rPr>
          <w:rFonts w:ascii="宋体" w:hAnsi="宋体"/>
          <w:b/>
          <w:sz w:val="28"/>
          <w:szCs w:val="28"/>
        </w:rPr>
      </w:pPr>
      <w:r>
        <w:rPr>
          <w:rFonts w:ascii="宋体" w:hAnsi="宋体" w:hint="eastAsia"/>
          <w:b/>
          <w:sz w:val="28"/>
          <w:szCs w:val="28"/>
        </w:rPr>
        <w:t>三、商务标格式文件</w:t>
      </w:r>
    </w:p>
    <w:p w:rsidR="00EE1B62" w:rsidRDefault="00EE1B62" w:rsidP="00EE1B62">
      <w:pPr>
        <w:rPr>
          <w:rFonts w:ascii="宋体"/>
          <w:sz w:val="24"/>
        </w:rPr>
      </w:pPr>
    </w:p>
    <w:p w:rsidR="00EE1B62" w:rsidRDefault="00EE1B62" w:rsidP="00EE1B62">
      <w:pPr>
        <w:ind w:firstLineChars="2000" w:firstLine="5600"/>
        <w:rPr>
          <w:rFonts w:ascii="宋体"/>
          <w:sz w:val="28"/>
          <w:szCs w:val="28"/>
          <w:bdr w:val="single" w:sz="4" w:space="0" w:color="000000"/>
        </w:rPr>
      </w:pPr>
      <w:r>
        <w:rPr>
          <w:rFonts w:ascii="宋体" w:hint="eastAsia"/>
          <w:sz w:val="28"/>
          <w:szCs w:val="28"/>
          <w:bdr w:val="single" w:sz="4" w:space="0" w:color="000000"/>
        </w:rPr>
        <w:t>注明正本或副本</w:t>
      </w:r>
    </w:p>
    <w:p w:rsidR="00EE1B62" w:rsidRDefault="00EE1B62" w:rsidP="00EE1B62">
      <w:pPr>
        <w:jc w:val="center"/>
        <w:rPr>
          <w:rFonts w:eastAsia="黑体"/>
          <w:sz w:val="20"/>
        </w:rPr>
      </w:pPr>
    </w:p>
    <w:p w:rsidR="00EE1B62" w:rsidRDefault="00EE1B62" w:rsidP="00EE1B62">
      <w:pPr>
        <w:rPr>
          <w:rFonts w:ascii="宋体"/>
          <w:sz w:val="20"/>
        </w:rPr>
      </w:pPr>
    </w:p>
    <w:p w:rsidR="00EE1B62" w:rsidRDefault="00EE1B62" w:rsidP="00EE1B62">
      <w:pPr>
        <w:spacing w:line="480" w:lineRule="auto"/>
        <w:jc w:val="center"/>
        <w:rPr>
          <w:rFonts w:ascii="宋体"/>
          <w:b/>
          <w:sz w:val="44"/>
          <w:szCs w:val="44"/>
        </w:rPr>
      </w:pPr>
      <w:bookmarkStart w:id="53" w:name="_Toc449028954"/>
    </w:p>
    <w:p w:rsidR="00EE1B62" w:rsidRDefault="00EE1B62" w:rsidP="00EE1B62">
      <w:pPr>
        <w:spacing w:line="480" w:lineRule="auto"/>
        <w:jc w:val="center"/>
        <w:rPr>
          <w:rFonts w:ascii="宋体"/>
          <w:b/>
          <w:sz w:val="44"/>
          <w:szCs w:val="44"/>
        </w:rPr>
      </w:pPr>
      <w:r>
        <w:rPr>
          <w:rFonts w:ascii="宋体" w:hint="eastAsia"/>
          <w:b/>
          <w:sz w:val="44"/>
          <w:szCs w:val="44"/>
        </w:rPr>
        <w:t>商务标</w:t>
      </w:r>
      <w:bookmarkEnd w:id="53"/>
    </w:p>
    <w:p w:rsidR="00EE1B62" w:rsidRDefault="00EE1B62" w:rsidP="00EE1B62">
      <w:pPr>
        <w:spacing w:line="480" w:lineRule="auto"/>
        <w:jc w:val="center"/>
        <w:rPr>
          <w:rFonts w:ascii="宋体"/>
          <w:sz w:val="36"/>
          <w:szCs w:val="36"/>
        </w:rPr>
      </w:pPr>
      <w:r>
        <w:rPr>
          <w:rFonts w:ascii="宋体" w:hint="eastAsia"/>
          <w:sz w:val="44"/>
          <w:szCs w:val="44"/>
        </w:rPr>
        <w:t>（</w:t>
      </w:r>
      <w:r>
        <w:rPr>
          <w:rFonts w:ascii="宋体" w:hint="eastAsia"/>
          <w:sz w:val="36"/>
          <w:szCs w:val="36"/>
        </w:rPr>
        <w:t>投标文件三）</w:t>
      </w:r>
    </w:p>
    <w:p w:rsidR="00EE1B62" w:rsidRDefault="00EE1B62" w:rsidP="00EE1B62">
      <w:pPr>
        <w:spacing w:line="480" w:lineRule="auto"/>
        <w:jc w:val="center"/>
        <w:rPr>
          <w:rFonts w:ascii="宋体"/>
          <w:sz w:val="36"/>
          <w:szCs w:val="36"/>
        </w:rPr>
      </w:pPr>
    </w:p>
    <w:p w:rsidR="00EE1B62" w:rsidRDefault="00EE1B62" w:rsidP="00EE1B62">
      <w:pPr>
        <w:spacing w:line="480" w:lineRule="auto"/>
        <w:jc w:val="center"/>
        <w:rPr>
          <w:rFonts w:ascii="宋体"/>
          <w:sz w:val="32"/>
          <w:szCs w:val="32"/>
        </w:rPr>
      </w:pPr>
      <w:r>
        <w:rPr>
          <w:rFonts w:ascii="宋体" w:hint="eastAsia"/>
          <w:sz w:val="32"/>
          <w:szCs w:val="32"/>
          <w:u w:val="single"/>
        </w:rPr>
        <w:t xml:space="preserve">        </w:t>
      </w:r>
      <w:r>
        <w:rPr>
          <w:rFonts w:ascii="宋体" w:hint="eastAsia"/>
          <w:sz w:val="32"/>
          <w:szCs w:val="32"/>
        </w:rPr>
        <w:t>项目</w:t>
      </w: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rPr>
          <w:rFonts w:ascii="宋体"/>
          <w:sz w:val="28"/>
          <w:szCs w:val="28"/>
        </w:rPr>
      </w:pPr>
    </w:p>
    <w:p w:rsidR="00EE1B62" w:rsidRDefault="00EE1B62" w:rsidP="00EE1B62">
      <w:pPr>
        <w:spacing w:line="480" w:lineRule="auto"/>
        <w:jc w:val="center"/>
        <w:rPr>
          <w:rFonts w:ascii="宋体"/>
          <w:sz w:val="28"/>
          <w:szCs w:val="28"/>
          <w:u w:val="single"/>
        </w:rPr>
      </w:pPr>
      <w:r>
        <w:rPr>
          <w:rFonts w:ascii="宋体" w:hint="eastAsia"/>
          <w:sz w:val="28"/>
          <w:szCs w:val="28"/>
        </w:rPr>
        <w:t>投标人：</w:t>
      </w:r>
      <w:r>
        <w:rPr>
          <w:rFonts w:ascii="宋体" w:hint="eastAsia"/>
          <w:sz w:val="28"/>
          <w:szCs w:val="28"/>
          <w:u w:val="single"/>
        </w:rPr>
        <w:t xml:space="preserve">                              </w:t>
      </w:r>
      <w:r>
        <w:rPr>
          <w:rFonts w:ascii="宋体" w:hint="eastAsia"/>
          <w:sz w:val="28"/>
          <w:szCs w:val="28"/>
        </w:rPr>
        <w:t>（盖单位章）</w:t>
      </w:r>
    </w:p>
    <w:p w:rsidR="00EE1B62" w:rsidRDefault="00EE1B62" w:rsidP="00EE1B62">
      <w:pPr>
        <w:spacing w:line="480" w:lineRule="auto"/>
        <w:ind w:firstLineChars="250" w:firstLine="700"/>
        <w:rPr>
          <w:rFonts w:ascii="宋体"/>
          <w:sz w:val="28"/>
          <w:szCs w:val="28"/>
        </w:rPr>
      </w:pPr>
      <w:r>
        <w:rPr>
          <w:rFonts w:ascii="宋体" w:hint="eastAsia"/>
          <w:sz w:val="28"/>
          <w:szCs w:val="28"/>
        </w:rPr>
        <w:t>法定代表人：</w:t>
      </w:r>
      <w:r>
        <w:rPr>
          <w:rFonts w:ascii="宋体" w:hint="eastAsia"/>
          <w:sz w:val="28"/>
          <w:szCs w:val="28"/>
          <w:u w:val="single"/>
        </w:rPr>
        <w:t xml:space="preserve">                             </w:t>
      </w:r>
      <w:r>
        <w:rPr>
          <w:rFonts w:ascii="宋体" w:hint="eastAsia"/>
          <w:sz w:val="28"/>
          <w:szCs w:val="28"/>
        </w:rPr>
        <w:t>（签字）</w:t>
      </w:r>
    </w:p>
    <w:p w:rsidR="00EE1B62" w:rsidRDefault="00EE1B62" w:rsidP="00EE1B62">
      <w:pPr>
        <w:spacing w:line="480" w:lineRule="auto"/>
        <w:jc w:val="center"/>
        <w:rPr>
          <w:rFonts w:ascii="宋体"/>
          <w:sz w:val="28"/>
          <w:szCs w:val="28"/>
        </w:rPr>
      </w:pP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p>
    <w:p w:rsidR="00EE1B62" w:rsidRDefault="00EE1B62" w:rsidP="00EE1B62">
      <w:pPr>
        <w:spacing w:line="400" w:lineRule="exact"/>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E1B62" w:rsidRDefault="00EE1B62" w:rsidP="00EE1B62">
      <w:pPr>
        <w:spacing w:line="400" w:lineRule="exact"/>
        <w:ind w:firstLineChars="935" w:firstLine="4130"/>
        <w:rPr>
          <w:b/>
          <w:sz w:val="44"/>
          <w:szCs w:val="44"/>
        </w:rPr>
      </w:pPr>
    </w:p>
    <w:p w:rsidR="00EE1B62" w:rsidRPr="005237EC" w:rsidRDefault="00EE1B62" w:rsidP="00EE1B62">
      <w:pPr>
        <w:spacing w:line="380" w:lineRule="exact"/>
        <w:ind w:firstLineChars="202" w:firstLine="424"/>
        <w:rPr>
          <w:rFonts w:ascii="宋体"/>
          <w:szCs w:val="21"/>
        </w:rPr>
      </w:pPr>
      <w:r w:rsidRPr="005237EC">
        <w:rPr>
          <w:rFonts w:ascii="宋体" w:hint="eastAsia"/>
          <w:szCs w:val="21"/>
        </w:rPr>
        <w:t>（1）开标一览表（格式见附件）；</w:t>
      </w:r>
    </w:p>
    <w:p w:rsidR="00EE1B62" w:rsidRPr="005237EC" w:rsidRDefault="00EE1B62" w:rsidP="00EE1B62">
      <w:pPr>
        <w:spacing w:line="380" w:lineRule="exact"/>
        <w:ind w:firstLineChars="202" w:firstLine="424"/>
        <w:rPr>
          <w:rFonts w:ascii="宋体"/>
          <w:szCs w:val="21"/>
        </w:rPr>
      </w:pPr>
      <w:r w:rsidRPr="005237EC">
        <w:rPr>
          <w:rFonts w:ascii="宋体" w:hint="eastAsia"/>
          <w:szCs w:val="21"/>
        </w:rPr>
        <w:t>（2）投标函（格式见附件）；</w:t>
      </w:r>
    </w:p>
    <w:p w:rsidR="00EE1B62" w:rsidRPr="005237EC" w:rsidRDefault="00EE1B62" w:rsidP="00EE1B62">
      <w:pPr>
        <w:spacing w:line="380" w:lineRule="exact"/>
        <w:ind w:firstLineChars="202" w:firstLine="424"/>
        <w:rPr>
          <w:rFonts w:ascii="宋体"/>
          <w:szCs w:val="21"/>
        </w:rPr>
      </w:pPr>
      <w:r w:rsidRPr="005237EC">
        <w:rPr>
          <w:rFonts w:ascii="宋体" w:hint="eastAsia"/>
          <w:szCs w:val="21"/>
        </w:rPr>
        <w:t>（3）分项报价清单（格式见附件）；</w:t>
      </w:r>
    </w:p>
    <w:p w:rsidR="00EE1B62" w:rsidRPr="005237EC" w:rsidRDefault="00EE1B62" w:rsidP="00EE1B62">
      <w:pPr>
        <w:spacing w:line="380" w:lineRule="exact"/>
        <w:ind w:firstLineChars="202" w:firstLine="424"/>
        <w:rPr>
          <w:rFonts w:ascii="宋体"/>
          <w:szCs w:val="21"/>
        </w:rPr>
      </w:pPr>
      <w:r w:rsidRPr="005237EC">
        <w:rPr>
          <w:rFonts w:ascii="宋体" w:hint="eastAsia"/>
          <w:szCs w:val="21"/>
        </w:rPr>
        <w:t>（4）诚信投标承诺书（格式见附件）；</w:t>
      </w:r>
    </w:p>
    <w:p w:rsidR="00EE1B62" w:rsidRPr="005237EC" w:rsidRDefault="00EE1B62" w:rsidP="00EE1B62">
      <w:pPr>
        <w:spacing w:line="380" w:lineRule="exact"/>
        <w:ind w:firstLineChars="202" w:firstLine="424"/>
        <w:rPr>
          <w:rFonts w:ascii="宋体"/>
          <w:szCs w:val="21"/>
        </w:rPr>
      </w:pPr>
      <w:r w:rsidRPr="005237EC">
        <w:rPr>
          <w:rFonts w:ascii="宋体" w:hint="eastAsia"/>
          <w:szCs w:val="21"/>
        </w:rPr>
        <w:t>（5）</w:t>
      </w:r>
      <w:r>
        <w:rPr>
          <w:rFonts w:ascii="宋体" w:hint="eastAsia"/>
          <w:szCs w:val="21"/>
        </w:rPr>
        <w:t>招标</w:t>
      </w:r>
      <w:r w:rsidRPr="005237EC">
        <w:rPr>
          <w:rFonts w:ascii="宋体" w:hint="eastAsia"/>
          <w:szCs w:val="21"/>
        </w:rPr>
        <w:t>文件商务评审中要求提供的其他相关资料；</w:t>
      </w:r>
    </w:p>
    <w:p w:rsidR="00EE1B62" w:rsidRDefault="00EE1B62" w:rsidP="00EE1B62">
      <w:pPr>
        <w:spacing w:line="380" w:lineRule="exact"/>
        <w:ind w:firstLineChars="202" w:firstLine="424"/>
        <w:rPr>
          <w:rFonts w:ascii="宋体"/>
          <w:szCs w:val="21"/>
        </w:rPr>
      </w:pPr>
      <w:r w:rsidRPr="005237EC">
        <w:rPr>
          <w:rFonts w:ascii="宋体" w:hint="eastAsia"/>
          <w:szCs w:val="21"/>
        </w:rPr>
        <w:t>（6）投标人认为需要提供的其他材料（如有）。</w:t>
      </w:r>
    </w:p>
    <w:p w:rsidR="00EE1B62" w:rsidRDefault="00EE1B62" w:rsidP="00EE1B62">
      <w:pPr>
        <w:jc w:val="center"/>
        <w:rPr>
          <w:rFonts w:ascii="宋体"/>
          <w:b/>
          <w:sz w:val="28"/>
          <w:szCs w:val="28"/>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napToGrid w:val="0"/>
        <w:spacing w:line="460" w:lineRule="exact"/>
        <w:rPr>
          <w:rFonts w:ascii="宋体"/>
          <w:b/>
          <w:sz w:val="32"/>
          <w:szCs w:val="32"/>
        </w:rPr>
      </w:pPr>
    </w:p>
    <w:p w:rsidR="00EE1B62" w:rsidRDefault="00EE1B62" w:rsidP="00EE1B62">
      <w:pPr>
        <w:snapToGrid w:val="0"/>
        <w:spacing w:line="460" w:lineRule="exact"/>
        <w:rPr>
          <w:rFonts w:ascii="宋体"/>
          <w:b/>
          <w:sz w:val="32"/>
          <w:szCs w:val="32"/>
        </w:rPr>
      </w:pPr>
    </w:p>
    <w:p w:rsidR="00EE1B62" w:rsidRDefault="00EE1B62" w:rsidP="00EE1B62">
      <w:pPr>
        <w:snapToGrid w:val="0"/>
        <w:spacing w:line="460" w:lineRule="exact"/>
        <w:rPr>
          <w:rFonts w:ascii="宋体"/>
          <w:b/>
          <w:sz w:val="32"/>
          <w:szCs w:val="32"/>
        </w:rPr>
      </w:pPr>
    </w:p>
    <w:p w:rsidR="00EE1B62" w:rsidRDefault="00EE1B62" w:rsidP="00EE1B62">
      <w:pPr>
        <w:snapToGrid w:val="0"/>
        <w:spacing w:line="460" w:lineRule="exact"/>
        <w:ind w:leftChars="1400" w:left="2940" w:firstLineChars="300" w:firstLine="964"/>
        <w:rPr>
          <w:rFonts w:ascii="宋体"/>
          <w:b/>
          <w:sz w:val="32"/>
          <w:szCs w:val="32"/>
        </w:rPr>
      </w:pPr>
    </w:p>
    <w:p w:rsidR="00EE1B62" w:rsidRDefault="00EE1B62" w:rsidP="00EE1B62">
      <w:pPr>
        <w:spacing w:line="360" w:lineRule="exact"/>
        <w:ind w:firstLineChars="147" w:firstLine="443"/>
        <w:rPr>
          <w:rFonts w:ascii="宋体"/>
          <w:b/>
          <w:sz w:val="30"/>
          <w:szCs w:val="30"/>
        </w:rPr>
      </w:pPr>
      <w:r>
        <w:rPr>
          <w:rFonts w:ascii="宋体" w:hint="eastAsia"/>
          <w:b/>
          <w:sz w:val="30"/>
          <w:szCs w:val="30"/>
        </w:rPr>
        <w:lastRenderedPageBreak/>
        <w:t>附件1</w:t>
      </w:r>
    </w:p>
    <w:p w:rsidR="00EE1B62" w:rsidRDefault="00EE1B62" w:rsidP="00EE1B62">
      <w:pPr>
        <w:spacing w:line="360" w:lineRule="exact"/>
        <w:ind w:firstLineChars="147" w:firstLine="472"/>
        <w:jc w:val="center"/>
        <w:rPr>
          <w:rFonts w:ascii="宋体"/>
          <w:b/>
          <w:sz w:val="32"/>
          <w:szCs w:val="32"/>
        </w:rPr>
      </w:pPr>
    </w:p>
    <w:p w:rsidR="00EE1B62" w:rsidRDefault="00EE1B62" w:rsidP="00EE1B62">
      <w:pPr>
        <w:spacing w:line="360" w:lineRule="exact"/>
        <w:ind w:firstLineChars="147" w:firstLine="472"/>
        <w:jc w:val="center"/>
        <w:rPr>
          <w:rFonts w:ascii="宋体"/>
          <w:b/>
          <w:sz w:val="32"/>
          <w:szCs w:val="32"/>
        </w:rPr>
      </w:pPr>
    </w:p>
    <w:p w:rsidR="00EE1B62" w:rsidRDefault="00EE1B62" w:rsidP="00EE1B62">
      <w:pPr>
        <w:spacing w:line="360" w:lineRule="exact"/>
        <w:ind w:firstLineChars="147" w:firstLine="531"/>
        <w:jc w:val="center"/>
        <w:rPr>
          <w:rFonts w:ascii="宋体"/>
          <w:b/>
          <w:sz w:val="36"/>
          <w:szCs w:val="36"/>
        </w:rPr>
      </w:pPr>
      <w:r>
        <w:rPr>
          <w:rFonts w:ascii="宋体" w:hint="eastAsia"/>
          <w:b/>
          <w:sz w:val="36"/>
          <w:szCs w:val="36"/>
        </w:rPr>
        <w:t>开标一览表</w:t>
      </w:r>
    </w:p>
    <w:p w:rsidR="00EE1B62" w:rsidRDefault="00EE1B62" w:rsidP="00EE1B62">
      <w:pPr>
        <w:spacing w:line="360" w:lineRule="exact"/>
        <w:ind w:firstLineChars="147" w:firstLine="354"/>
        <w:rPr>
          <w:rFonts w:ascii="宋体"/>
          <w:b/>
          <w:sz w:val="24"/>
        </w:rPr>
      </w:pPr>
    </w:p>
    <w:p w:rsidR="00EE1B62" w:rsidRDefault="00EE1B62" w:rsidP="00EE1B62">
      <w:pPr>
        <w:spacing w:line="360" w:lineRule="exact"/>
        <w:ind w:firstLineChars="100" w:firstLine="240"/>
        <w:rPr>
          <w:rFonts w:ascii="宋体"/>
          <w:sz w:val="24"/>
        </w:rPr>
      </w:pPr>
      <w:r>
        <w:rPr>
          <w:rFonts w:ascii="宋体" w:hint="eastAsia"/>
          <w:sz w:val="24"/>
        </w:rPr>
        <w:t>（注：开标一览表必须编入投标文件，与投标文件一起装订，唱标时，以投标文件正本中的开标一览表进行唱标）</w:t>
      </w:r>
    </w:p>
    <w:p w:rsidR="00EE1B62" w:rsidRDefault="00EE1B62" w:rsidP="00EE1B62">
      <w:pPr>
        <w:snapToGrid w:val="0"/>
        <w:spacing w:line="460" w:lineRule="exact"/>
        <w:ind w:leftChars="1400" w:left="2940" w:firstLineChars="300" w:firstLine="720"/>
        <w:rPr>
          <w:rFonts w:ascii="宋体"/>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03"/>
        <w:gridCol w:w="7797"/>
      </w:tblGrid>
      <w:tr w:rsidR="00EE1B62" w:rsidTr="00863BA4">
        <w:trPr>
          <w:cantSplit/>
          <w:trHeight w:hRule="exact" w:val="924"/>
        </w:trPr>
        <w:tc>
          <w:tcPr>
            <w:tcW w:w="1803" w:type="dxa"/>
            <w:tcBorders>
              <w:top w:val="single" w:sz="12" w:space="0" w:color="auto"/>
              <w:bottom w:val="single" w:sz="12" w:space="0" w:color="auto"/>
              <w:right w:val="single" w:sz="12" w:space="0" w:color="auto"/>
            </w:tcBorders>
            <w:vAlign w:val="center"/>
          </w:tcPr>
          <w:p w:rsidR="00EE1B62" w:rsidRDefault="00EE1B62" w:rsidP="00863BA4">
            <w:pPr>
              <w:spacing w:line="460" w:lineRule="exact"/>
              <w:jc w:val="center"/>
              <w:rPr>
                <w:rFonts w:ascii="宋体"/>
                <w:sz w:val="24"/>
              </w:rPr>
            </w:pPr>
            <w:r>
              <w:rPr>
                <w:rFonts w:ascii="宋体" w:hint="eastAsia"/>
                <w:sz w:val="24"/>
              </w:rPr>
              <w:t>项目名称</w:t>
            </w:r>
          </w:p>
        </w:tc>
        <w:tc>
          <w:tcPr>
            <w:tcW w:w="7797" w:type="dxa"/>
            <w:tcBorders>
              <w:top w:val="single" w:sz="12" w:space="0" w:color="auto"/>
              <w:left w:val="single" w:sz="12" w:space="0" w:color="auto"/>
              <w:bottom w:val="single" w:sz="12" w:space="0" w:color="auto"/>
            </w:tcBorders>
            <w:vAlign w:val="center"/>
          </w:tcPr>
          <w:p w:rsidR="00EE1B62" w:rsidRDefault="00EE1B62" w:rsidP="00863BA4">
            <w:pPr>
              <w:spacing w:line="360" w:lineRule="auto"/>
              <w:jc w:val="left"/>
              <w:rPr>
                <w:sz w:val="24"/>
              </w:rPr>
            </w:pPr>
            <w:r>
              <w:rPr>
                <w:rFonts w:hint="eastAsia"/>
                <w:sz w:val="24"/>
              </w:rPr>
              <w:t xml:space="preserve">         </w:t>
            </w:r>
          </w:p>
        </w:tc>
      </w:tr>
      <w:tr w:rsidR="00EE1B62" w:rsidTr="00863BA4">
        <w:trPr>
          <w:cantSplit/>
          <w:trHeight w:hRule="exact" w:val="726"/>
        </w:trPr>
        <w:tc>
          <w:tcPr>
            <w:tcW w:w="1803" w:type="dxa"/>
            <w:tcBorders>
              <w:top w:val="single" w:sz="12" w:space="0" w:color="auto"/>
              <w:right w:val="single" w:sz="12" w:space="0" w:color="auto"/>
            </w:tcBorders>
            <w:vAlign w:val="center"/>
          </w:tcPr>
          <w:p w:rsidR="00EE1B62" w:rsidRDefault="00EE1B62" w:rsidP="00863BA4">
            <w:pPr>
              <w:spacing w:line="460" w:lineRule="exact"/>
              <w:jc w:val="center"/>
              <w:rPr>
                <w:rFonts w:ascii="宋体"/>
                <w:sz w:val="24"/>
              </w:rPr>
            </w:pPr>
            <w:r>
              <w:rPr>
                <w:rFonts w:ascii="宋体" w:hint="eastAsia"/>
                <w:sz w:val="24"/>
              </w:rPr>
              <w:t>标包号</w:t>
            </w:r>
          </w:p>
        </w:tc>
        <w:tc>
          <w:tcPr>
            <w:tcW w:w="7797" w:type="dxa"/>
            <w:tcBorders>
              <w:top w:val="single" w:sz="12" w:space="0" w:color="auto"/>
              <w:left w:val="single" w:sz="12" w:space="0" w:color="auto"/>
            </w:tcBorders>
            <w:vAlign w:val="center"/>
          </w:tcPr>
          <w:p w:rsidR="00EE1B62" w:rsidRDefault="00EE1B62" w:rsidP="00863BA4">
            <w:pPr>
              <w:rPr>
                <w:rFonts w:ascii="宋体"/>
                <w:sz w:val="24"/>
              </w:rPr>
            </w:pPr>
          </w:p>
        </w:tc>
      </w:tr>
      <w:tr w:rsidR="00EE1B62" w:rsidTr="00863BA4">
        <w:trPr>
          <w:cantSplit/>
          <w:trHeight w:hRule="exact" w:val="795"/>
        </w:trPr>
        <w:tc>
          <w:tcPr>
            <w:tcW w:w="1803" w:type="dxa"/>
            <w:tcBorders>
              <w:right w:val="single" w:sz="12" w:space="0" w:color="auto"/>
            </w:tcBorders>
            <w:vAlign w:val="center"/>
          </w:tcPr>
          <w:p w:rsidR="00EE1B62" w:rsidRDefault="00EE1B62" w:rsidP="00863BA4">
            <w:pPr>
              <w:spacing w:line="460" w:lineRule="exact"/>
              <w:ind w:firstLineChars="50" w:firstLine="120"/>
              <w:rPr>
                <w:rFonts w:ascii="宋体"/>
                <w:sz w:val="24"/>
              </w:rPr>
            </w:pPr>
            <w:r>
              <w:rPr>
                <w:rFonts w:ascii="宋体" w:hint="eastAsia"/>
                <w:sz w:val="24"/>
              </w:rPr>
              <w:t>投标人名称</w:t>
            </w:r>
          </w:p>
        </w:tc>
        <w:tc>
          <w:tcPr>
            <w:tcW w:w="7797" w:type="dxa"/>
            <w:tcBorders>
              <w:left w:val="single" w:sz="12" w:space="0" w:color="auto"/>
            </w:tcBorders>
          </w:tcPr>
          <w:p w:rsidR="00EE1B62" w:rsidRDefault="00EE1B62" w:rsidP="00863BA4">
            <w:pPr>
              <w:pStyle w:val="af6"/>
              <w:spacing w:line="460" w:lineRule="exact"/>
              <w:ind w:leftChars="41" w:left="86"/>
              <w:rPr>
                <w:rFonts w:ascii="宋体" w:eastAsia="宋体"/>
                <w:sz w:val="24"/>
                <w:szCs w:val="24"/>
              </w:rPr>
            </w:pPr>
          </w:p>
        </w:tc>
      </w:tr>
      <w:tr w:rsidR="00EE1B62" w:rsidTr="00863BA4">
        <w:trPr>
          <w:cantSplit/>
          <w:trHeight w:hRule="exact" w:val="6288"/>
        </w:trPr>
        <w:tc>
          <w:tcPr>
            <w:tcW w:w="1803" w:type="dxa"/>
            <w:tcBorders>
              <w:right w:val="single" w:sz="12" w:space="0" w:color="auto"/>
            </w:tcBorders>
            <w:vAlign w:val="center"/>
          </w:tcPr>
          <w:p w:rsidR="00EE1B62" w:rsidRDefault="00EE1B62" w:rsidP="00863BA4">
            <w:pPr>
              <w:spacing w:line="360" w:lineRule="auto"/>
              <w:jc w:val="center"/>
              <w:rPr>
                <w:rFonts w:ascii="宋体"/>
                <w:sz w:val="24"/>
              </w:rPr>
            </w:pPr>
            <w:r>
              <w:rPr>
                <w:rFonts w:ascii="宋体" w:hint="eastAsia"/>
                <w:sz w:val="24"/>
              </w:rPr>
              <w:t>总投标价\供货工期</w:t>
            </w:r>
          </w:p>
        </w:tc>
        <w:tc>
          <w:tcPr>
            <w:tcW w:w="7797" w:type="dxa"/>
            <w:tcBorders>
              <w:left w:val="single" w:sz="12" w:space="0" w:color="auto"/>
            </w:tcBorders>
            <w:vAlign w:val="center"/>
          </w:tcPr>
          <w:p w:rsidR="00EE1B62" w:rsidRDefault="00EE1B62" w:rsidP="00863BA4">
            <w:pPr>
              <w:spacing w:line="360" w:lineRule="auto"/>
              <w:rPr>
                <w:rFonts w:ascii="宋体"/>
                <w:sz w:val="24"/>
              </w:rPr>
            </w:pPr>
            <w:r>
              <w:rPr>
                <w:rFonts w:ascii="宋体" w:hint="eastAsia"/>
                <w:sz w:val="24"/>
              </w:rPr>
              <w:t>总投标价 （大写）：</w:t>
            </w:r>
            <w:r>
              <w:rPr>
                <w:rFonts w:ascii="宋体" w:hint="eastAsia"/>
                <w:sz w:val="24"/>
                <w:u w:val="single"/>
              </w:rPr>
              <w:t xml:space="preserve">                    </w:t>
            </w:r>
            <w:r>
              <w:rPr>
                <w:rFonts w:ascii="宋体" w:hint="eastAsia"/>
                <w:sz w:val="24"/>
              </w:rPr>
              <w:t>。</w:t>
            </w:r>
          </w:p>
          <w:p w:rsidR="00EE1B62" w:rsidRDefault="00EE1B62" w:rsidP="00863BA4">
            <w:pPr>
              <w:spacing w:line="360" w:lineRule="auto"/>
              <w:ind w:firstLineChars="450" w:firstLine="1080"/>
              <w:rPr>
                <w:rFonts w:ascii="宋体"/>
                <w:sz w:val="24"/>
              </w:rPr>
            </w:pPr>
            <w:r>
              <w:rPr>
                <w:rFonts w:ascii="宋体" w:hint="eastAsia"/>
                <w:sz w:val="24"/>
              </w:rPr>
              <w:t>(小写) ：</w:t>
            </w:r>
            <w:r>
              <w:rPr>
                <w:rFonts w:ascii="宋体" w:hint="eastAsia"/>
                <w:sz w:val="24"/>
                <w:u w:val="single"/>
              </w:rPr>
              <w:t xml:space="preserve">                    </w:t>
            </w:r>
            <w:r>
              <w:rPr>
                <w:rFonts w:ascii="宋体" w:hint="eastAsia"/>
                <w:sz w:val="24"/>
              </w:rPr>
              <w:t>元</w:t>
            </w:r>
          </w:p>
          <w:p w:rsidR="00EE1B62" w:rsidRDefault="00EE1B62" w:rsidP="00863BA4">
            <w:pPr>
              <w:spacing w:line="360" w:lineRule="auto"/>
              <w:rPr>
                <w:sz w:val="24"/>
              </w:rPr>
            </w:pPr>
            <w:r>
              <w:rPr>
                <w:rFonts w:ascii="宋体" w:hint="eastAsia"/>
                <w:sz w:val="24"/>
              </w:rPr>
              <w:t>供货（服务）期：自签订合同之日起</w:t>
            </w:r>
            <w:r>
              <w:rPr>
                <w:rFonts w:ascii="宋体" w:hint="eastAsia"/>
                <w:sz w:val="24"/>
                <w:u w:val="single"/>
              </w:rPr>
              <w:t xml:space="preserve"> 30  </w:t>
            </w:r>
            <w:r>
              <w:rPr>
                <w:rFonts w:ascii="宋体" w:hint="eastAsia"/>
                <w:sz w:val="24"/>
              </w:rPr>
              <w:t>个日历天内供货安装调试完毕</w:t>
            </w:r>
          </w:p>
        </w:tc>
      </w:tr>
    </w:tbl>
    <w:p w:rsidR="00EE1B62" w:rsidRDefault="00EE1B62" w:rsidP="00EE1B62">
      <w:pPr>
        <w:snapToGrid w:val="0"/>
        <w:spacing w:line="460" w:lineRule="exact"/>
        <w:ind w:leftChars="1400" w:left="2940" w:firstLineChars="300" w:firstLine="723"/>
        <w:rPr>
          <w:rFonts w:ascii="宋体"/>
          <w:b/>
          <w:sz w:val="24"/>
        </w:rPr>
      </w:pPr>
    </w:p>
    <w:p w:rsidR="00EE1B62" w:rsidRDefault="00EE1B62" w:rsidP="00EE1B62">
      <w:pPr>
        <w:rPr>
          <w:rFonts w:ascii="宋体"/>
          <w:sz w:val="24"/>
        </w:rPr>
      </w:pPr>
      <w:r>
        <w:rPr>
          <w:rFonts w:ascii="宋体" w:hint="eastAsia"/>
          <w:sz w:val="24"/>
        </w:rPr>
        <w:t>法定代表人（签字或盖章）：         投标人（盖章）：</w:t>
      </w:r>
    </w:p>
    <w:p w:rsidR="00EE1B62" w:rsidRDefault="00EE1B62" w:rsidP="001E6B7D">
      <w:pPr>
        <w:snapToGrid w:val="0"/>
        <w:spacing w:beforeLines="100" w:afterLines="100" w:line="360" w:lineRule="auto"/>
        <w:jc w:val="center"/>
        <w:rPr>
          <w:rFonts w:cs="Arial"/>
          <w:b/>
          <w:bCs/>
          <w:sz w:val="30"/>
          <w:szCs w:val="30"/>
        </w:rPr>
        <w:sectPr w:rsidR="00EE1B62" w:rsidSect="00352BC6">
          <w:pgSz w:w="11906" w:h="16838"/>
          <w:pgMar w:top="1247" w:right="1247" w:bottom="1247" w:left="1247" w:header="851" w:footer="992" w:gutter="0"/>
          <w:cols w:space="720"/>
          <w:docGrid w:linePitch="312"/>
        </w:sectPr>
      </w:pPr>
      <w:r>
        <w:rPr>
          <w:rFonts w:ascii="宋体" w:hint="eastAsia"/>
          <w:sz w:val="24"/>
        </w:rPr>
        <w:t xml:space="preserve">                                      日  期：    年  月  日 </w:t>
      </w:r>
    </w:p>
    <w:p w:rsidR="00EE1B62" w:rsidRDefault="00EE1B62" w:rsidP="00EE1B62">
      <w:pPr>
        <w:spacing w:line="360" w:lineRule="exact"/>
        <w:ind w:firstLineChars="147" w:firstLine="443"/>
        <w:jc w:val="center"/>
        <w:rPr>
          <w:rFonts w:ascii="宋体"/>
          <w:b/>
          <w:sz w:val="30"/>
          <w:szCs w:val="30"/>
        </w:rPr>
      </w:pPr>
    </w:p>
    <w:p w:rsidR="00EE1B62" w:rsidRDefault="00EE1B62" w:rsidP="00EE1B62">
      <w:pPr>
        <w:spacing w:line="360" w:lineRule="exact"/>
        <w:ind w:firstLineChars="147" w:firstLine="531"/>
        <w:jc w:val="center"/>
        <w:rPr>
          <w:rFonts w:ascii="宋体"/>
          <w:b/>
          <w:sz w:val="36"/>
          <w:szCs w:val="36"/>
        </w:rPr>
      </w:pPr>
      <w:r>
        <w:rPr>
          <w:rFonts w:ascii="宋体" w:hint="eastAsia"/>
          <w:b/>
          <w:sz w:val="36"/>
          <w:szCs w:val="36"/>
        </w:rPr>
        <w:t>投  标  函</w:t>
      </w:r>
    </w:p>
    <w:p w:rsidR="00EE1B62" w:rsidRDefault="00EE1B62" w:rsidP="00EE1B62">
      <w:pPr>
        <w:spacing w:line="440" w:lineRule="exact"/>
        <w:rPr>
          <w:rFonts w:ascii="宋体"/>
          <w:sz w:val="24"/>
        </w:rPr>
      </w:pPr>
    </w:p>
    <w:p w:rsidR="00EE1B62" w:rsidRDefault="00EE1B62" w:rsidP="00EE1B62">
      <w:pPr>
        <w:spacing w:line="440" w:lineRule="exact"/>
        <w:rPr>
          <w:rFonts w:ascii="宋体"/>
          <w:sz w:val="24"/>
        </w:rPr>
      </w:pPr>
      <w:r>
        <w:rPr>
          <w:rFonts w:ascii="宋体" w:hint="eastAsia"/>
          <w:sz w:val="24"/>
        </w:rPr>
        <w:t>致：</w:t>
      </w:r>
      <w:r>
        <w:rPr>
          <w:rFonts w:ascii="宋体" w:hint="eastAsia"/>
          <w:sz w:val="24"/>
          <w:u w:val="single"/>
        </w:rPr>
        <w:t xml:space="preserve">       (招标人)       </w:t>
      </w:r>
      <w:r>
        <w:rPr>
          <w:rFonts w:ascii="宋体" w:hint="eastAsia"/>
          <w:sz w:val="24"/>
        </w:rPr>
        <w:t xml:space="preserve"> </w:t>
      </w:r>
    </w:p>
    <w:p w:rsidR="00EE1B62" w:rsidRDefault="00EE1B62" w:rsidP="00EE1B62">
      <w:pPr>
        <w:spacing w:line="440" w:lineRule="exact"/>
        <w:ind w:firstLineChars="200" w:firstLine="480"/>
        <w:rPr>
          <w:rFonts w:ascii="宋体"/>
          <w:sz w:val="24"/>
        </w:rPr>
      </w:pPr>
      <w:r>
        <w:rPr>
          <w:rFonts w:ascii="宋体" w:hint="eastAsia"/>
          <w:sz w:val="24"/>
        </w:rPr>
        <w:t>1、我们决定参加贵单位组织的“</w:t>
      </w:r>
      <w:r>
        <w:rPr>
          <w:rFonts w:ascii="宋体" w:hint="eastAsia"/>
          <w:sz w:val="24"/>
          <w:u w:val="single"/>
        </w:rPr>
        <w:t xml:space="preserve"> （项目名称）    </w:t>
      </w:r>
      <w:r>
        <w:rPr>
          <w:rFonts w:ascii="宋体" w:hint="eastAsia"/>
          <w:sz w:val="24"/>
        </w:rPr>
        <w:t xml:space="preserve">”的采购。我方授权 </w:t>
      </w:r>
      <w:r>
        <w:rPr>
          <w:rFonts w:ascii="宋体" w:hint="eastAsia"/>
          <w:sz w:val="24"/>
          <w:u w:val="single"/>
        </w:rPr>
        <w:t xml:space="preserve">              </w:t>
      </w:r>
      <w:r>
        <w:rPr>
          <w:rFonts w:ascii="宋体" w:hint="eastAsia"/>
          <w:sz w:val="24"/>
        </w:rPr>
        <w:t>(姓名和职务)代表我方</w:t>
      </w:r>
      <w:r>
        <w:rPr>
          <w:rFonts w:ascii="宋体" w:hint="eastAsia"/>
          <w:sz w:val="24"/>
          <w:u w:val="single"/>
        </w:rPr>
        <w:t xml:space="preserve">               </w:t>
      </w:r>
      <w:r>
        <w:rPr>
          <w:rFonts w:ascii="宋体" w:hint="eastAsia"/>
          <w:sz w:val="24"/>
        </w:rPr>
        <w:t>（投标单位的名称）全权处理本项目投标的有关事宜。</w:t>
      </w:r>
    </w:p>
    <w:p w:rsidR="00EE1B62" w:rsidRDefault="00EE1B62" w:rsidP="00EE1B62">
      <w:pPr>
        <w:spacing w:line="440" w:lineRule="exact"/>
        <w:ind w:firstLineChars="200" w:firstLine="480"/>
        <w:rPr>
          <w:rFonts w:ascii="宋体"/>
          <w:sz w:val="24"/>
        </w:rPr>
      </w:pPr>
      <w:r>
        <w:rPr>
          <w:rFonts w:ascii="宋体" w:hint="eastAsia"/>
          <w:sz w:val="24"/>
        </w:rPr>
        <w:t xml:space="preserve">2、我方愿意按照招标文件规定的各项要求，向招标人提供“ </w:t>
      </w:r>
      <w:r>
        <w:rPr>
          <w:rFonts w:ascii="宋体" w:hint="eastAsia"/>
          <w:sz w:val="24"/>
          <w:u w:val="single"/>
        </w:rPr>
        <w:t xml:space="preserve">         </w:t>
      </w:r>
      <w:r>
        <w:rPr>
          <w:rFonts w:ascii="宋体" w:hint="eastAsia"/>
          <w:sz w:val="24"/>
        </w:rPr>
        <w:t>”项目的货物与服务，总投标价为人民币（大写）</w:t>
      </w:r>
      <w:r>
        <w:rPr>
          <w:rFonts w:ascii="宋体" w:hint="eastAsia"/>
          <w:sz w:val="24"/>
          <w:u w:val="single"/>
        </w:rPr>
        <w:t xml:space="preserve">                  </w:t>
      </w:r>
      <w:r>
        <w:rPr>
          <w:rFonts w:ascii="宋体" w:hint="eastAsia"/>
          <w:sz w:val="24"/>
        </w:rPr>
        <w:t xml:space="preserve"> ；供货（服务）期 ：</w:t>
      </w:r>
      <w:r>
        <w:rPr>
          <w:rFonts w:ascii="宋体" w:hint="eastAsia"/>
          <w:sz w:val="24"/>
          <w:u w:val="single"/>
        </w:rPr>
        <w:t xml:space="preserve">     </w:t>
      </w:r>
      <w:r>
        <w:rPr>
          <w:rFonts w:ascii="宋体" w:hint="eastAsia"/>
          <w:sz w:val="24"/>
        </w:rPr>
        <w:t>。</w:t>
      </w:r>
    </w:p>
    <w:p w:rsidR="00EE1B62" w:rsidRDefault="00EE1B62" w:rsidP="00EE1B62">
      <w:pPr>
        <w:spacing w:line="440" w:lineRule="exact"/>
        <w:ind w:firstLineChars="200" w:firstLine="480"/>
        <w:rPr>
          <w:rFonts w:ascii="宋体"/>
          <w:sz w:val="24"/>
        </w:rPr>
      </w:pPr>
      <w:r>
        <w:rPr>
          <w:rFonts w:ascii="宋体" w:hint="eastAsia"/>
          <w:sz w:val="24"/>
        </w:rPr>
        <w:t>3、一旦我方成为合同签字人，我方将严格履行合同规定的责任和义务。</w:t>
      </w:r>
    </w:p>
    <w:p w:rsidR="00EE1B62" w:rsidRDefault="00EE1B62" w:rsidP="00EE1B62">
      <w:pPr>
        <w:spacing w:line="440" w:lineRule="exact"/>
        <w:ind w:firstLineChars="200" w:firstLine="480"/>
        <w:rPr>
          <w:rFonts w:ascii="宋体"/>
          <w:sz w:val="24"/>
        </w:rPr>
      </w:pPr>
      <w:r>
        <w:rPr>
          <w:rFonts w:ascii="宋体" w:hint="eastAsia"/>
          <w:sz w:val="24"/>
        </w:rPr>
        <w:t>4、我方同意按照招标文件的要求，递交金额为人民币</w:t>
      </w:r>
      <w:r>
        <w:rPr>
          <w:rFonts w:ascii="宋体" w:hint="eastAsia"/>
          <w:sz w:val="24"/>
          <w:u w:val="single"/>
        </w:rPr>
        <w:t xml:space="preserve">      </w:t>
      </w:r>
      <w:r>
        <w:rPr>
          <w:rFonts w:ascii="宋体" w:hint="eastAsia"/>
          <w:sz w:val="24"/>
        </w:rPr>
        <w:t>（大写）的投标保证金。并且承诺，在投标有效期内如果我方撤回投标文件或成为合同签字人后拒绝签订合同，我方将放弃要求退还该保证金的权力。</w:t>
      </w:r>
    </w:p>
    <w:p w:rsidR="00EE1B62" w:rsidRDefault="00EE1B62" w:rsidP="00EE1B62">
      <w:pPr>
        <w:spacing w:line="440" w:lineRule="exact"/>
        <w:ind w:firstLineChars="200" w:firstLine="480"/>
        <w:rPr>
          <w:rFonts w:ascii="宋体"/>
          <w:sz w:val="24"/>
        </w:rPr>
      </w:pPr>
      <w:r>
        <w:rPr>
          <w:rFonts w:ascii="宋体" w:hint="eastAsia"/>
          <w:sz w:val="24"/>
        </w:rPr>
        <w:t>5、若我方中标，愿意为本项目提交的纸质投标书一式两份，其中正本一份、副本一份。</w:t>
      </w:r>
    </w:p>
    <w:p w:rsidR="00EE1B62" w:rsidRDefault="00EE1B62" w:rsidP="00EE1B62">
      <w:pPr>
        <w:spacing w:line="440" w:lineRule="exact"/>
        <w:ind w:firstLineChars="200" w:firstLine="480"/>
        <w:rPr>
          <w:rFonts w:ascii="宋体"/>
          <w:sz w:val="24"/>
        </w:rPr>
      </w:pPr>
      <w:r>
        <w:rPr>
          <w:rFonts w:ascii="宋体" w:hint="eastAsia"/>
          <w:sz w:val="24"/>
        </w:rPr>
        <w:t>6、我方愿意提供可能另外要求的、与采购投标有关的文件资料，并保证我方已提供和将要提供的文件是真实的、准确的。</w:t>
      </w:r>
    </w:p>
    <w:p w:rsidR="00EE1B62" w:rsidRDefault="00EE1B62" w:rsidP="00EE1B62">
      <w:pPr>
        <w:spacing w:line="440" w:lineRule="exact"/>
        <w:rPr>
          <w:rFonts w:ascii="宋体"/>
          <w:sz w:val="24"/>
        </w:rPr>
      </w:pPr>
      <w:r>
        <w:rPr>
          <w:rFonts w:ascii="宋体" w:hint="eastAsia"/>
          <w:sz w:val="24"/>
        </w:rPr>
        <w:t> </w:t>
      </w:r>
    </w:p>
    <w:p w:rsidR="00EE1B62" w:rsidRDefault="00EE1B62" w:rsidP="00EE1B62">
      <w:pPr>
        <w:spacing w:line="440" w:lineRule="exact"/>
        <w:rPr>
          <w:rFonts w:ascii="宋体"/>
          <w:sz w:val="24"/>
        </w:rPr>
      </w:pPr>
      <w:r>
        <w:rPr>
          <w:rFonts w:ascii="宋体" w:hint="eastAsia"/>
          <w:sz w:val="24"/>
        </w:rPr>
        <w:t>投标单位名称</w:t>
      </w:r>
      <w:r>
        <w:rPr>
          <w:rFonts w:ascii="宋体" w:hint="eastAsia"/>
          <w:sz w:val="24"/>
          <w:u w:val="single"/>
        </w:rPr>
        <w:t xml:space="preserve">：                                </w:t>
      </w:r>
      <w:r>
        <w:rPr>
          <w:rFonts w:ascii="宋体" w:hint="eastAsia"/>
          <w:sz w:val="24"/>
        </w:rPr>
        <w:t>（盖章）</w:t>
      </w:r>
    </w:p>
    <w:p w:rsidR="00EE1B62" w:rsidRDefault="00EE1B62" w:rsidP="00EE1B62">
      <w:pPr>
        <w:spacing w:line="440" w:lineRule="exact"/>
        <w:rPr>
          <w:rFonts w:ascii="宋体"/>
          <w:sz w:val="24"/>
        </w:rPr>
      </w:pPr>
      <w:r>
        <w:rPr>
          <w:rFonts w:ascii="宋体" w:hint="eastAsia"/>
          <w:sz w:val="24"/>
        </w:rPr>
        <w:t xml:space="preserve">                       </w:t>
      </w:r>
      <w:r>
        <w:rPr>
          <w:rFonts w:ascii="宋体" w:hint="eastAsia"/>
          <w:sz w:val="24"/>
        </w:rPr>
        <w:t> </w:t>
      </w:r>
    </w:p>
    <w:p w:rsidR="00EE1B62" w:rsidRDefault="00EE1B62" w:rsidP="00EE1B62">
      <w:pPr>
        <w:spacing w:line="440" w:lineRule="exact"/>
        <w:rPr>
          <w:rFonts w:ascii="宋体"/>
          <w:sz w:val="24"/>
          <w:u w:val="single"/>
        </w:rPr>
      </w:pPr>
      <w:r>
        <w:rPr>
          <w:rFonts w:ascii="宋体" w:hint="eastAsia"/>
          <w:sz w:val="24"/>
        </w:rPr>
        <w:t>投标单位法定代表人（签字或盖章）：</w:t>
      </w:r>
      <w:r>
        <w:rPr>
          <w:rFonts w:ascii="宋体" w:hint="eastAsia"/>
          <w:sz w:val="24"/>
          <w:u w:val="single"/>
        </w:rPr>
        <w:t xml:space="preserve">                  </w:t>
      </w:r>
    </w:p>
    <w:p w:rsidR="00EE1B62" w:rsidRDefault="00EE1B62" w:rsidP="00EE1B62">
      <w:pPr>
        <w:spacing w:line="440" w:lineRule="exact"/>
        <w:ind w:firstLineChars="1050" w:firstLine="2520"/>
        <w:rPr>
          <w:rFonts w:ascii="宋体"/>
          <w:sz w:val="24"/>
        </w:rPr>
      </w:pPr>
    </w:p>
    <w:p w:rsidR="00EE1B62" w:rsidRDefault="00EE1B62" w:rsidP="00EE1B62">
      <w:pPr>
        <w:spacing w:line="440" w:lineRule="exact"/>
        <w:ind w:firstLineChars="1050" w:firstLine="2520"/>
        <w:rPr>
          <w:rFonts w:ascii="宋体"/>
          <w:sz w:val="24"/>
        </w:rPr>
      </w:pPr>
      <w:r>
        <w:rPr>
          <w:rFonts w:ascii="宋体" w:hint="eastAsia"/>
          <w:sz w:val="24"/>
        </w:rPr>
        <w:t>日  期：</w:t>
      </w:r>
      <w:r>
        <w:rPr>
          <w:rFonts w:ascii="宋体" w:hint="eastAsia"/>
          <w:sz w:val="24"/>
          <w:u w:val="single"/>
        </w:rPr>
        <w:t xml:space="preserve">                    </w:t>
      </w:r>
    </w:p>
    <w:p w:rsidR="00EE1B62" w:rsidRDefault="00EE1B62" w:rsidP="00EE1B62">
      <w:pPr>
        <w:spacing w:line="440" w:lineRule="exact"/>
        <w:ind w:firstLineChars="1050" w:firstLine="2520"/>
        <w:rPr>
          <w:rFonts w:ascii="宋体"/>
          <w:sz w:val="24"/>
        </w:rPr>
      </w:pPr>
    </w:p>
    <w:p w:rsidR="00EE1B62" w:rsidRDefault="00EE1B62" w:rsidP="00EE1B62">
      <w:pPr>
        <w:spacing w:line="440" w:lineRule="exact"/>
        <w:ind w:firstLineChars="1050" w:firstLine="2520"/>
        <w:rPr>
          <w:rFonts w:ascii="宋体"/>
          <w:sz w:val="24"/>
        </w:rPr>
      </w:pPr>
      <w:r>
        <w:rPr>
          <w:rFonts w:ascii="宋体" w:hint="eastAsia"/>
          <w:sz w:val="24"/>
        </w:rPr>
        <w:t>通讯地址：</w:t>
      </w:r>
      <w:r>
        <w:rPr>
          <w:rFonts w:ascii="宋体" w:hint="eastAsia"/>
          <w:sz w:val="24"/>
          <w:u w:val="single"/>
        </w:rPr>
        <w:t xml:space="preserve">                  </w:t>
      </w:r>
    </w:p>
    <w:p w:rsidR="00EE1B62" w:rsidRDefault="00EE1B62" w:rsidP="00EE1B62">
      <w:pPr>
        <w:spacing w:line="440" w:lineRule="exact"/>
        <w:ind w:firstLineChars="1050" w:firstLine="2520"/>
        <w:rPr>
          <w:rFonts w:ascii="宋体"/>
          <w:sz w:val="24"/>
        </w:rPr>
      </w:pPr>
    </w:p>
    <w:p w:rsidR="00EE1B62" w:rsidRDefault="00EE1B62" w:rsidP="00EE1B62">
      <w:pPr>
        <w:spacing w:line="440" w:lineRule="exact"/>
        <w:ind w:firstLineChars="1050" w:firstLine="2520"/>
        <w:rPr>
          <w:rFonts w:ascii="宋体"/>
          <w:sz w:val="24"/>
        </w:rPr>
      </w:pPr>
      <w:r>
        <w:rPr>
          <w:rFonts w:ascii="宋体" w:hint="eastAsia"/>
          <w:sz w:val="24"/>
        </w:rPr>
        <w:t>电   话：</w:t>
      </w:r>
      <w:r>
        <w:rPr>
          <w:rFonts w:ascii="宋体" w:hint="eastAsia"/>
          <w:sz w:val="24"/>
          <w:u w:val="single"/>
        </w:rPr>
        <w:t xml:space="preserve">                   </w:t>
      </w:r>
    </w:p>
    <w:p w:rsidR="00EE1B62" w:rsidRDefault="00EE1B62" w:rsidP="00EE1B62">
      <w:pPr>
        <w:ind w:rightChars="-85" w:right="-178" w:firstLineChars="1050" w:firstLine="2520"/>
        <w:rPr>
          <w:rFonts w:ascii="宋体"/>
          <w:sz w:val="24"/>
        </w:rPr>
      </w:pPr>
    </w:p>
    <w:p w:rsidR="00EE1B62" w:rsidRDefault="00EE1B62" w:rsidP="00EE1B62">
      <w:pPr>
        <w:ind w:rightChars="-85" w:right="-178" w:firstLineChars="1050" w:firstLine="2520"/>
        <w:rPr>
          <w:rFonts w:ascii="宋体"/>
          <w:sz w:val="24"/>
          <w:u w:val="single"/>
        </w:rPr>
      </w:pPr>
      <w:r>
        <w:rPr>
          <w:rFonts w:ascii="宋体" w:hint="eastAsia"/>
          <w:sz w:val="24"/>
        </w:rPr>
        <w:t>传   真：</w:t>
      </w:r>
      <w:r>
        <w:rPr>
          <w:rFonts w:ascii="宋体" w:hint="eastAsia"/>
          <w:sz w:val="24"/>
          <w:u w:val="single"/>
        </w:rPr>
        <w:t xml:space="preserve">                   </w:t>
      </w:r>
    </w:p>
    <w:p w:rsidR="00EE1B62" w:rsidRDefault="00EE1B62" w:rsidP="00EE1B62">
      <w:pPr>
        <w:spacing w:line="360" w:lineRule="exact"/>
        <w:ind w:firstLineChars="147" w:firstLine="413"/>
        <w:rPr>
          <w:rFonts w:ascii="宋体"/>
          <w:b/>
          <w:sz w:val="28"/>
          <w:szCs w:val="28"/>
        </w:rPr>
      </w:pPr>
    </w:p>
    <w:p w:rsidR="00EE1B62" w:rsidRDefault="00EE1B62" w:rsidP="00EE1B62">
      <w:pPr>
        <w:spacing w:line="360" w:lineRule="exact"/>
        <w:ind w:firstLineChars="147" w:firstLine="413"/>
        <w:rPr>
          <w:rFonts w:ascii="宋体"/>
          <w:b/>
          <w:sz w:val="28"/>
          <w:szCs w:val="28"/>
        </w:rPr>
      </w:pPr>
    </w:p>
    <w:p w:rsidR="00EE1B62" w:rsidRDefault="00EE1B62" w:rsidP="00EE1B62">
      <w:pPr>
        <w:spacing w:line="360" w:lineRule="exact"/>
        <w:ind w:firstLineChars="147" w:firstLine="413"/>
        <w:rPr>
          <w:rFonts w:ascii="宋体"/>
          <w:b/>
          <w:sz w:val="28"/>
          <w:szCs w:val="28"/>
        </w:rPr>
      </w:pPr>
    </w:p>
    <w:p w:rsidR="00EE1B62" w:rsidRDefault="00EE1B62" w:rsidP="00EE1B62">
      <w:pPr>
        <w:spacing w:line="360" w:lineRule="exact"/>
        <w:ind w:firstLineChars="147" w:firstLine="413"/>
        <w:rPr>
          <w:rFonts w:ascii="宋体"/>
          <w:b/>
          <w:sz w:val="28"/>
          <w:szCs w:val="28"/>
        </w:rPr>
      </w:pPr>
    </w:p>
    <w:p w:rsidR="00EE1B62" w:rsidRDefault="00EE1B62" w:rsidP="00EE1B62">
      <w:pPr>
        <w:spacing w:line="360" w:lineRule="exact"/>
        <w:ind w:firstLineChars="147" w:firstLine="413"/>
        <w:rPr>
          <w:rFonts w:ascii="宋体"/>
          <w:b/>
          <w:sz w:val="28"/>
          <w:szCs w:val="28"/>
        </w:rPr>
      </w:pPr>
    </w:p>
    <w:p w:rsidR="00EE1B62" w:rsidRDefault="00EE1B62" w:rsidP="00EE1B62">
      <w:pPr>
        <w:spacing w:line="360" w:lineRule="exact"/>
        <w:ind w:firstLineChars="147" w:firstLine="413"/>
        <w:rPr>
          <w:rFonts w:ascii="宋体"/>
          <w:b/>
          <w:sz w:val="28"/>
          <w:szCs w:val="28"/>
        </w:rPr>
      </w:pPr>
    </w:p>
    <w:p w:rsidR="00EE1B62" w:rsidRDefault="00EE1B62" w:rsidP="00EE1B62">
      <w:pPr>
        <w:spacing w:line="360" w:lineRule="auto"/>
        <w:jc w:val="center"/>
        <w:rPr>
          <w:rFonts w:ascii="宋体" w:hAnsi="宋体"/>
          <w:b/>
          <w:sz w:val="36"/>
          <w:szCs w:val="36"/>
        </w:rPr>
      </w:pPr>
      <w:r>
        <w:rPr>
          <w:rFonts w:ascii="宋体" w:hint="eastAsia"/>
          <w:b/>
          <w:sz w:val="28"/>
          <w:szCs w:val="28"/>
        </w:rPr>
        <w:t xml:space="preserve">附件3    </w:t>
      </w:r>
      <w:r>
        <w:rPr>
          <w:rFonts w:hint="eastAsia"/>
          <w:b/>
          <w:sz w:val="28"/>
          <w:szCs w:val="28"/>
        </w:rPr>
        <w:t>分项报价清单</w:t>
      </w:r>
      <w:r>
        <w:rPr>
          <w:rFonts w:hint="eastAsia"/>
          <w:b/>
          <w:sz w:val="28"/>
          <w:szCs w:val="28"/>
        </w:rPr>
        <w:t xml:space="preserve"> </w:t>
      </w:r>
    </w:p>
    <w:tbl>
      <w:tblPr>
        <w:tblW w:w="0" w:type="auto"/>
        <w:jc w:val="center"/>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43"/>
        <w:gridCol w:w="2038"/>
        <w:gridCol w:w="1242"/>
        <w:gridCol w:w="950"/>
        <w:gridCol w:w="859"/>
        <w:gridCol w:w="1023"/>
        <w:gridCol w:w="2098"/>
      </w:tblGrid>
      <w:tr w:rsidR="00EE1B62" w:rsidRPr="005237EC" w:rsidTr="00863BA4">
        <w:trPr>
          <w:trHeight w:val="635"/>
          <w:jc w:val="center"/>
        </w:trPr>
        <w:tc>
          <w:tcPr>
            <w:tcW w:w="643" w:type="dxa"/>
            <w:vAlign w:val="center"/>
          </w:tcPr>
          <w:p w:rsidR="00EE1B62" w:rsidRPr="005237EC" w:rsidRDefault="00EE1B62" w:rsidP="00863BA4">
            <w:pPr>
              <w:spacing w:line="300" w:lineRule="exact"/>
              <w:jc w:val="center"/>
              <w:rPr>
                <w:rFonts w:ascii="宋体" w:hAnsi="宋体"/>
                <w:sz w:val="24"/>
              </w:rPr>
            </w:pPr>
            <w:r w:rsidRPr="005237EC">
              <w:rPr>
                <w:rFonts w:ascii="宋体" w:hAnsi="宋体" w:hint="eastAsia"/>
                <w:sz w:val="24"/>
              </w:rPr>
              <w:t>序号</w:t>
            </w:r>
          </w:p>
        </w:tc>
        <w:tc>
          <w:tcPr>
            <w:tcW w:w="2038" w:type="dxa"/>
            <w:tcBorders>
              <w:right w:val="single" w:sz="4" w:space="0" w:color="auto"/>
            </w:tcBorders>
            <w:vAlign w:val="center"/>
          </w:tcPr>
          <w:p w:rsidR="00EE1B62" w:rsidRPr="005237EC" w:rsidRDefault="00EE1B62" w:rsidP="00863BA4">
            <w:pPr>
              <w:spacing w:line="300" w:lineRule="exact"/>
              <w:jc w:val="center"/>
              <w:rPr>
                <w:rFonts w:ascii="宋体" w:hAnsi="宋体"/>
                <w:sz w:val="24"/>
              </w:rPr>
            </w:pPr>
            <w:r w:rsidRPr="005237EC">
              <w:rPr>
                <w:rFonts w:ascii="宋体" w:hAnsi="宋体" w:hint="eastAsia"/>
                <w:sz w:val="24"/>
              </w:rPr>
              <w:t>产品名称</w:t>
            </w:r>
          </w:p>
        </w:tc>
        <w:tc>
          <w:tcPr>
            <w:tcW w:w="1242" w:type="dxa"/>
            <w:tcBorders>
              <w:left w:val="single" w:sz="4" w:space="0" w:color="auto"/>
            </w:tcBorders>
            <w:vAlign w:val="center"/>
          </w:tcPr>
          <w:p w:rsidR="00EE1B62" w:rsidRPr="005237EC" w:rsidRDefault="00EE1B62" w:rsidP="00863BA4">
            <w:pPr>
              <w:spacing w:line="300" w:lineRule="exact"/>
              <w:jc w:val="center"/>
              <w:rPr>
                <w:rFonts w:ascii="宋体" w:hAnsi="宋体"/>
                <w:sz w:val="24"/>
              </w:rPr>
            </w:pPr>
            <w:r w:rsidRPr="005237EC">
              <w:rPr>
                <w:rFonts w:ascii="宋体" w:hAnsi="宋体" w:hint="eastAsia"/>
                <w:sz w:val="24"/>
              </w:rPr>
              <w:t>规格型号</w:t>
            </w:r>
          </w:p>
          <w:p w:rsidR="00EE1B62" w:rsidRPr="005237EC" w:rsidRDefault="00EE1B62" w:rsidP="00863BA4">
            <w:pPr>
              <w:spacing w:line="300" w:lineRule="exact"/>
              <w:jc w:val="center"/>
              <w:rPr>
                <w:rFonts w:ascii="宋体" w:hAnsi="宋体"/>
                <w:sz w:val="24"/>
              </w:rPr>
            </w:pPr>
            <w:r w:rsidRPr="005237EC">
              <w:rPr>
                <w:rFonts w:ascii="宋体" w:hAnsi="宋体" w:hint="eastAsia"/>
                <w:sz w:val="24"/>
              </w:rPr>
              <w:t>品牌</w:t>
            </w:r>
          </w:p>
        </w:tc>
        <w:tc>
          <w:tcPr>
            <w:tcW w:w="950" w:type="dxa"/>
            <w:vAlign w:val="center"/>
          </w:tcPr>
          <w:p w:rsidR="00EE1B62" w:rsidRPr="005237EC" w:rsidRDefault="00EE1B62" w:rsidP="00863BA4">
            <w:pPr>
              <w:spacing w:line="300" w:lineRule="exact"/>
              <w:jc w:val="center"/>
              <w:rPr>
                <w:rFonts w:ascii="宋体" w:hAnsi="宋体"/>
                <w:sz w:val="24"/>
              </w:rPr>
            </w:pPr>
            <w:r w:rsidRPr="005237EC">
              <w:rPr>
                <w:rFonts w:ascii="宋体" w:hAnsi="宋体" w:hint="eastAsia"/>
                <w:sz w:val="24"/>
              </w:rPr>
              <w:t>单位</w:t>
            </w:r>
          </w:p>
        </w:tc>
        <w:tc>
          <w:tcPr>
            <w:tcW w:w="859" w:type="dxa"/>
            <w:vAlign w:val="center"/>
          </w:tcPr>
          <w:p w:rsidR="00EE1B62" w:rsidRPr="005237EC" w:rsidRDefault="00EE1B62" w:rsidP="00863BA4">
            <w:pPr>
              <w:spacing w:line="300" w:lineRule="exact"/>
              <w:jc w:val="center"/>
              <w:rPr>
                <w:rFonts w:ascii="宋体" w:hAnsi="宋体"/>
                <w:sz w:val="24"/>
              </w:rPr>
            </w:pPr>
            <w:r w:rsidRPr="005237EC">
              <w:rPr>
                <w:rFonts w:ascii="宋体" w:hAnsi="宋体" w:hint="eastAsia"/>
                <w:sz w:val="24"/>
              </w:rPr>
              <w:t>数量</w:t>
            </w:r>
          </w:p>
        </w:tc>
        <w:tc>
          <w:tcPr>
            <w:tcW w:w="1023" w:type="dxa"/>
            <w:tcBorders>
              <w:left w:val="single" w:sz="4" w:space="0" w:color="auto"/>
            </w:tcBorders>
            <w:vAlign w:val="center"/>
          </w:tcPr>
          <w:p w:rsidR="00EE1B62" w:rsidRPr="005237EC" w:rsidRDefault="00EE1B62" w:rsidP="00863BA4">
            <w:pPr>
              <w:spacing w:line="300" w:lineRule="exact"/>
              <w:jc w:val="center"/>
              <w:rPr>
                <w:rFonts w:ascii="宋体" w:hAnsi="宋体"/>
                <w:sz w:val="24"/>
              </w:rPr>
            </w:pPr>
            <w:r w:rsidRPr="005237EC">
              <w:rPr>
                <w:rFonts w:ascii="宋体" w:hAnsi="宋体" w:hint="eastAsia"/>
                <w:sz w:val="24"/>
              </w:rPr>
              <w:t>单 价（元）</w:t>
            </w:r>
          </w:p>
        </w:tc>
        <w:tc>
          <w:tcPr>
            <w:tcW w:w="2098" w:type="dxa"/>
            <w:vAlign w:val="center"/>
          </w:tcPr>
          <w:p w:rsidR="00EE1B62" w:rsidRPr="005237EC" w:rsidRDefault="00EE1B62" w:rsidP="00863BA4">
            <w:pPr>
              <w:spacing w:line="300" w:lineRule="exact"/>
              <w:ind w:leftChars="-38" w:left="-80" w:rightChars="-45" w:right="-94"/>
              <w:jc w:val="center"/>
              <w:rPr>
                <w:rFonts w:ascii="宋体" w:hAnsi="宋体"/>
                <w:sz w:val="24"/>
              </w:rPr>
            </w:pPr>
            <w:r w:rsidRPr="005237EC">
              <w:rPr>
                <w:rFonts w:ascii="宋体" w:hAnsi="宋体" w:hint="eastAsia"/>
                <w:sz w:val="24"/>
              </w:rPr>
              <w:t>合 价（元）</w:t>
            </w:r>
          </w:p>
        </w:tc>
      </w:tr>
      <w:tr w:rsidR="00EE1B62" w:rsidRPr="005237EC" w:rsidTr="00863BA4">
        <w:trPr>
          <w:trHeight w:val="696"/>
          <w:jc w:val="center"/>
        </w:trPr>
        <w:tc>
          <w:tcPr>
            <w:tcW w:w="643" w:type="dxa"/>
            <w:shd w:val="clear" w:color="auto" w:fill="auto"/>
          </w:tcPr>
          <w:p w:rsidR="00EE1B62" w:rsidRPr="005237EC" w:rsidRDefault="00EE1B62" w:rsidP="00863BA4">
            <w:pPr>
              <w:textAlignment w:val="baseline"/>
              <w:rPr>
                <w:rFonts w:ascii="宋体" w:hAnsi="宋体"/>
                <w:sz w:val="24"/>
              </w:rPr>
            </w:pPr>
            <w:r w:rsidRPr="005237EC">
              <w:rPr>
                <w:rFonts w:ascii="宋体" w:hAnsi="宋体" w:hint="eastAsia"/>
                <w:sz w:val="24"/>
              </w:rPr>
              <w:t>1</w:t>
            </w:r>
          </w:p>
        </w:tc>
        <w:tc>
          <w:tcPr>
            <w:tcW w:w="2038" w:type="dxa"/>
            <w:tcBorders>
              <w:right w:val="single" w:sz="4" w:space="0" w:color="auto"/>
            </w:tcBorders>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242" w:type="dxa"/>
            <w:tcBorders>
              <w:left w:val="single" w:sz="4" w:space="0" w:color="auto"/>
            </w:tcBorders>
            <w:shd w:val="clear" w:color="auto" w:fill="auto"/>
            <w:vAlign w:val="center"/>
          </w:tcPr>
          <w:p w:rsidR="00EE1B62" w:rsidRPr="005237EC" w:rsidRDefault="00EE1B62" w:rsidP="00863BA4">
            <w:pPr>
              <w:spacing w:line="300" w:lineRule="exact"/>
              <w:jc w:val="center"/>
              <w:rPr>
                <w:rFonts w:ascii="宋体" w:hAnsi="宋体"/>
                <w:sz w:val="24"/>
              </w:rPr>
            </w:pPr>
          </w:p>
        </w:tc>
        <w:tc>
          <w:tcPr>
            <w:tcW w:w="950"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859"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023" w:type="dxa"/>
            <w:tcBorders>
              <w:left w:val="single" w:sz="4" w:space="0" w:color="auto"/>
            </w:tcBorders>
            <w:vAlign w:val="center"/>
          </w:tcPr>
          <w:p w:rsidR="00EE1B62" w:rsidRPr="005237EC" w:rsidRDefault="00EE1B62" w:rsidP="00863BA4">
            <w:pPr>
              <w:spacing w:line="300" w:lineRule="exact"/>
              <w:rPr>
                <w:rFonts w:ascii="宋体" w:hAnsi="宋体"/>
                <w:sz w:val="24"/>
              </w:rPr>
            </w:pPr>
          </w:p>
        </w:tc>
        <w:tc>
          <w:tcPr>
            <w:tcW w:w="2098" w:type="dxa"/>
            <w:vAlign w:val="center"/>
          </w:tcPr>
          <w:p w:rsidR="00EE1B62" w:rsidRPr="005237EC" w:rsidRDefault="00EE1B62" w:rsidP="00863BA4">
            <w:pPr>
              <w:spacing w:line="300" w:lineRule="exact"/>
              <w:rPr>
                <w:rFonts w:ascii="宋体" w:hAnsi="宋体"/>
                <w:sz w:val="24"/>
              </w:rPr>
            </w:pPr>
          </w:p>
        </w:tc>
      </w:tr>
      <w:tr w:rsidR="00EE1B62" w:rsidRPr="005237EC" w:rsidTr="00863BA4">
        <w:trPr>
          <w:trHeight w:val="696"/>
          <w:jc w:val="center"/>
        </w:trPr>
        <w:tc>
          <w:tcPr>
            <w:tcW w:w="643" w:type="dxa"/>
            <w:shd w:val="clear" w:color="auto" w:fill="auto"/>
          </w:tcPr>
          <w:p w:rsidR="00EE1B62" w:rsidRPr="005237EC" w:rsidRDefault="00EE1B62" w:rsidP="00863BA4">
            <w:pPr>
              <w:textAlignment w:val="baseline"/>
              <w:rPr>
                <w:rFonts w:ascii="宋体" w:hAnsi="宋体"/>
                <w:sz w:val="24"/>
              </w:rPr>
            </w:pPr>
            <w:r w:rsidRPr="005237EC">
              <w:rPr>
                <w:rFonts w:ascii="宋体" w:hAnsi="宋体" w:hint="eastAsia"/>
                <w:sz w:val="24"/>
              </w:rPr>
              <w:t>2</w:t>
            </w:r>
          </w:p>
        </w:tc>
        <w:tc>
          <w:tcPr>
            <w:tcW w:w="2038" w:type="dxa"/>
            <w:tcBorders>
              <w:right w:val="single" w:sz="4" w:space="0" w:color="auto"/>
            </w:tcBorders>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242" w:type="dxa"/>
            <w:tcBorders>
              <w:left w:val="single" w:sz="4" w:space="0" w:color="auto"/>
            </w:tcBorders>
            <w:shd w:val="clear" w:color="auto" w:fill="auto"/>
            <w:vAlign w:val="center"/>
          </w:tcPr>
          <w:p w:rsidR="00EE1B62" w:rsidRPr="005237EC" w:rsidRDefault="00EE1B62" w:rsidP="00863BA4">
            <w:pPr>
              <w:spacing w:line="300" w:lineRule="exact"/>
              <w:jc w:val="center"/>
              <w:rPr>
                <w:rFonts w:ascii="宋体" w:hAnsi="宋体"/>
                <w:sz w:val="24"/>
              </w:rPr>
            </w:pPr>
          </w:p>
        </w:tc>
        <w:tc>
          <w:tcPr>
            <w:tcW w:w="950"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859"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023" w:type="dxa"/>
            <w:tcBorders>
              <w:left w:val="single" w:sz="4" w:space="0" w:color="auto"/>
            </w:tcBorders>
            <w:vAlign w:val="center"/>
          </w:tcPr>
          <w:p w:rsidR="00EE1B62" w:rsidRPr="005237EC" w:rsidRDefault="00EE1B62" w:rsidP="00863BA4">
            <w:pPr>
              <w:spacing w:line="300" w:lineRule="exact"/>
              <w:rPr>
                <w:rFonts w:ascii="宋体" w:hAnsi="宋体"/>
                <w:sz w:val="24"/>
              </w:rPr>
            </w:pPr>
          </w:p>
        </w:tc>
        <w:tc>
          <w:tcPr>
            <w:tcW w:w="2098" w:type="dxa"/>
            <w:vAlign w:val="center"/>
          </w:tcPr>
          <w:p w:rsidR="00EE1B62" w:rsidRPr="005237EC" w:rsidRDefault="00EE1B62" w:rsidP="00863BA4">
            <w:pPr>
              <w:spacing w:line="300" w:lineRule="exact"/>
              <w:rPr>
                <w:rFonts w:ascii="宋体" w:hAnsi="宋体"/>
                <w:sz w:val="24"/>
              </w:rPr>
            </w:pPr>
          </w:p>
        </w:tc>
      </w:tr>
      <w:tr w:rsidR="00EE1B62" w:rsidRPr="005237EC" w:rsidTr="00863BA4">
        <w:trPr>
          <w:trHeight w:val="696"/>
          <w:jc w:val="center"/>
        </w:trPr>
        <w:tc>
          <w:tcPr>
            <w:tcW w:w="643" w:type="dxa"/>
            <w:shd w:val="clear" w:color="auto" w:fill="auto"/>
          </w:tcPr>
          <w:p w:rsidR="00EE1B62" w:rsidRPr="005237EC" w:rsidRDefault="00EE1B62" w:rsidP="00863BA4">
            <w:pPr>
              <w:textAlignment w:val="baseline"/>
              <w:rPr>
                <w:rFonts w:ascii="宋体" w:hAnsi="宋体"/>
                <w:sz w:val="24"/>
              </w:rPr>
            </w:pPr>
            <w:r w:rsidRPr="005237EC">
              <w:rPr>
                <w:rFonts w:ascii="宋体" w:hAnsi="宋体" w:hint="eastAsia"/>
                <w:sz w:val="24"/>
              </w:rPr>
              <w:t>3</w:t>
            </w:r>
          </w:p>
        </w:tc>
        <w:tc>
          <w:tcPr>
            <w:tcW w:w="2038" w:type="dxa"/>
            <w:tcBorders>
              <w:right w:val="single" w:sz="4" w:space="0" w:color="auto"/>
            </w:tcBorders>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242" w:type="dxa"/>
            <w:tcBorders>
              <w:left w:val="single" w:sz="4" w:space="0" w:color="auto"/>
            </w:tcBorders>
            <w:shd w:val="clear" w:color="auto" w:fill="auto"/>
            <w:vAlign w:val="center"/>
          </w:tcPr>
          <w:p w:rsidR="00EE1B62" w:rsidRPr="005237EC" w:rsidRDefault="00EE1B62" w:rsidP="00863BA4">
            <w:pPr>
              <w:spacing w:line="300" w:lineRule="exact"/>
              <w:jc w:val="center"/>
              <w:rPr>
                <w:rFonts w:ascii="宋体" w:hAnsi="宋体"/>
                <w:sz w:val="24"/>
              </w:rPr>
            </w:pPr>
          </w:p>
        </w:tc>
        <w:tc>
          <w:tcPr>
            <w:tcW w:w="950" w:type="dxa"/>
            <w:shd w:val="clear" w:color="auto" w:fill="FFFFFF"/>
            <w:vAlign w:val="center"/>
          </w:tcPr>
          <w:p w:rsidR="00EE1B62" w:rsidRPr="005237EC" w:rsidRDefault="00EE1B62" w:rsidP="00863BA4">
            <w:pPr>
              <w:spacing w:line="360" w:lineRule="auto"/>
              <w:jc w:val="center"/>
              <w:rPr>
                <w:rFonts w:ascii="宋体" w:hAnsi="宋体"/>
                <w:sz w:val="24"/>
              </w:rPr>
            </w:pPr>
          </w:p>
        </w:tc>
        <w:tc>
          <w:tcPr>
            <w:tcW w:w="859"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023" w:type="dxa"/>
            <w:tcBorders>
              <w:left w:val="single" w:sz="4" w:space="0" w:color="auto"/>
            </w:tcBorders>
            <w:vAlign w:val="center"/>
          </w:tcPr>
          <w:p w:rsidR="00EE1B62" w:rsidRPr="005237EC" w:rsidRDefault="00EE1B62" w:rsidP="00863BA4">
            <w:pPr>
              <w:spacing w:line="300" w:lineRule="exact"/>
              <w:rPr>
                <w:rFonts w:ascii="宋体" w:hAnsi="宋体"/>
                <w:sz w:val="24"/>
              </w:rPr>
            </w:pPr>
          </w:p>
        </w:tc>
        <w:tc>
          <w:tcPr>
            <w:tcW w:w="2098" w:type="dxa"/>
            <w:vAlign w:val="center"/>
          </w:tcPr>
          <w:p w:rsidR="00EE1B62" w:rsidRPr="005237EC" w:rsidRDefault="00EE1B62" w:rsidP="00863BA4">
            <w:pPr>
              <w:spacing w:line="300" w:lineRule="exact"/>
              <w:rPr>
                <w:rFonts w:ascii="宋体" w:hAnsi="宋体"/>
                <w:sz w:val="24"/>
              </w:rPr>
            </w:pPr>
          </w:p>
        </w:tc>
      </w:tr>
      <w:tr w:rsidR="00EE1B62" w:rsidRPr="005237EC" w:rsidTr="00863BA4">
        <w:trPr>
          <w:trHeight w:val="696"/>
          <w:jc w:val="center"/>
        </w:trPr>
        <w:tc>
          <w:tcPr>
            <w:tcW w:w="643" w:type="dxa"/>
            <w:shd w:val="clear" w:color="auto" w:fill="auto"/>
          </w:tcPr>
          <w:p w:rsidR="00EE1B62" w:rsidRPr="005237EC" w:rsidRDefault="00EE1B62" w:rsidP="00863BA4">
            <w:pPr>
              <w:textAlignment w:val="baseline"/>
              <w:rPr>
                <w:rFonts w:ascii="宋体" w:hAnsi="宋体"/>
                <w:sz w:val="24"/>
              </w:rPr>
            </w:pPr>
            <w:r w:rsidRPr="005237EC">
              <w:rPr>
                <w:rFonts w:ascii="宋体" w:hAnsi="宋体" w:hint="eastAsia"/>
                <w:sz w:val="24"/>
              </w:rPr>
              <w:t xml:space="preserve">... </w:t>
            </w:r>
          </w:p>
        </w:tc>
        <w:tc>
          <w:tcPr>
            <w:tcW w:w="2038" w:type="dxa"/>
            <w:tcBorders>
              <w:right w:val="single" w:sz="4" w:space="0" w:color="auto"/>
            </w:tcBorders>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242" w:type="dxa"/>
            <w:tcBorders>
              <w:left w:val="single" w:sz="4" w:space="0" w:color="auto"/>
            </w:tcBorders>
            <w:shd w:val="clear" w:color="auto" w:fill="auto"/>
            <w:vAlign w:val="center"/>
          </w:tcPr>
          <w:p w:rsidR="00EE1B62" w:rsidRPr="005237EC" w:rsidRDefault="00EE1B62" w:rsidP="00863BA4">
            <w:pPr>
              <w:spacing w:line="300" w:lineRule="exact"/>
              <w:jc w:val="center"/>
              <w:rPr>
                <w:rFonts w:ascii="宋体" w:hAnsi="宋体"/>
                <w:sz w:val="24"/>
              </w:rPr>
            </w:pPr>
          </w:p>
        </w:tc>
        <w:tc>
          <w:tcPr>
            <w:tcW w:w="950" w:type="dxa"/>
            <w:shd w:val="clear" w:color="auto" w:fill="FFFFFF"/>
            <w:vAlign w:val="center"/>
          </w:tcPr>
          <w:p w:rsidR="00EE1B62" w:rsidRPr="005237EC" w:rsidRDefault="00EE1B62" w:rsidP="00863BA4">
            <w:pPr>
              <w:spacing w:line="360" w:lineRule="auto"/>
              <w:jc w:val="center"/>
              <w:rPr>
                <w:rFonts w:ascii="宋体" w:hAnsi="宋体"/>
                <w:sz w:val="24"/>
              </w:rPr>
            </w:pPr>
          </w:p>
        </w:tc>
        <w:tc>
          <w:tcPr>
            <w:tcW w:w="859"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023" w:type="dxa"/>
            <w:tcBorders>
              <w:left w:val="single" w:sz="4" w:space="0" w:color="auto"/>
            </w:tcBorders>
            <w:vAlign w:val="center"/>
          </w:tcPr>
          <w:p w:rsidR="00EE1B62" w:rsidRPr="005237EC" w:rsidRDefault="00EE1B62" w:rsidP="00863BA4">
            <w:pPr>
              <w:spacing w:line="300" w:lineRule="exact"/>
              <w:rPr>
                <w:rFonts w:ascii="宋体" w:hAnsi="宋体"/>
                <w:sz w:val="24"/>
              </w:rPr>
            </w:pPr>
          </w:p>
        </w:tc>
        <w:tc>
          <w:tcPr>
            <w:tcW w:w="2098" w:type="dxa"/>
            <w:vAlign w:val="center"/>
          </w:tcPr>
          <w:p w:rsidR="00EE1B62" w:rsidRPr="005237EC" w:rsidRDefault="00EE1B62" w:rsidP="00863BA4">
            <w:pPr>
              <w:spacing w:line="300" w:lineRule="exact"/>
              <w:rPr>
                <w:rFonts w:ascii="宋体" w:hAnsi="宋体"/>
                <w:sz w:val="24"/>
              </w:rPr>
            </w:pPr>
          </w:p>
        </w:tc>
      </w:tr>
      <w:tr w:rsidR="00EE1B62" w:rsidRPr="005237EC" w:rsidTr="00863BA4">
        <w:trPr>
          <w:trHeight w:val="696"/>
          <w:jc w:val="center"/>
        </w:trPr>
        <w:tc>
          <w:tcPr>
            <w:tcW w:w="643" w:type="dxa"/>
            <w:shd w:val="clear" w:color="auto" w:fill="auto"/>
          </w:tcPr>
          <w:p w:rsidR="00EE1B62" w:rsidRPr="005237EC" w:rsidRDefault="00EE1B62" w:rsidP="00863BA4">
            <w:pPr>
              <w:textAlignment w:val="baseline"/>
              <w:rPr>
                <w:rFonts w:ascii="宋体" w:hAnsi="宋体"/>
                <w:sz w:val="24"/>
              </w:rPr>
            </w:pPr>
          </w:p>
        </w:tc>
        <w:tc>
          <w:tcPr>
            <w:tcW w:w="2038" w:type="dxa"/>
            <w:tcBorders>
              <w:right w:val="single" w:sz="4" w:space="0" w:color="auto"/>
            </w:tcBorders>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242" w:type="dxa"/>
            <w:tcBorders>
              <w:left w:val="single" w:sz="4" w:space="0" w:color="auto"/>
            </w:tcBorders>
            <w:shd w:val="clear" w:color="auto" w:fill="auto"/>
            <w:vAlign w:val="center"/>
          </w:tcPr>
          <w:p w:rsidR="00EE1B62" w:rsidRPr="005237EC" w:rsidRDefault="00EE1B62" w:rsidP="00863BA4">
            <w:pPr>
              <w:spacing w:line="300" w:lineRule="exact"/>
              <w:jc w:val="center"/>
              <w:rPr>
                <w:rFonts w:ascii="宋体" w:hAnsi="宋体"/>
                <w:sz w:val="24"/>
              </w:rPr>
            </w:pPr>
          </w:p>
        </w:tc>
        <w:tc>
          <w:tcPr>
            <w:tcW w:w="950" w:type="dxa"/>
            <w:shd w:val="clear" w:color="auto" w:fill="FFFFFF"/>
            <w:vAlign w:val="center"/>
          </w:tcPr>
          <w:p w:rsidR="00EE1B62" w:rsidRPr="005237EC" w:rsidRDefault="00EE1B62" w:rsidP="00863BA4">
            <w:pPr>
              <w:spacing w:line="360" w:lineRule="auto"/>
              <w:jc w:val="center"/>
              <w:rPr>
                <w:rFonts w:ascii="宋体" w:hAnsi="宋体"/>
                <w:sz w:val="24"/>
              </w:rPr>
            </w:pPr>
          </w:p>
        </w:tc>
        <w:tc>
          <w:tcPr>
            <w:tcW w:w="859"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023" w:type="dxa"/>
            <w:tcBorders>
              <w:left w:val="single" w:sz="4" w:space="0" w:color="auto"/>
            </w:tcBorders>
            <w:vAlign w:val="center"/>
          </w:tcPr>
          <w:p w:rsidR="00EE1B62" w:rsidRPr="005237EC" w:rsidRDefault="00EE1B62" w:rsidP="00863BA4">
            <w:pPr>
              <w:spacing w:line="300" w:lineRule="exact"/>
              <w:rPr>
                <w:rFonts w:ascii="宋体" w:hAnsi="宋体"/>
                <w:sz w:val="24"/>
              </w:rPr>
            </w:pPr>
          </w:p>
        </w:tc>
        <w:tc>
          <w:tcPr>
            <w:tcW w:w="2098" w:type="dxa"/>
            <w:vAlign w:val="center"/>
          </w:tcPr>
          <w:p w:rsidR="00EE1B62" w:rsidRPr="005237EC" w:rsidRDefault="00EE1B62" w:rsidP="00863BA4">
            <w:pPr>
              <w:spacing w:line="300" w:lineRule="exact"/>
              <w:rPr>
                <w:rFonts w:ascii="宋体" w:hAnsi="宋体"/>
                <w:sz w:val="24"/>
              </w:rPr>
            </w:pPr>
          </w:p>
        </w:tc>
      </w:tr>
      <w:tr w:rsidR="00EE1B62" w:rsidRPr="005237EC" w:rsidTr="00863BA4">
        <w:trPr>
          <w:trHeight w:val="696"/>
          <w:jc w:val="center"/>
        </w:trPr>
        <w:tc>
          <w:tcPr>
            <w:tcW w:w="643" w:type="dxa"/>
            <w:shd w:val="clear" w:color="auto" w:fill="auto"/>
          </w:tcPr>
          <w:p w:rsidR="00EE1B62" w:rsidRPr="005237EC" w:rsidRDefault="00EE1B62" w:rsidP="00863BA4">
            <w:pPr>
              <w:textAlignment w:val="baseline"/>
              <w:rPr>
                <w:rFonts w:ascii="宋体" w:hAnsi="宋体"/>
                <w:sz w:val="24"/>
              </w:rPr>
            </w:pPr>
          </w:p>
        </w:tc>
        <w:tc>
          <w:tcPr>
            <w:tcW w:w="2038" w:type="dxa"/>
            <w:tcBorders>
              <w:right w:val="single" w:sz="4" w:space="0" w:color="auto"/>
            </w:tcBorders>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242" w:type="dxa"/>
            <w:tcBorders>
              <w:left w:val="single" w:sz="4" w:space="0" w:color="auto"/>
            </w:tcBorders>
            <w:shd w:val="clear" w:color="auto" w:fill="auto"/>
            <w:vAlign w:val="center"/>
          </w:tcPr>
          <w:p w:rsidR="00EE1B62" w:rsidRPr="005237EC" w:rsidRDefault="00EE1B62" w:rsidP="00863BA4">
            <w:pPr>
              <w:spacing w:line="300" w:lineRule="exact"/>
              <w:jc w:val="center"/>
              <w:rPr>
                <w:rFonts w:ascii="宋体" w:hAnsi="宋体"/>
                <w:sz w:val="24"/>
              </w:rPr>
            </w:pPr>
          </w:p>
        </w:tc>
        <w:tc>
          <w:tcPr>
            <w:tcW w:w="950" w:type="dxa"/>
            <w:shd w:val="clear" w:color="auto" w:fill="FFFFFF"/>
            <w:vAlign w:val="center"/>
          </w:tcPr>
          <w:p w:rsidR="00EE1B62" w:rsidRPr="005237EC" w:rsidRDefault="00EE1B62" w:rsidP="00863BA4">
            <w:pPr>
              <w:spacing w:line="360" w:lineRule="auto"/>
              <w:jc w:val="center"/>
              <w:rPr>
                <w:rFonts w:ascii="宋体" w:hAnsi="宋体"/>
                <w:sz w:val="24"/>
              </w:rPr>
            </w:pPr>
          </w:p>
        </w:tc>
        <w:tc>
          <w:tcPr>
            <w:tcW w:w="859" w:type="dxa"/>
            <w:shd w:val="clear" w:color="auto" w:fill="FFFFFF"/>
            <w:vAlign w:val="center"/>
          </w:tcPr>
          <w:p w:rsidR="00EE1B62" w:rsidRPr="005237EC" w:rsidRDefault="00EE1B62" w:rsidP="00863BA4">
            <w:pPr>
              <w:widowControl/>
              <w:spacing w:line="360" w:lineRule="auto"/>
              <w:jc w:val="center"/>
              <w:textAlignment w:val="center"/>
              <w:rPr>
                <w:rFonts w:ascii="宋体" w:hAnsi="宋体"/>
                <w:sz w:val="24"/>
              </w:rPr>
            </w:pPr>
          </w:p>
        </w:tc>
        <w:tc>
          <w:tcPr>
            <w:tcW w:w="1023" w:type="dxa"/>
            <w:tcBorders>
              <w:left w:val="single" w:sz="4" w:space="0" w:color="auto"/>
            </w:tcBorders>
            <w:vAlign w:val="center"/>
          </w:tcPr>
          <w:p w:rsidR="00EE1B62" w:rsidRPr="005237EC" w:rsidRDefault="00EE1B62" w:rsidP="00863BA4">
            <w:pPr>
              <w:spacing w:line="300" w:lineRule="exact"/>
              <w:rPr>
                <w:rFonts w:ascii="宋体" w:hAnsi="宋体"/>
                <w:sz w:val="24"/>
              </w:rPr>
            </w:pPr>
          </w:p>
        </w:tc>
        <w:tc>
          <w:tcPr>
            <w:tcW w:w="2098" w:type="dxa"/>
            <w:vAlign w:val="center"/>
          </w:tcPr>
          <w:p w:rsidR="00EE1B62" w:rsidRPr="005237EC" w:rsidRDefault="00EE1B62" w:rsidP="00863BA4">
            <w:pPr>
              <w:spacing w:line="300" w:lineRule="exact"/>
              <w:rPr>
                <w:rFonts w:ascii="宋体" w:hAnsi="宋体"/>
                <w:sz w:val="24"/>
              </w:rPr>
            </w:pPr>
          </w:p>
        </w:tc>
      </w:tr>
      <w:tr w:rsidR="00EE1B62" w:rsidRPr="005237EC" w:rsidTr="00863BA4">
        <w:trPr>
          <w:trHeight w:val="696"/>
          <w:jc w:val="center"/>
        </w:trPr>
        <w:tc>
          <w:tcPr>
            <w:tcW w:w="8853" w:type="dxa"/>
            <w:gridSpan w:val="7"/>
          </w:tcPr>
          <w:p w:rsidR="00EE1B62" w:rsidRPr="005237EC" w:rsidRDefault="00EE1B62" w:rsidP="00E90D53">
            <w:pPr>
              <w:spacing w:line="300" w:lineRule="exact"/>
              <w:rPr>
                <w:rFonts w:ascii="宋体" w:hAnsi="宋体"/>
                <w:sz w:val="24"/>
              </w:rPr>
            </w:pPr>
            <w:r w:rsidRPr="005237EC">
              <w:rPr>
                <w:rFonts w:ascii="宋体" w:hAnsi="宋体" w:hint="eastAsia"/>
                <w:b/>
                <w:sz w:val="24"/>
              </w:rPr>
              <w:t>投标总报价（</w:t>
            </w:r>
            <w:r w:rsidR="00E90D53">
              <w:rPr>
                <w:rFonts w:ascii="宋体" w:hAnsi="宋体" w:hint="eastAsia"/>
                <w:b/>
                <w:sz w:val="24"/>
              </w:rPr>
              <w:t>1+2+..</w:t>
            </w:r>
            <w:r w:rsidRPr="005237EC">
              <w:rPr>
                <w:rFonts w:ascii="宋体" w:hAnsi="宋体" w:hint="eastAsia"/>
                <w:b/>
                <w:sz w:val="24"/>
              </w:rPr>
              <w:t>）：</w:t>
            </w:r>
            <w:r w:rsidRPr="005237EC">
              <w:rPr>
                <w:rFonts w:ascii="宋体" w:hAnsi="宋体" w:hint="eastAsia"/>
                <w:b/>
                <w:sz w:val="24"/>
                <w:u w:val="single"/>
              </w:rPr>
              <w:t xml:space="preserve">               </w:t>
            </w:r>
            <w:r w:rsidRPr="005237EC">
              <w:rPr>
                <w:rFonts w:ascii="宋体" w:hAnsi="宋体" w:hint="eastAsia"/>
                <w:b/>
                <w:sz w:val="24"/>
              </w:rPr>
              <w:t>元；小写：</w:t>
            </w:r>
            <w:r w:rsidRPr="005237EC">
              <w:rPr>
                <w:rFonts w:ascii="宋体" w:hAnsi="宋体" w:hint="eastAsia"/>
                <w:b/>
                <w:sz w:val="24"/>
                <w:u w:val="single"/>
              </w:rPr>
              <w:t xml:space="preserve">         </w:t>
            </w:r>
            <w:r w:rsidRPr="005237EC">
              <w:rPr>
                <w:rFonts w:ascii="宋体" w:hAnsi="宋体" w:hint="eastAsia"/>
                <w:b/>
                <w:sz w:val="24"/>
              </w:rPr>
              <w:t xml:space="preserve"> 元；（填入投标函和开标一览表）</w:t>
            </w:r>
          </w:p>
        </w:tc>
      </w:tr>
    </w:tbl>
    <w:p w:rsidR="00EE1B62" w:rsidRPr="005237EC" w:rsidRDefault="00EE1B62" w:rsidP="00EE1B62">
      <w:pPr>
        <w:spacing w:line="400" w:lineRule="exact"/>
        <w:rPr>
          <w:rFonts w:ascii="宋体" w:hAnsi="宋体"/>
          <w:b/>
          <w:color w:val="FF0000"/>
          <w:sz w:val="24"/>
        </w:rPr>
      </w:pPr>
      <w:r w:rsidRPr="005237EC">
        <w:rPr>
          <w:rFonts w:ascii="宋体" w:hAnsi="宋体" w:cs="宋体" w:hint="eastAsia"/>
          <w:sz w:val="24"/>
          <w:lang w:val="zh-CN"/>
        </w:rPr>
        <w:t>注：1、所有投标只能选择一种方案，单价和合价的报价只能是唯一，且须列出详细的分项报价。</w:t>
      </w:r>
      <w:r w:rsidRPr="005237EC">
        <w:rPr>
          <w:rFonts w:ascii="宋体" w:hAnsi="宋体" w:hint="eastAsia"/>
          <w:b/>
          <w:color w:val="FF0000"/>
          <w:sz w:val="24"/>
          <w:highlight w:val="yellow"/>
        </w:rPr>
        <w:t>（与采购清单项相一致，不得缺项，</w:t>
      </w:r>
      <w:r w:rsidRPr="005237EC">
        <w:rPr>
          <w:rFonts w:ascii="宋体" w:hAnsi="宋体" w:hint="eastAsia"/>
          <w:b/>
          <w:color w:val="FF0000"/>
          <w:sz w:val="24"/>
        </w:rPr>
        <w:t>否则视同包含在其他项目。）</w:t>
      </w:r>
    </w:p>
    <w:p w:rsidR="00EE1B62" w:rsidRPr="005237EC" w:rsidRDefault="00EE1B62" w:rsidP="00EE1B62">
      <w:pPr>
        <w:numPr>
          <w:ilvl w:val="0"/>
          <w:numId w:val="4"/>
        </w:numPr>
        <w:spacing w:line="400" w:lineRule="exact"/>
        <w:rPr>
          <w:rFonts w:ascii="宋体" w:hAnsi="宋体" w:cs="宋体"/>
          <w:sz w:val="24"/>
          <w:lang w:val="zh-CN"/>
        </w:rPr>
      </w:pPr>
      <w:r w:rsidRPr="005237EC">
        <w:rPr>
          <w:rFonts w:ascii="宋体" w:hAnsi="宋体" w:cs="宋体" w:hint="eastAsia"/>
          <w:sz w:val="24"/>
          <w:lang w:val="zh-CN"/>
        </w:rPr>
        <w:t>投标报价采用综合单价法，综合单价包括：软件开发费、设备费、安装费、调试费、材料费、辅材费、运输费、管理费、利润、风险费用、相关交易服务费、代理费、专家评审费、调试、验收、培训及后期服务及国家对中标单位征收的各种税费等所有一切费用，综合单价今后将不作任何调整。</w:t>
      </w:r>
    </w:p>
    <w:p w:rsidR="00EE1B62" w:rsidRPr="005237EC" w:rsidRDefault="00EE1B62" w:rsidP="00EE1B62">
      <w:pPr>
        <w:spacing w:line="400" w:lineRule="exact"/>
        <w:rPr>
          <w:rFonts w:ascii="宋体" w:hAnsi="宋体" w:cs="宋体"/>
          <w:sz w:val="24"/>
          <w:lang w:val="zh-CN"/>
        </w:rPr>
      </w:pPr>
    </w:p>
    <w:p w:rsidR="00EE1B62" w:rsidRPr="005237EC" w:rsidRDefault="00EE1B62" w:rsidP="00EE1B62">
      <w:pPr>
        <w:spacing w:line="400" w:lineRule="exact"/>
        <w:rPr>
          <w:rFonts w:ascii="宋体" w:hAnsi="宋体" w:cs="宋体"/>
          <w:sz w:val="24"/>
          <w:lang w:val="zh-CN"/>
        </w:rPr>
      </w:pPr>
    </w:p>
    <w:p w:rsidR="00EE1B62" w:rsidRPr="005237EC" w:rsidRDefault="00EE1B62" w:rsidP="00EE1B62">
      <w:pPr>
        <w:spacing w:line="400" w:lineRule="exact"/>
        <w:rPr>
          <w:rFonts w:ascii="宋体" w:hAnsi="宋体"/>
          <w:sz w:val="24"/>
        </w:rPr>
      </w:pPr>
      <w:r w:rsidRPr="005237EC">
        <w:rPr>
          <w:rFonts w:ascii="宋体" w:hAnsi="宋体" w:hint="eastAsia"/>
          <w:sz w:val="24"/>
        </w:rPr>
        <w:t>投标人名称（签章）：</w:t>
      </w:r>
      <w:r w:rsidRPr="005237EC">
        <w:rPr>
          <w:rFonts w:ascii="宋体" w:hAnsi="宋体" w:hint="eastAsia"/>
          <w:sz w:val="24"/>
          <w:u w:val="single"/>
        </w:rPr>
        <w:t xml:space="preserve">                                </w:t>
      </w:r>
    </w:p>
    <w:p w:rsidR="00EE1B62" w:rsidRPr="005237EC" w:rsidRDefault="00EE1B62" w:rsidP="00EE1B62">
      <w:pPr>
        <w:spacing w:line="400" w:lineRule="exact"/>
        <w:rPr>
          <w:rFonts w:ascii="宋体" w:hAnsi="宋体"/>
          <w:sz w:val="24"/>
        </w:rPr>
      </w:pPr>
      <w:r w:rsidRPr="005237EC">
        <w:rPr>
          <w:rFonts w:ascii="宋体" w:hAnsi="宋体" w:hint="eastAsia"/>
          <w:sz w:val="24"/>
        </w:rPr>
        <w:t>法定代表人 (签章)：</w:t>
      </w:r>
      <w:r w:rsidRPr="005237EC">
        <w:rPr>
          <w:rFonts w:ascii="宋体" w:hAnsi="宋体" w:hint="eastAsia"/>
          <w:sz w:val="24"/>
          <w:u w:val="single"/>
        </w:rPr>
        <w:t xml:space="preserve">                          </w:t>
      </w:r>
    </w:p>
    <w:p w:rsidR="00EE1B62" w:rsidRDefault="00EE1B62" w:rsidP="00EE1B62">
      <w:pPr>
        <w:spacing w:line="400" w:lineRule="exact"/>
        <w:ind w:left="720"/>
        <w:jc w:val="center"/>
        <w:rPr>
          <w:rFonts w:ascii="宋体"/>
          <w:sz w:val="24"/>
        </w:rPr>
      </w:pPr>
      <w:r w:rsidRPr="005237EC">
        <w:rPr>
          <w:rFonts w:ascii="宋体" w:hAnsi="宋体" w:hint="eastAsia"/>
          <w:sz w:val="24"/>
        </w:rPr>
        <w:t>日    期：</w:t>
      </w:r>
      <w:r w:rsidRPr="005237EC">
        <w:rPr>
          <w:rFonts w:ascii="宋体" w:hAnsi="宋体" w:hint="eastAsia"/>
          <w:sz w:val="24"/>
          <w:u w:val="single"/>
        </w:rPr>
        <w:t xml:space="preserve">        </w:t>
      </w:r>
      <w:r w:rsidRPr="005237EC">
        <w:rPr>
          <w:rFonts w:ascii="宋体" w:hAnsi="宋体" w:hint="eastAsia"/>
          <w:sz w:val="24"/>
        </w:rPr>
        <w:t>年</w:t>
      </w:r>
      <w:r w:rsidRPr="005237EC">
        <w:rPr>
          <w:rFonts w:ascii="宋体" w:hAnsi="宋体" w:hint="eastAsia"/>
          <w:sz w:val="24"/>
          <w:u w:val="single"/>
        </w:rPr>
        <w:t xml:space="preserve">      </w:t>
      </w:r>
      <w:r w:rsidRPr="005237EC">
        <w:rPr>
          <w:rFonts w:ascii="宋体" w:hAnsi="宋体" w:hint="eastAsia"/>
          <w:sz w:val="24"/>
        </w:rPr>
        <w:t>月</w:t>
      </w:r>
      <w:r w:rsidRPr="005237EC">
        <w:rPr>
          <w:rFonts w:ascii="宋体" w:hAnsi="宋体" w:hint="eastAsia"/>
          <w:sz w:val="24"/>
          <w:u w:val="single"/>
        </w:rPr>
        <w:t xml:space="preserve">      </w:t>
      </w:r>
      <w:r w:rsidRPr="005237EC">
        <w:rPr>
          <w:rFonts w:ascii="宋体" w:hAnsi="宋体" w:hint="eastAsia"/>
          <w:sz w:val="24"/>
        </w:rPr>
        <w:t>日</w:t>
      </w: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400" w:lineRule="exact"/>
        <w:ind w:firstLineChars="200" w:firstLine="562"/>
        <w:rPr>
          <w:rFonts w:ascii="宋体"/>
          <w:b/>
          <w:sz w:val="28"/>
          <w:szCs w:val="28"/>
        </w:rPr>
      </w:pPr>
    </w:p>
    <w:p w:rsidR="00EE1B62" w:rsidRDefault="00EE1B62" w:rsidP="00EE1B62">
      <w:pPr>
        <w:spacing w:line="360" w:lineRule="exact"/>
        <w:ind w:firstLineChars="147" w:firstLine="443"/>
        <w:rPr>
          <w:rFonts w:ascii="宋体" w:hAnsi="宋体"/>
          <w:b/>
          <w:sz w:val="30"/>
          <w:szCs w:val="30"/>
        </w:rPr>
      </w:pPr>
      <w:r>
        <w:rPr>
          <w:rFonts w:ascii="宋体" w:hAnsi="宋体" w:hint="eastAsia"/>
          <w:b/>
          <w:sz w:val="30"/>
          <w:szCs w:val="30"/>
        </w:rPr>
        <w:t>附件4</w:t>
      </w:r>
    </w:p>
    <w:p w:rsidR="00EE1B62" w:rsidRDefault="00EE1B62" w:rsidP="00EE1B62">
      <w:pPr>
        <w:jc w:val="center"/>
        <w:rPr>
          <w:rFonts w:ascii="Arial" w:hAnsi="Arial" w:cs="Arial"/>
          <w:b/>
          <w:sz w:val="30"/>
          <w:szCs w:val="30"/>
        </w:rPr>
      </w:pPr>
      <w:r>
        <w:rPr>
          <w:rFonts w:cs="Arial" w:hint="eastAsia"/>
          <w:b/>
          <w:bCs/>
          <w:sz w:val="30"/>
          <w:szCs w:val="30"/>
        </w:rPr>
        <w:t>诚信投标承诺书</w:t>
      </w:r>
      <w:r>
        <w:rPr>
          <w:rFonts w:ascii="宋体" w:hAnsi="宋体" w:cs="宋体" w:hint="eastAsia"/>
          <w:b/>
          <w:sz w:val="30"/>
          <w:szCs w:val="30"/>
        </w:rPr>
        <w:t> </w:t>
      </w:r>
    </w:p>
    <w:p w:rsidR="00EE1B62" w:rsidRDefault="00EE1B62" w:rsidP="00EE1B62">
      <w:pPr>
        <w:spacing w:line="440" w:lineRule="exact"/>
        <w:rPr>
          <w:rFonts w:ascii="宋体" w:hAnsi="宋体"/>
          <w:sz w:val="24"/>
        </w:rPr>
      </w:pPr>
      <w:r>
        <w:rPr>
          <w:rFonts w:ascii="宋体" w:hAnsi="宋体" w:hint="eastAsia"/>
          <w:sz w:val="24"/>
        </w:rPr>
        <w:t>本人以企业法定代表人的身份郑重承诺：</w:t>
      </w:r>
    </w:p>
    <w:p w:rsidR="00EE1B62" w:rsidRDefault="00EE1B62" w:rsidP="00EE1B62">
      <w:pPr>
        <w:spacing w:line="440" w:lineRule="exact"/>
        <w:rPr>
          <w:rFonts w:ascii="宋体" w:hAnsi="宋体"/>
          <w:sz w:val="24"/>
        </w:rPr>
      </w:pPr>
      <w:r>
        <w:rPr>
          <w:rFonts w:ascii="宋体" w:hAnsi="宋体" w:hint="eastAsia"/>
          <w:sz w:val="24"/>
        </w:rPr>
        <w:t>一、将遵循公开、公正和诚实信用的原则自愿参加</w:t>
      </w:r>
      <w:r>
        <w:rPr>
          <w:rFonts w:ascii="宋体" w:hAnsi="宋体" w:hint="eastAsia"/>
          <w:sz w:val="24"/>
          <w:u w:val="single"/>
        </w:rPr>
        <w:t xml:space="preserve">                   </w:t>
      </w:r>
      <w:r>
        <w:rPr>
          <w:rFonts w:ascii="宋体" w:hAnsi="宋体" w:hint="eastAsia"/>
          <w:sz w:val="24"/>
        </w:rPr>
        <w:t>项目的投标；</w:t>
      </w:r>
    </w:p>
    <w:p w:rsidR="00EE1B62" w:rsidRDefault="00EE1B62" w:rsidP="00EE1B62">
      <w:pPr>
        <w:spacing w:line="440" w:lineRule="exact"/>
        <w:rPr>
          <w:rFonts w:ascii="宋体" w:hAnsi="宋体"/>
          <w:sz w:val="24"/>
        </w:rPr>
      </w:pPr>
      <w:r>
        <w:rPr>
          <w:rFonts w:ascii="宋体" w:hAnsi="宋体" w:hint="eastAsia"/>
          <w:sz w:val="24"/>
        </w:rPr>
        <w:t>二、所提供的一切材料都是真实、有效、合法的；</w:t>
      </w:r>
    </w:p>
    <w:p w:rsidR="00EE1B62" w:rsidRDefault="00EE1B62" w:rsidP="00EE1B62">
      <w:pPr>
        <w:spacing w:line="440" w:lineRule="exact"/>
        <w:rPr>
          <w:rFonts w:ascii="宋体" w:hAnsi="宋体"/>
          <w:sz w:val="24"/>
        </w:rPr>
      </w:pPr>
      <w:r>
        <w:rPr>
          <w:rFonts w:ascii="宋体" w:hAnsi="宋体" w:hint="eastAsia"/>
          <w:sz w:val="24"/>
        </w:rPr>
        <w:t>三、不出借、转让资质证书，不让他人挂靠投标，不以他人名义投标或者以其他方式弄虚作假，骗取中标；</w:t>
      </w:r>
    </w:p>
    <w:p w:rsidR="00EE1B62" w:rsidRDefault="00EE1B62" w:rsidP="00EE1B62">
      <w:pPr>
        <w:spacing w:line="440" w:lineRule="exact"/>
        <w:rPr>
          <w:rFonts w:ascii="宋体" w:hAnsi="宋体"/>
          <w:sz w:val="24"/>
        </w:rPr>
      </w:pPr>
      <w:r>
        <w:rPr>
          <w:rFonts w:ascii="宋体" w:hAnsi="宋体" w:hint="eastAsia"/>
          <w:sz w:val="24"/>
        </w:rPr>
        <w:t>四、不与其他投标人相互串通投标报价，不排挤其他投标人的公平竞争、损害招标人的合法权益；</w:t>
      </w:r>
    </w:p>
    <w:p w:rsidR="00EE1B62" w:rsidRDefault="00EE1B62" w:rsidP="00EE1B62">
      <w:pPr>
        <w:spacing w:line="440" w:lineRule="exact"/>
        <w:rPr>
          <w:rFonts w:ascii="宋体" w:hAnsi="宋体"/>
          <w:sz w:val="24"/>
        </w:rPr>
      </w:pPr>
      <w:r>
        <w:rPr>
          <w:rFonts w:ascii="宋体" w:hAnsi="宋体" w:hint="eastAsia"/>
          <w:sz w:val="24"/>
        </w:rPr>
        <w:t>五、不与招标人、招标代理机构或其他投标人串通投标，损害国家利益、社会公共利益或者他人的合法权益；</w:t>
      </w:r>
    </w:p>
    <w:p w:rsidR="00EE1B62" w:rsidRDefault="00EE1B62" w:rsidP="00EE1B62">
      <w:pPr>
        <w:spacing w:line="440" w:lineRule="exact"/>
        <w:rPr>
          <w:rFonts w:ascii="宋体" w:hAnsi="宋体"/>
          <w:sz w:val="24"/>
        </w:rPr>
      </w:pPr>
      <w:r>
        <w:rPr>
          <w:rFonts w:ascii="宋体" w:hAnsi="宋体" w:hint="eastAsia"/>
          <w:sz w:val="24"/>
        </w:rPr>
        <w:t>六、严格遵守开标现场纪律，服从监管人员管理；</w:t>
      </w:r>
    </w:p>
    <w:p w:rsidR="00EE1B62" w:rsidRDefault="00EE1B62" w:rsidP="00EE1B62">
      <w:pPr>
        <w:spacing w:line="440" w:lineRule="exact"/>
        <w:rPr>
          <w:rFonts w:ascii="宋体" w:hAnsi="宋体"/>
          <w:sz w:val="24"/>
        </w:rPr>
      </w:pPr>
      <w:r>
        <w:rPr>
          <w:rFonts w:ascii="宋体" w:hAnsi="宋体" w:hint="eastAsia"/>
          <w:sz w:val="24"/>
        </w:rPr>
        <w:t>七、保证中标后不转包，若有分包征得招标人同意；</w:t>
      </w:r>
    </w:p>
    <w:p w:rsidR="00EE1B62" w:rsidRDefault="00EE1B62" w:rsidP="00EE1B62">
      <w:pPr>
        <w:spacing w:line="440" w:lineRule="exact"/>
        <w:rPr>
          <w:rFonts w:ascii="宋体" w:hAnsi="宋体"/>
          <w:sz w:val="24"/>
        </w:rPr>
      </w:pPr>
      <w:r>
        <w:rPr>
          <w:rFonts w:ascii="宋体" w:hAnsi="宋体" w:hint="eastAsia"/>
          <w:sz w:val="24"/>
        </w:rPr>
        <w:t>八、保证中标之后，按照投标文件要求提供相关后续服务；</w:t>
      </w:r>
    </w:p>
    <w:p w:rsidR="00EE1B62" w:rsidRDefault="00EE1B62" w:rsidP="00EE1B62">
      <w:pPr>
        <w:spacing w:line="440" w:lineRule="exact"/>
        <w:rPr>
          <w:rFonts w:ascii="宋体" w:hAnsi="宋体"/>
          <w:sz w:val="24"/>
        </w:rPr>
      </w:pPr>
      <w:r>
        <w:rPr>
          <w:rFonts w:ascii="宋体" w:hAnsi="宋体" w:hint="eastAsia"/>
          <w:sz w:val="24"/>
        </w:rPr>
        <w:t>九、保证企业及所属相关人员在本次投标中无行贿等犯罪行为；</w:t>
      </w:r>
    </w:p>
    <w:p w:rsidR="00EE1B62" w:rsidRDefault="00EE1B62" w:rsidP="00EE1B62">
      <w:pPr>
        <w:spacing w:line="440" w:lineRule="exact"/>
        <w:rPr>
          <w:rFonts w:ascii="宋体" w:hAnsi="宋体"/>
          <w:sz w:val="24"/>
        </w:rPr>
      </w:pPr>
      <w:r>
        <w:rPr>
          <w:rFonts w:ascii="宋体" w:hAnsi="宋体" w:hint="eastAsia"/>
          <w:sz w:val="24"/>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rsidR="00EE1B62" w:rsidRDefault="00EE1B62" w:rsidP="00EE1B62">
      <w:pPr>
        <w:spacing w:line="440" w:lineRule="exact"/>
        <w:rPr>
          <w:rFonts w:ascii="宋体" w:hAnsi="宋体"/>
          <w:sz w:val="24"/>
        </w:rPr>
      </w:pPr>
      <w:r>
        <w:rPr>
          <w:rFonts w:ascii="宋体" w:hAnsi="宋体" w:hint="eastAsia"/>
          <w:sz w:val="24"/>
        </w:rPr>
        <w:t xml:space="preserve">    以上内容我已仔细阅读，本公司若有违反承诺内容的行为，自愿依法接受取消投标资格、记入不良信用档案、取消中标资格、没收投标保证金等有关处理，愿意承担法律责任，给招标人造成损失的，依法承担赔偿责任。</w:t>
      </w:r>
    </w:p>
    <w:p w:rsidR="00EE1B62" w:rsidRDefault="00EE1B62" w:rsidP="00EE1B62">
      <w:pPr>
        <w:spacing w:line="440" w:lineRule="exact"/>
        <w:rPr>
          <w:rFonts w:ascii="宋体" w:hAnsi="宋体"/>
          <w:sz w:val="24"/>
        </w:rPr>
      </w:pPr>
      <w:r>
        <w:rPr>
          <w:rFonts w:ascii="宋体" w:hAnsi="宋体" w:hint="eastAsia"/>
          <w:sz w:val="24"/>
        </w:rPr>
        <w:t> </w:t>
      </w:r>
    </w:p>
    <w:p w:rsidR="00EE1B62" w:rsidRDefault="00EE1B62" w:rsidP="00EE1B62">
      <w:pPr>
        <w:spacing w:line="440" w:lineRule="exact"/>
        <w:rPr>
          <w:rFonts w:ascii="宋体" w:hAnsi="宋体"/>
          <w:sz w:val="24"/>
        </w:rPr>
      </w:pPr>
      <w:r>
        <w:rPr>
          <w:rFonts w:ascii="宋体" w:hAnsi="宋体" w:hint="eastAsia"/>
          <w:sz w:val="24"/>
        </w:rPr>
        <w:t>开户银行：                   基本账户：</w:t>
      </w:r>
    </w:p>
    <w:p w:rsidR="00EE1B62" w:rsidRDefault="00EE1B62" w:rsidP="00EE1B62">
      <w:pPr>
        <w:spacing w:line="440" w:lineRule="exact"/>
        <w:rPr>
          <w:rFonts w:ascii="宋体" w:hAnsi="宋体"/>
          <w:sz w:val="24"/>
        </w:rPr>
      </w:pPr>
      <w:r>
        <w:rPr>
          <w:rFonts w:ascii="宋体" w:hAnsi="宋体" w:hint="eastAsia"/>
          <w:sz w:val="24"/>
        </w:rPr>
        <w:t>投标单位（公章）：          法定代表人（签字或盖章）：</w:t>
      </w:r>
    </w:p>
    <w:p w:rsidR="00EE1B62" w:rsidRPr="005237EC" w:rsidRDefault="00EE1B62" w:rsidP="00EE1B62">
      <w:pPr>
        <w:spacing w:line="400" w:lineRule="exact"/>
        <w:ind w:firstLineChars="200" w:firstLine="480"/>
        <w:rPr>
          <w:rFonts w:ascii="宋体" w:hAnsi="宋体"/>
          <w:sz w:val="24"/>
        </w:rPr>
      </w:pPr>
    </w:p>
    <w:p w:rsidR="00EE1B62" w:rsidRDefault="00EE1B62" w:rsidP="00EE1B62">
      <w:pPr>
        <w:rPr>
          <w:rFonts w:ascii="宋体" w:hAnsi="宋体"/>
          <w:sz w:val="24"/>
        </w:rPr>
      </w:pPr>
      <w:r w:rsidRPr="005237EC">
        <w:rPr>
          <w:rFonts w:ascii="宋体" w:hAnsi="宋体" w:hint="eastAsia"/>
          <w:sz w:val="24"/>
        </w:rPr>
        <w:t xml:space="preserve">                              年  月   日</w:t>
      </w:r>
    </w:p>
    <w:sectPr w:rsidR="00EE1B62" w:rsidSect="00940E44">
      <w:footerReference w:type="default" r:id="rId14"/>
      <w:pgSz w:w="11906" w:h="16838" w:code="9"/>
      <w:pgMar w:top="1247" w:right="1304" w:bottom="1134" w:left="130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656" w:rsidRDefault="00990656" w:rsidP="00940E44">
      <w:r>
        <w:separator/>
      </w:r>
    </w:p>
  </w:endnote>
  <w:endnote w:type="continuationSeparator" w:id="1">
    <w:p w:rsidR="00990656" w:rsidRDefault="00990656" w:rsidP="00940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 w:name="MS Outlook">
    <w:panose1 w:val="0501010001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800022A7" w:usb1="880F3C78" w:usb2="000A005E"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62" w:rsidRDefault="00442672">
    <w:pPr>
      <w:pStyle w:val="af5"/>
      <w:framePr w:wrap="around" w:vAnchor="text" w:hAnchor="margin" w:xAlign="center" w:y="1"/>
      <w:rPr>
        <w:rStyle w:val="af7"/>
      </w:rPr>
    </w:pPr>
    <w:r>
      <w:fldChar w:fldCharType="begin"/>
    </w:r>
    <w:r w:rsidR="00EE1B62">
      <w:rPr>
        <w:rStyle w:val="af7"/>
      </w:rPr>
      <w:instrText xml:space="preserve">PAGE  </w:instrText>
    </w:r>
    <w:r>
      <w:fldChar w:fldCharType="separate"/>
    </w:r>
    <w:r w:rsidR="00EE1B62">
      <w:rPr>
        <w:rStyle w:val="af7"/>
      </w:rPr>
      <w:t>3</w:t>
    </w:r>
    <w:r>
      <w:fldChar w:fldCharType="end"/>
    </w:r>
  </w:p>
  <w:p w:rsidR="00EE1B62" w:rsidRDefault="00EE1B62">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62" w:rsidRDefault="00442672">
    <w:pPr>
      <w:pStyle w:val="af5"/>
      <w:jc w:val="center"/>
    </w:pPr>
    <w:fldSimple w:instr=" PAGE   \* MERGEFORMAT ">
      <w:r w:rsidR="00E90D53" w:rsidRPr="00E90D53">
        <w:rPr>
          <w:noProof/>
          <w:lang w:val="zh-CN"/>
        </w:rPr>
        <w:t>44</w:t>
      </w:r>
    </w:fldSimple>
  </w:p>
  <w:p w:rsidR="00EE1B62" w:rsidRDefault="00EE1B62">
    <w:pPr>
      <w:pStyle w:val="af5"/>
      <w:ind w:right="720"/>
      <w:jc w:val="center"/>
      <w:rPr>
        <w:kern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62" w:rsidRDefault="00EE1B62">
    <w:pPr>
      <w:pStyle w:val="af5"/>
      <w:ind w:firstLineChars="2400" w:firstLine="4320"/>
    </w:pPr>
    <w:r>
      <w:rPr>
        <w:rFonts w:hint="eastAsia"/>
      </w:rPr>
      <w:t>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40461"/>
      <w:docPartObj>
        <w:docPartGallery w:val="Page Numbers (Bottom of Page)"/>
        <w:docPartUnique/>
      </w:docPartObj>
    </w:sdtPr>
    <w:sdtContent>
      <w:p w:rsidR="00940E44" w:rsidRDefault="00442672">
        <w:pPr>
          <w:pStyle w:val="af5"/>
          <w:jc w:val="center"/>
        </w:pPr>
        <w:fldSimple w:instr=" PAGE   \* MERGEFORMAT ">
          <w:r w:rsidR="00E90D53" w:rsidRPr="00E90D53">
            <w:rPr>
              <w:noProof/>
              <w:lang w:val="zh-CN"/>
            </w:rPr>
            <w:t>46</w:t>
          </w:r>
        </w:fldSimple>
      </w:p>
    </w:sdtContent>
  </w:sdt>
  <w:p w:rsidR="00940E44" w:rsidRDefault="00940E4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656" w:rsidRDefault="00990656" w:rsidP="00940E44">
      <w:r>
        <w:separator/>
      </w:r>
    </w:p>
  </w:footnote>
  <w:footnote w:type="continuationSeparator" w:id="1">
    <w:p w:rsidR="00990656" w:rsidRDefault="00990656" w:rsidP="00940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62" w:rsidRDefault="00EE1B62">
    <w:pPr>
      <w:pStyle w:val="af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62" w:rsidRDefault="00EE1B62">
    <w:pPr>
      <w:pStyle w:val="af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44F6EE"/>
    <w:multiLevelType w:val="singleLevel"/>
    <w:tmpl w:val="E344F6EE"/>
    <w:lvl w:ilvl="0">
      <w:start w:val="2"/>
      <w:numFmt w:val="decimal"/>
      <w:suff w:val="nothing"/>
      <w:lvlText w:val="%1、"/>
      <w:lvlJc w:val="left"/>
    </w:lvl>
  </w:abstractNum>
  <w:abstractNum w:abstractNumId="1">
    <w:nsid w:val="ECF62E34"/>
    <w:multiLevelType w:val="singleLevel"/>
    <w:tmpl w:val="ECF62E34"/>
    <w:lvl w:ilvl="0">
      <w:start w:val="1"/>
      <w:numFmt w:val="decimal"/>
      <w:suff w:val="nothing"/>
      <w:lvlText w:val="%1、"/>
      <w:lvlJc w:val="left"/>
    </w:lvl>
  </w:abstractNum>
  <w:abstractNum w:abstractNumId="2">
    <w:nsid w:val="58E8E4D7"/>
    <w:multiLevelType w:val="singleLevel"/>
    <w:tmpl w:val="58E8E4D7"/>
    <w:lvl w:ilvl="0">
      <w:start w:val="1"/>
      <w:numFmt w:val="decimal"/>
      <w:lvlText w:val="%1."/>
      <w:lvlJc w:val="left"/>
      <w:pPr>
        <w:ind w:left="425" w:hanging="425"/>
      </w:pPr>
      <w:rPr>
        <w:rFonts w:hint="default"/>
      </w:rPr>
    </w:lvl>
  </w:abstractNum>
  <w:abstractNum w:abstractNumId="3">
    <w:nsid w:val="58E8E588"/>
    <w:multiLevelType w:val="singleLevel"/>
    <w:tmpl w:val="58E8E588"/>
    <w:lvl w:ilvl="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E44"/>
    <w:rsid w:val="00192182"/>
    <w:rsid w:val="001E6B7D"/>
    <w:rsid w:val="002B1813"/>
    <w:rsid w:val="003C1D4C"/>
    <w:rsid w:val="00442672"/>
    <w:rsid w:val="004631C8"/>
    <w:rsid w:val="004F48ED"/>
    <w:rsid w:val="004F79E6"/>
    <w:rsid w:val="005038AC"/>
    <w:rsid w:val="00520E39"/>
    <w:rsid w:val="00521E41"/>
    <w:rsid w:val="00581C82"/>
    <w:rsid w:val="005828AD"/>
    <w:rsid w:val="00603AD3"/>
    <w:rsid w:val="00640FD1"/>
    <w:rsid w:val="00652F9C"/>
    <w:rsid w:val="006A4A19"/>
    <w:rsid w:val="0079264F"/>
    <w:rsid w:val="00860B32"/>
    <w:rsid w:val="00893575"/>
    <w:rsid w:val="00895345"/>
    <w:rsid w:val="008A4193"/>
    <w:rsid w:val="008A5AD8"/>
    <w:rsid w:val="008F5198"/>
    <w:rsid w:val="009120B7"/>
    <w:rsid w:val="00940E44"/>
    <w:rsid w:val="00944811"/>
    <w:rsid w:val="00990656"/>
    <w:rsid w:val="00A2220F"/>
    <w:rsid w:val="00A52045"/>
    <w:rsid w:val="00B6440F"/>
    <w:rsid w:val="00C80096"/>
    <w:rsid w:val="00C938F7"/>
    <w:rsid w:val="00E46F2E"/>
    <w:rsid w:val="00E90D53"/>
    <w:rsid w:val="00EB6CDD"/>
    <w:rsid w:val="00EE1B62"/>
    <w:rsid w:val="00F07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40E44"/>
    <w:pPr>
      <w:autoSpaceDE/>
      <w:autoSpaceDN/>
      <w:jc w:val="both"/>
    </w:pPr>
    <w:rPr>
      <w:rFonts w:ascii="Calibri" w:eastAsia="宋体" w:hAnsi="Calibri" w:cs="Times New Roman"/>
      <w:kern w:val="2"/>
      <w:sz w:val="21"/>
      <w:szCs w:val="24"/>
      <w:lang w:eastAsia="zh-CN"/>
    </w:rPr>
  </w:style>
  <w:style w:type="paragraph" w:styleId="1">
    <w:name w:val="heading 1"/>
    <w:basedOn w:val="a"/>
    <w:next w:val="a"/>
    <w:link w:val="1Char1"/>
    <w:qFormat/>
    <w:rsid w:val="00521E41"/>
    <w:pPr>
      <w:keepNext/>
      <w:keepLines/>
      <w:adjustRightInd w:val="0"/>
      <w:snapToGrid w:val="0"/>
      <w:spacing w:before="240" w:after="240" w:line="360" w:lineRule="auto"/>
      <w:jc w:val="center"/>
      <w:outlineLvl w:val="0"/>
    </w:pPr>
    <w:rPr>
      <w:rFonts w:ascii="Arial"/>
      <w:b/>
      <w:bCs/>
      <w:kern w:val="44"/>
      <w:sz w:val="32"/>
      <w:szCs w:val="32"/>
    </w:rPr>
  </w:style>
  <w:style w:type="paragraph" w:styleId="2">
    <w:name w:val="heading 2"/>
    <w:basedOn w:val="a"/>
    <w:next w:val="a"/>
    <w:link w:val="2Char"/>
    <w:qFormat/>
    <w:rsid w:val="00521E41"/>
    <w:pPr>
      <w:keepNext/>
      <w:keepLines/>
      <w:adjustRightInd w:val="0"/>
      <w:snapToGrid w:val="0"/>
      <w:spacing w:beforeLines="50" w:afterLines="50" w:line="360" w:lineRule="auto"/>
      <w:jc w:val="center"/>
      <w:outlineLvl w:val="1"/>
    </w:pPr>
    <w:rPr>
      <w:rFonts w:ascii="Arial" w:hAnsi="Arial" w:cstheme="majorBidi"/>
      <w:b/>
      <w:bCs/>
      <w:sz w:val="32"/>
      <w:szCs w:val="32"/>
    </w:rPr>
  </w:style>
  <w:style w:type="paragraph" w:styleId="3">
    <w:name w:val="heading 3"/>
    <w:basedOn w:val="a"/>
    <w:next w:val="a"/>
    <w:link w:val="3Char"/>
    <w:qFormat/>
    <w:rsid w:val="00521E41"/>
    <w:pPr>
      <w:keepNext/>
      <w:keepLines/>
      <w:spacing w:before="260" w:after="260" w:line="416" w:lineRule="auto"/>
      <w:outlineLvl w:val="2"/>
    </w:pPr>
    <w:rPr>
      <w:b/>
      <w:bCs/>
      <w:sz w:val="32"/>
      <w:szCs w:val="32"/>
    </w:rPr>
  </w:style>
  <w:style w:type="paragraph" w:styleId="4">
    <w:name w:val="heading 4"/>
    <w:basedOn w:val="a"/>
    <w:next w:val="a"/>
    <w:link w:val="4Char"/>
    <w:qFormat/>
    <w:rsid w:val="00521E41"/>
    <w:pPr>
      <w:keepNext/>
      <w:keepLines/>
      <w:spacing w:before="280" w:after="290" w:line="376" w:lineRule="auto"/>
      <w:outlineLvl w:val="3"/>
    </w:pPr>
    <w:rPr>
      <w:rFonts w:ascii="Courier New" w:eastAsia="Arial" w:hAnsi="Courier New" w:cs="Calibri"/>
      <w:b/>
      <w:bCs/>
      <w:sz w:val="28"/>
      <w:szCs w:val="28"/>
    </w:rPr>
  </w:style>
  <w:style w:type="paragraph" w:styleId="5">
    <w:name w:val="heading 5"/>
    <w:basedOn w:val="a"/>
    <w:next w:val="a"/>
    <w:link w:val="5Char"/>
    <w:qFormat/>
    <w:rsid w:val="00521E41"/>
    <w:pPr>
      <w:keepNext/>
      <w:keepLines/>
      <w:spacing w:before="280" w:after="290" w:line="376" w:lineRule="auto"/>
      <w:outlineLvl w:val="4"/>
    </w:pPr>
    <w:rPr>
      <w:bCs/>
      <w:color w:val="000000"/>
      <w:sz w:val="32"/>
      <w:szCs w:val="28"/>
    </w:rPr>
  </w:style>
  <w:style w:type="paragraph" w:styleId="6">
    <w:name w:val="heading 6"/>
    <w:basedOn w:val="a"/>
    <w:next w:val="a0"/>
    <w:link w:val="6Char"/>
    <w:qFormat/>
    <w:rsid w:val="00521E41"/>
    <w:pPr>
      <w:keepNext/>
      <w:keepLines/>
      <w:tabs>
        <w:tab w:val="left" w:pos="1152"/>
      </w:tabs>
      <w:spacing w:before="240" w:after="64" w:line="320" w:lineRule="auto"/>
      <w:ind w:left="1152" w:hanging="1152"/>
      <w:outlineLvl w:val="5"/>
    </w:pPr>
    <w:rPr>
      <w:rFonts w:eastAsia="Arial"/>
      <w:b/>
      <w:sz w:val="24"/>
      <w:szCs w:val="20"/>
    </w:rPr>
  </w:style>
  <w:style w:type="paragraph" w:styleId="7">
    <w:name w:val="heading 7"/>
    <w:basedOn w:val="a"/>
    <w:next w:val="a"/>
    <w:link w:val="7Char"/>
    <w:qFormat/>
    <w:rsid w:val="00521E41"/>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521E41"/>
    <w:pPr>
      <w:keepNext/>
      <w:keepLines/>
      <w:adjustRightInd w:val="0"/>
      <w:spacing w:before="240" w:after="64" w:line="320" w:lineRule="atLeast"/>
      <w:textAlignment w:val="baseline"/>
      <w:outlineLvl w:val="7"/>
    </w:pPr>
    <w:rPr>
      <w:rFonts w:eastAsia="Arial"/>
      <w:kern w:val="0"/>
      <w:sz w:val="24"/>
      <w:szCs w:val="20"/>
    </w:rPr>
  </w:style>
  <w:style w:type="paragraph" w:styleId="9">
    <w:name w:val="heading 9"/>
    <w:basedOn w:val="a"/>
    <w:next w:val="a"/>
    <w:link w:val="9Char"/>
    <w:qFormat/>
    <w:rsid w:val="00521E41"/>
    <w:pPr>
      <w:keepNext/>
      <w:keepLines/>
      <w:adjustRightInd w:val="0"/>
      <w:spacing w:before="240" w:after="64" w:line="320" w:lineRule="atLeast"/>
      <w:textAlignment w:val="baseline"/>
      <w:outlineLvl w:val="8"/>
    </w:pPr>
    <w:rPr>
      <w:rFonts w:eastAsia="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qFormat/>
    <w:rsid w:val="00521E41"/>
    <w:pPr>
      <w:ind w:left="120"/>
    </w:pPr>
    <w:rPr>
      <w:rFonts w:ascii="宋体" w:hAnsi="宋体"/>
      <w:kern w:val="0"/>
      <w:sz w:val="24"/>
      <w:lang w:eastAsia="en-US"/>
    </w:rPr>
  </w:style>
  <w:style w:type="character" w:customStyle="1" w:styleId="Char">
    <w:name w:val="正文文本 Char"/>
    <w:basedOn w:val="a1"/>
    <w:link w:val="a4"/>
    <w:rsid w:val="00521E41"/>
    <w:rPr>
      <w:rFonts w:ascii="宋体" w:eastAsia="宋体" w:hAnsi="宋体" w:cs="宋体"/>
      <w:sz w:val="24"/>
      <w:szCs w:val="24"/>
    </w:rPr>
  </w:style>
  <w:style w:type="paragraph" w:styleId="a5">
    <w:name w:val="List Paragraph"/>
    <w:basedOn w:val="a"/>
    <w:qFormat/>
    <w:rsid w:val="00521E41"/>
    <w:pPr>
      <w:spacing w:before="261"/>
      <w:ind w:left="1590" w:hanging="1470"/>
    </w:pPr>
    <w:rPr>
      <w:rFonts w:ascii="微软雅黑" w:eastAsia="微软雅黑" w:hAnsi="微软雅黑" w:cs="微软雅黑"/>
    </w:rPr>
  </w:style>
  <w:style w:type="paragraph" w:customStyle="1" w:styleId="TOC1">
    <w:name w:val="TOC 1"/>
    <w:basedOn w:val="a"/>
    <w:uiPriority w:val="1"/>
    <w:qFormat/>
    <w:rsid w:val="00521E41"/>
    <w:pPr>
      <w:spacing w:before="261"/>
      <w:ind w:right="297"/>
      <w:jc w:val="center"/>
    </w:pPr>
    <w:rPr>
      <w:rFonts w:ascii="微软雅黑" w:eastAsia="微软雅黑" w:hAnsi="微软雅黑" w:cs="微软雅黑"/>
      <w:szCs w:val="21"/>
    </w:rPr>
  </w:style>
  <w:style w:type="paragraph" w:customStyle="1" w:styleId="TOC2">
    <w:name w:val="TOC 2"/>
    <w:basedOn w:val="a"/>
    <w:uiPriority w:val="1"/>
    <w:qFormat/>
    <w:rsid w:val="00521E41"/>
    <w:pPr>
      <w:spacing w:before="261"/>
      <w:ind w:left="1590" w:hanging="1470"/>
    </w:pPr>
    <w:rPr>
      <w:rFonts w:ascii="微软雅黑" w:eastAsia="微软雅黑" w:hAnsi="微软雅黑" w:cs="微软雅黑"/>
      <w:szCs w:val="21"/>
    </w:rPr>
  </w:style>
  <w:style w:type="paragraph" w:customStyle="1" w:styleId="Heading1">
    <w:name w:val="Heading 1"/>
    <w:basedOn w:val="a"/>
    <w:uiPriority w:val="1"/>
    <w:qFormat/>
    <w:rsid w:val="00521E41"/>
    <w:pPr>
      <w:spacing w:line="385" w:lineRule="exact"/>
      <w:ind w:left="961" w:hanging="840"/>
      <w:outlineLvl w:val="1"/>
    </w:pPr>
    <w:rPr>
      <w:rFonts w:ascii="微软雅黑" w:eastAsia="微软雅黑" w:hAnsi="微软雅黑" w:cs="微软雅黑"/>
      <w:b/>
      <w:bCs/>
      <w:sz w:val="28"/>
      <w:szCs w:val="28"/>
    </w:rPr>
  </w:style>
  <w:style w:type="paragraph" w:customStyle="1" w:styleId="Heading2">
    <w:name w:val="Heading 2"/>
    <w:basedOn w:val="a"/>
    <w:uiPriority w:val="1"/>
    <w:qFormat/>
    <w:rsid w:val="00521E41"/>
    <w:pPr>
      <w:ind w:left="120"/>
      <w:outlineLvl w:val="2"/>
    </w:pPr>
    <w:rPr>
      <w:rFonts w:ascii="微软雅黑" w:eastAsia="微软雅黑" w:hAnsi="微软雅黑" w:cs="微软雅黑"/>
      <w:b/>
      <w:bCs/>
      <w:sz w:val="24"/>
    </w:rPr>
  </w:style>
  <w:style w:type="paragraph" w:customStyle="1" w:styleId="TableParagraph">
    <w:name w:val="Table Paragraph"/>
    <w:basedOn w:val="a"/>
    <w:uiPriority w:val="1"/>
    <w:qFormat/>
    <w:rsid w:val="00521E41"/>
  </w:style>
  <w:style w:type="character" w:customStyle="1" w:styleId="2Char">
    <w:name w:val="标题 2 Char"/>
    <w:basedOn w:val="a1"/>
    <w:link w:val="2"/>
    <w:rsid w:val="00521E41"/>
    <w:rPr>
      <w:rFonts w:ascii="Arial" w:eastAsia="宋体" w:hAnsi="Arial" w:cstheme="majorBidi"/>
      <w:b/>
      <w:bCs/>
      <w:kern w:val="2"/>
      <w:sz w:val="32"/>
      <w:szCs w:val="32"/>
      <w:lang w:eastAsia="zh-CN"/>
    </w:rPr>
  </w:style>
  <w:style w:type="character" w:customStyle="1" w:styleId="1Char">
    <w:name w:val="标题 1 Char"/>
    <w:basedOn w:val="a1"/>
    <w:link w:val="1"/>
    <w:rsid w:val="00521E41"/>
    <w:rPr>
      <w:rFonts w:ascii="Arial" w:eastAsia="宋体" w:hAnsi="Times New Roman" w:cs="Times New Roman"/>
      <w:b/>
      <w:bCs/>
      <w:kern w:val="44"/>
      <w:sz w:val="32"/>
      <w:szCs w:val="32"/>
      <w:lang w:eastAsia="zh-CN"/>
    </w:rPr>
  </w:style>
  <w:style w:type="character" w:customStyle="1" w:styleId="1Char1">
    <w:name w:val="标题 1 Char1"/>
    <w:basedOn w:val="a1"/>
    <w:link w:val="1"/>
    <w:rsid w:val="00521E41"/>
    <w:rPr>
      <w:rFonts w:ascii="Arial" w:eastAsia="宋体" w:hAnsi="Times New Roman" w:cs="Times New Roman"/>
      <w:b/>
      <w:bCs/>
      <w:kern w:val="44"/>
      <w:sz w:val="32"/>
      <w:szCs w:val="32"/>
      <w:lang w:eastAsia="zh-CN"/>
    </w:rPr>
  </w:style>
  <w:style w:type="character" w:customStyle="1" w:styleId="3Char">
    <w:name w:val="标题 3 Char"/>
    <w:basedOn w:val="a1"/>
    <w:link w:val="3"/>
    <w:rsid w:val="00521E41"/>
    <w:rPr>
      <w:rFonts w:ascii="Times New Roman" w:eastAsia="宋体" w:hAnsi="Times New Roman" w:cs="Times New Roman"/>
      <w:b/>
      <w:bCs/>
      <w:kern w:val="2"/>
      <w:sz w:val="32"/>
      <w:szCs w:val="32"/>
      <w:lang w:eastAsia="zh-CN"/>
    </w:rPr>
  </w:style>
  <w:style w:type="character" w:customStyle="1" w:styleId="4Char">
    <w:name w:val="标题 4 Char"/>
    <w:basedOn w:val="a1"/>
    <w:link w:val="4"/>
    <w:rsid w:val="00521E41"/>
    <w:rPr>
      <w:rFonts w:ascii="Courier New" w:eastAsia="Arial" w:hAnsi="Courier New" w:cs="Calibri"/>
      <w:b/>
      <w:bCs/>
      <w:kern w:val="2"/>
      <w:sz w:val="28"/>
      <w:szCs w:val="28"/>
      <w:lang w:eastAsia="zh-CN"/>
    </w:rPr>
  </w:style>
  <w:style w:type="character" w:customStyle="1" w:styleId="5Char">
    <w:name w:val="标题 5 Char"/>
    <w:basedOn w:val="a1"/>
    <w:link w:val="5"/>
    <w:rsid w:val="00521E41"/>
    <w:rPr>
      <w:rFonts w:ascii="Times New Roman" w:eastAsia="宋体" w:hAnsi="Times New Roman" w:cs="Times New Roman"/>
      <w:bCs/>
      <w:color w:val="000000"/>
      <w:kern w:val="2"/>
      <w:sz w:val="32"/>
      <w:szCs w:val="28"/>
      <w:lang w:eastAsia="zh-CN"/>
    </w:rPr>
  </w:style>
  <w:style w:type="character" w:customStyle="1" w:styleId="6Char">
    <w:name w:val="标题 6 Char"/>
    <w:basedOn w:val="a1"/>
    <w:link w:val="6"/>
    <w:rsid w:val="00521E41"/>
    <w:rPr>
      <w:rFonts w:ascii="Times New Roman" w:eastAsia="Arial" w:hAnsi="Times New Roman" w:cs="Times New Roman"/>
      <w:b/>
      <w:kern w:val="2"/>
      <w:sz w:val="24"/>
      <w:szCs w:val="20"/>
      <w:lang w:eastAsia="zh-CN"/>
    </w:rPr>
  </w:style>
  <w:style w:type="paragraph" w:styleId="a0">
    <w:name w:val="Normal Indent"/>
    <w:basedOn w:val="a"/>
    <w:unhideWhenUsed/>
    <w:rsid w:val="00521E41"/>
    <w:pPr>
      <w:ind w:firstLineChars="200" w:firstLine="420"/>
    </w:pPr>
  </w:style>
  <w:style w:type="character" w:customStyle="1" w:styleId="7Char">
    <w:name w:val="标题 7 Char"/>
    <w:basedOn w:val="a1"/>
    <w:link w:val="7"/>
    <w:rsid w:val="00521E41"/>
    <w:rPr>
      <w:rFonts w:ascii="Times New Roman" w:eastAsia="宋体" w:hAnsi="Times New Roman" w:cs="Times New Roman"/>
      <w:b/>
      <w:sz w:val="24"/>
      <w:szCs w:val="20"/>
      <w:lang w:eastAsia="zh-CN"/>
    </w:rPr>
  </w:style>
  <w:style w:type="character" w:customStyle="1" w:styleId="8Char">
    <w:name w:val="标题 8 Char"/>
    <w:basedOn w:val="a1"/>
    <w:link w:val="8"/>
    <w:rsid w:val="00521E41"/>
    <w:rPr>
      <w:rFonts w:ascii="Times New Roman" w:eastAsia="Arial" w:hAnsi="Times New Roman" w:cs="Times New Roman"/>
      <w:sz w:val="24"/>
      <w:szCs w:val="20"/>
      <w:lang w:eastAsia="zh-CN"/>
    </w:rPr>
  </w:style>
  <w:style w:type="character" w:customStyle="1" w:styleId="9Char">
    <w:name w:val="标题 9 Char"/>
    <w:basedOn w:val="a1"/>
    <w:link w:val="9"/>
    <w:rsid w:val="00521E41"/>
    <w:rPr>
      <w:rFonts w:ascii="Times New Roman" w:eastAsia="Arial" w:hAnsi="Times New Roman" w:cs="Times New Roman"/>
      <w:sz w:val="21"/>
      <w:szCs w:val="20"/>
      <w:lang w:eastAsia="zh-CN"/>
    </w:rPr>
  </w:style>
  <w:style w:type="paragraph" w:styleId="10">
    <w:name w:val="toc 1"/>
    <w:basedOn w:val="a"/>
    <w:next w:val="a"/>
    <w:qFormat/>
    <w:rsid w:val="00521E41"/>
    <w:pPr>
      <w:spacing w:before="120" w:after="120"/>
      <w:jc w:val="left"/>
    </w:pPr>
    <w:rPr>
      <w:b/>
      <w:bCs/>
      <w:caps/>
      <w:sz w:val="20"/>
      <w:szCs w:val="20"/>
    </w:rPr>
  </w:style>
  <w:style w:type="paragraph" w:styleId="20">
    <w:name w:val="toc 2"/>
    <w:basedOn w:val="a"/>
    <w:next w:val="a"/>
    <w:qFormat/>
    <w:rsid w:val="00521E41"/>
    <w:pPr>
      <w:ind w:left="210"/>
      <w:jc w:val="left"/>
    </w:pPr>
    <w:rPr>
      <w:smallCaps/>
      <w:sz w:val="20"/>
      <w:szCs w:val="20"/>
    </w:rPr>
  </w:style>
  <w:style w:type="paragraph" w:styleId="30">
    <w:name w:val="toc 3"/>
    <w:basedOn w:val="a"/>
    <w:next w:val="a"/>
    <w:qFormat/>
    <w:rsid w:val="00521E41"/>
    <w:pPr>
      <w:ind w:left="420"/>
      <w:jc w:val="left"/>
    </w:pPr>
    <w:rPr>
      <w:i/>
      <w:iCs/>
      <w:sz w:val="20"/>
      <w:szCs w:val="20"/>
    </w:rPr>
  </w:style>
  <w:style w:type="paragraph" w:styleId="a6">
    <w:name w:val="caption"/>
    <w:basedOn w:val="a"/>
    <w:next w:val="a"/>
    <w:qFormat/>
    <w:rsid w:val="00521E41"/>
    <w:pPr>
      <w:autoSpaceDE w:val="0"/>
      <w:autoSpaceDN w:val="0"/>
      <w:adjustRightInd w:val="0"/>
      <w:snapToGrid w:val="0"/>
      <w:spacing w:before="152" w:after="160" w:line="288" w:lineRule="auto"/>
      <w:ind w:firstLine="561"/>
    </w:pPr>
    <w:rPr>
      <w:rFonts w:ascii="Arial" w:eastAsia="黑体" w:hAnsi="Arial"/>
      <w:color w:val="000000"/>
      <w:sz w:val="24"/>
      <w:szCs w:val="20"/>
    </w:rPr>
  </w:style>
  <w:style w:type="paragraph" w:styleId="a7">
    <w:name w:val="Title"/>
    <w:basedOn w:val="a"/>
    <w:link w:val="Char0"/>
    <w:qFormat/>
    <w:rsid w:val="00521E41"/>
    <w:pPr>
      <w:spacing w:before="240" w:after="60"/>
      <w:jc w:val="center"/>
      <w:outlineLvl w:val="0"/>
    </w:pPr>
    <w:rPr>
      <w:rFonts w:ascii="Arial" w:hAnsi="Arial" w:cs="Arial"/>
      <w:b/>
      <w:bCs/>
      <w:sz w:val="32"/>
      <w:szCs w:val="32"/>
    </w:rPr>
  </w:style>
  <w:style w:type="character" w:customStyle="1" w:styleId="Char0">
    <w:name w:val="标题 Char"/>
    <w:basedOn w:val="a1"/>
    <w:link w:val="a7"/>
    <w:rsid w:val="00521E41"/>
    <w:rPr>
      <w:rFonts w:ascii="Arial" w:eastAsia="宋体" w:hAnsi="Arial" w:cs="Arial"/>
      <w:b/>
      <w:bCs/>
      <w:kern w:val="2"/>
      <w:sz w:val="32"/>
      <w:szCs w:val="32"/>
      <w:lang w:eastAsia="zh-CN"/>
    </w:rPr>
  </w:style>
  <w:style w:type="paragraph" w:styleId="a8">
    <w:name w:val="Subtitle"/>
    <w:basedOn w:val="a"/>
    <w:link w:val="Char1"/>
    <w:qFormat/>
    <w:rsid w:val="00521E41"/>
    <w:pPr>
      <w:spacing w:before="240" w:after="60" w:line="312" w:lineRule="auto"/>
      <w:jc w:val="center"/>
      <w:outlineLvl w:val="1"/>
    </w:pPr>
    <w:rPr>
      <w:rFonts w:ascii="Arial" w:eastAsiaTheme="minorEastAsia" w:hAnsi="Arial" w:cstheme="minorBidi"/>
      <w:b/>
      <w:bCs/>
      <w:kern w:val="28"/>
      <w:sz w:val="32"/>
      <w:szCs w:val="32"/>
      <w:lang w:eastAsia="en-US"/>
    </w:rPr>
  </w:style>
  <w:style w:type="character" w:customStyle="1" w:styleId="Char1">
    <w:name w:val="副标题 Char"/>
    <w:basedOn w:val="a1"/>
    <w:link w:val="a8"/>
    <w:rsid w:val="00521E41"/>
    <w:rPr>
      <w:rFonts w:ascii="Arial" w:hAnsi="Arial"/>
      <w:b/>
      <w:bCs/>
      <w:kern w:val="28"/>
      <w:sz w:val="32"/>
      <w:szCs w:val="32"/>
    </w:rPr>
  </w:style>
  <w:style w:type="character" w:styleId="a9">
    <w:name w:val="Strong"/>
    <w:basedOn w:val="a1"/>
    <w:qFormat/>
    <w:rsid w:val="00521E41"/>
    <w:rPr>
      <w:b/>
      <w:bCs/>
    </w:rPr>
  </w:style>
  <w:style w:type="character" w:styleId="aa">
    <w:name w:val="Emphasis"/>
    <w:basedOn w:val="a1"/>
    <w:qFormat/>
    <w:rsid w:val="00521E41"/>
    <w:rPr>
      <w:i/>
      <w:iCs/>
    </w:rPr>
  </w:style>
  <w:style w:type="paragraph" w:styleId="ab">
    <w:name w:val="Plain Text"/>
    <w:basedOn w:val="a"/>
    <w:link w:val="Char2"/>
    <w:qFormat/>
    <w:rsid w:val="00521E41"/>
    <w:pPr>
      <w:spacing w:line="580" w:lineRule="exact"/>
      <w:ind w:right="-197" w:firstLineChars="200" w:firstLine="560"/>
    </w:pPr>
    <w:rPr>
      <w:rFonts w:ascii="Arial" w:eastAsia="Arial" w:hAnsi="华文细黑" w:cstheme="minorBidi"/>
      <w:sz w:val="28"/>
      <w:szCs w:val="22"/>
      <w:lang w:eastAsia="en-US"/>
    </w:rPr>
  </w:style>
  <w:style w:type="character" w:customStyle="1" w:styleId="Char2">
    <w:name w:val="纯文本 Char"/>
    <w:basedOn w:val="a1"/>
    <w:link w:val="ab"/>
    <w:rsid w:val="00521E41"/>
    <w:rPr>
      <w:rFonts w:ascii="Arial" w:eastAsia="Arial" w:hAnsi="华文细黑"/>
      <w:kern w:val="2"/>
      <w:sz w:val="28"/>
    </w:rPr>
  </w:style>
  <w:style w:type="paragraph" w:styleId="ac">
    <w:name w:val="No Spacing"/>
    <w:link w:val="Char3"/>
    <w:qFormat/>
    <w:rsid w:val="00521E41"/>
    <w:pPr>
      <w:widowControl/>
      <w:autoSpaceDE/>
      <w:autoSpaceDN/>
    </w:pPr>
    <w:rPr>
      <w:rFonts w:ascii="楷体_GB2312" w:hAnsi="楷体_GB2312"/>
      <w:lang w:eastAsia="zh-CN"/>
    </w:rPr>
  </w:style>
  <w:style w:type="character" w:customStyle="1" w:styleId="Char3">
    <w:name w:val="无间隔 Char"/>
    <w:basedOn w:val="a1"/>
    <w:link w:val="ac"/>
    <w:rsid w:val="00521E41"/>
    <w:rPr>
      <w:rFonts w:ascii="楷体_GB2312" w:hAnsi="楷体_GB2312"/>
      <w:lang w:eastAsia="zh-CN"/>
    </w:rPr>
  </w:style>
  <w:style w:type="paragraph" w:styleId="ad">
    <w:name w:val="Quote"/>
    <w:basedOn w:val="a"/>
    <w:next w:val="a"/>
    <w:link w:val="Char4"/>
    <w:qFormat/>
    <w:rsid w:val="00521E41"/>
    <w:rPr>
      <w:rFonts w:asciiTheme="minorHAnsi" w:hAnsiTheme="minorHAnsi" w:cstheme="minorBidi"/>
      <w:i/>
      <w:iCs/>
      <w:color w:val="000000"/>
      <w:sz w:val="24"/>
      <w:szCs w:val="22"/>
    </w:rPr>
  </w:style>
  <w:style w:type="character" w:customStyle="1" w:styleId="Char4">
    <w:name w:val="引用 Char"/>
    <w:basedOn w:val="a1"/>
    <w:link w:val="ad"/>
    <w:rsid w:val="00521E41"/>
    <w:rPr>
      <w:rFonts w:eastAsia="宋体"/>
      <w:i/>
      <w:iCs/>
      <w:color w:val="000000"/>
      <w:kern w:val="2"/>
      <w:sz w:val="24"/>
      <w:lang w:eastAsia="zh-CN"/>
    </w:rPr>
  </w:style>
  <w:style w:type="paragraph" w:styleId="ae">
    <w:name w:val="Intense Quote"/>
    <w:basedOn w:val="a"/>
    <w:next w:val="a"/>
    <w:link w:val="Char5"/>
    <w:qFormat/>
    <w:rsid w:val="00521E41"/>
    <w:pPr>
      <w:pBdr>
        <w:bottom w:val="single" w:sz="4" w:space="4" w:color="4F81BD"/>
      </w:pBdr>
      <w:spacing w:before="200" w:after="280"/>
      <w:ind w:left="936" w:right="936"/>
    </w:pPr>
    <w:rPr>
      <w:rFonts w:asciiTheme="minorHAnsi" w:hAnsiTheme="minorHAnsi" w:cstheme="minorBidi"/>
      <w:b/>
      <w:bCs/>
      <w:i/>
      <w:iCs/>
      <w:color w:val="4F81BD"/>
      <w:sz w:val="24"/>
      <w:szCs w:val="22"/>
    </w:rPr>
  </w:style>
  <w:style w:type="character" w:customStyle="1" w:styleId="Char5">
    <w:name w:val="明显引用 Char"/>
    <w:basedOn w:val="a1"/>
    <w:link w:val="ae"/>
    <w:rsid w:val="00521E41"/>
    <w:rPr>
      <w:rFonts w:eastAsia="宋体"/>
      <w:b/>
      <w:bCs/>
      <w:i/>
      <w:iCs/>
      <w:color w:val="4F81BD"/>
      <w:kern w:val="2"/>
      <w:sz w:val="24"/>
      <w:lang w:eastAsia="zh-CN"/>
    </w:rPr>
  </w:style>
  <w:style w:type="character" w:styleId="af">
    <w:name w:val="Subtle Emphasis"/>
    <w:qFormat/>
    <w:rsid w:val="00521E41"/>
    <w:rPr>
      <w:i/>
      <w:iCs/>
      <w:color w:val="808080"/>
    </w:rPr>
  </w:style>
  <w:style w:type="character" w:styleId="af0">
    <w:name w:val="Intense Emphasis"/>
    <w:qFormat/>
    <w:rsid w:val="00521E41"/>
    <w:rPr>
      <w:b/>
      <w:bCs/>
      <w:i/>
      <w:iCs/>
      <w:color w:val="4F81BD"/>
    </w:rPr>
  </w:style>
  <w:style w:type="character" w:styleId="af1">
    <w:name w:val="Subtle Reference"/>
    <w:qFormat/>
    <w:rsid w:val="00521E41"/>
    <w:rPr>
      <w:smallCaps/>
      <w:color w:val="C0504D"/>
      <w:u w:val="single"/>
    </w:rPr>
  </w:style>
  <w:style w:type="character" w:styleId="af2">
    <w:name w:val="Intense Reference"/>
    <w:qFormat/>
    <w:rsid w:val="00521E41"/>
    <w:rPr>
      <w:b/>
      <w:bCs/>
      <w:smallCaps/>
      <w:color w:val="C0504D"/>
      <w:spacing w:val="5"/>
      <w:u w:val="single"/>
    </w:rPr>
  </w:style>
  <w:style w:type="character" w:styleId="af3">
    <w:name w:val="Book Title"/>
    <w:qFormat/>
    <w:rsid w:val="00521E41"/>
    <w:rPr>
      <w:b/>
      <w:bCs/>
      <w:smallCaps/>
      <w:spacing w:val="5"/>
    </w:rPr>
  </w:style>
  <w:style w:type="paragraph" w:styleId="TOC">
    <w:name w:val="TOC Heading"/>
    <w:basedOn w:val="1"/>
    <w:next w:val="a"/>
    <w:qFormat/>
    <w:rsid w:val="00521E41"/>
    <w:pPr>
      <w:widowControl/>
      <w:adjustRightInd/>
      <w:snapToGrid/>
      <w:spacing w:before="480" w:after="0" w:line="276" w:lineRule="auto"/>
      <w:jc w:val="left"/>
      <w:outlineLvl w:val="9"/>
    </w:pPr>
    <w:rPr>
      <w:rFonts w:ascii="Courier New" w:eastAsia="Arial" w:hAnsi="Courier New" w:cs="Calibri"/>
      <w:color w:val="365F91"/>
      <w:kern w:val="0"/>
      <w:sz w:val="28"/>
      <w:szCs w:val="28"/>
    </w:rPr>
  </w:style>
  <w:style w:type="character" w:customStyle="1" w:styleId="4CharChar2">
    <w:name w:val="标题 4 Char Char2"/>
    <w:aliases w:val="标题 4 Char Char Char Char Char Char,标题 4 Char1 Char,标题 4 Char Char Char Char Char1 Char,标题 4 Char Char Char Char Char1 Char Char Char1,标题 4 Char Char Char,b4 Char,1.1.1.1 Char,标题4 Char Char,b4 Char Char Char Char,标题 41 Char,b41 Char Char"/>
    <w:basedOn w:val="a1"/>
    <w:unhideWhenUsed/>
    <w:qFormat/>
    <w:rsid w:val="00521E41"/>
    <w:rPr>
      <w:rFonts w:ascii="Cambria" w:eastAsia="宋体" w:hAnsi="Cambria" w:hint="default"/>
      <w:b/>
      <w:kern w:val="2"/>
      <w:sz w:val="28"/>
      <w:lang w:val="en-US" w:eastAsia="zh-CN"/>
    </w:rPr>
  </w:style>
  <w:style w:type="paragraph" w:customStyle="1" w:styleId="Style2">
    <w:name w:val="_Style 2"/>
    <w:basedOn w:val="a"/>
    <w:qFormat/>
    <w:rsid w:val="00521E41"/>
    <w:pPr>
      <w:ind w:firstLineChars="200" w:firstLine="420"/>
    </w:pPr>
    <w:rPr>
      <w:rFonts w:ascii="Arial" w:hAnsi="Arial"/>
      <w:snapToGrid w:val="0"/>
      <w:kern w:val="0"/>
      <w:sz w:val="24"/>
    </w:rPr>
  </w:style>
  <w:style w:type="paragraph" w:customStyle="1" w:styleId="11">
    <w:name w:val="列出段落1"/>
    <w:basedOn w:val="a"/>
    <w:uiPriority w:val="34"/>
    <w:qFormat/>
    <w:rsid w:val="00521E41"/>
    <w:pPr>
      <w:ind w:firstLineChars="200" w:firstLine="420"/>
    </w:pPr>
    <w:rPr>
      <w:rFonts w:ascii="宋体" w:hAnsi="宋体" w:hint="eastAsia"/>
      <w:sz w:val="24"/>
    </w:rPr>
  </w:style>
  <w:style w:type="paragraph" w:customStyle="1" w:styleId="Heading6">
    <w:name w:val="Heading 6"/>
    <w:basedOn w:val="a"/>
    <w:uiPriority w:val="1"/>
    <w:qFormat/>
    <w:rsid w:val="00521E41"/>
    <w:pPr>
      <w:autoSpaceDE w:val="0"/>
      <w:autoSpaceDN w:val="0"/>
      <w:spacing w:before="1"/>
      <w:ind w:left="106"/>
      <w:jc w:val="left"/>
      <w:outlineLvl w:val="6"/>
    </w:pPr>
    <w:rPr>
      <w:rFonts w:ascii="宋体" w:hAnsi="宋体"/>
      <w:b/>
      <w:bCs/>
      <w:kern w:val="0"/>
      <w:sz w:val="22"/>
      <w:szCs w:val="22"/>
      <w:lang w:eastAsia="en-US"/>
    </w:rPr>
  </w:style>
  <w:style w:type="paragraph" w:customStyle="1" w:styleId="Heading4">
    <w:name w:val="Heading 4"/>
    <w:basedOn w:val="a"/>
    <w:uiPriority w:val="1"/>
    <w:qFormat/>
    <w:rsid w:val="00521E41"/>
    <w:pPr>
      <w:autoSpaceDE w:val="0"/>
      <w:autoSpaceDN w:val="0"/>
      <w:jc w:val="center"/>
      <w:outlineLvl w:val="4"/>
    </w:pPr>
    <w:rPr>
      <w:rFonts w:ascii="宋体" w:hAnsi="宋体"/>
      <w:b/>
      <w:bCs/>
      <w:kern w:val="0"/>
      <w:sz w:val="24"/>
      <w:lang w:eastAsia="en-US"/>
    </w:rPr>
  </w:style>
  <w:style w:type="paragraph" w:styleId="af4">
    <w:name w:val="header"/>
    <w:basedOn w:val="a"/>
    <w:link w:val="Char6"/>
    <w:unhideWhenUsed/>
    <w:rsid w:val="00940E44"/>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4"/>
    <w:uiPriority w:val="99"/>
    <w:semiHidden/>
    <w:rsid w:val="00940E44"/>
    <w:rPr>
      <w:rFonts w:ascii="Times New Roman" w:eastAsia="宋体" w:hAnsi="Times New Roman" w:cs="宋体"/>
      <w:kern w:val="2"/>
      <w:sz w:val="18"/>
      <w:szCs w:val="18"/>
      <w:lang w:eastAsia="zh-CN"/>
    </w:rPr>
  </w:style>
  <w:style w:type="paragraph" w:styleId="af5">
    <w:name w:val="footer"/>
    <w:basedOn w:val="a"/>
    <w:link w:val="Char7"/>
    <w:uiPriority w:val="99"/>
    <w:unhideWhenUsed/>
    <w:rsid w:val="00940E44"/>
    <w:pPr>
      <w:tabs>
        <w:tab w:val="center" w:pos="4153"/>
        <w:tab w:val="right" w:pos="8306"/>
      </w:tabs>
      <w:snapToGrid w:val="0"/>
      <w:jc w:val="left"/>
    </w:pPr>
    <w:rPr>
      <w:sz w:val="18"/>
      <w:szCs w:val="18"/>
    </w:rPr>
  </w:style>
  <w:style w:type="character" w:customStyle="1" w:styleId="Char7">
    <w:name w:val="页脚 Char"/>
    <w:basedOn w:val="a1"/>
    <w:link w:val="af5"/>
    <w:uiPriority w:val="99"/>
    <w:rsid w:val="00940E44"/>
    <w:rPr>
      <w:rFonts w:ascii="Times New Roman" w:eastAsia="宋体" w:hAnsi="Times New Roman" w:cs="宋体"/>
      <w:kern w:val="2"/>
      <w:sz w:val="18"/>
      <w:szCs w:val="18"/>
      <w:lang w:eastAsia="zh-CN"/>
    </w:rPr>
  </w:style>
  <w:style w:type="paragraph" w:styleId="af6">
    <w:name w:val="Date"/>
    <w:basedOn w:val="a"/>
    <w:next w:val="a"/>
    <w:link w:val="Char8"/>
    <w:rsid w:val="00EE1B62"/>
    <w:rPr>
      <w:rFonts w:ascii="仿宋_GB2312" w:eastAsia="仿宋_GB2312"/>
      <w:sz w:val="30"/>
      <w:szCs w:val="20"/>
    </w:rPr>
  </w:style>
  <w:style w:type="character" w:customStyle="1" w:styleId="Char8">
    <w:name w:val="日期 Char"/>
    <w:basedOn w:val="a1"/>
    <w:link w:val="af6"/>
    <w:rsid w:val="00EE1B62"/>
    <w:rPr>
      <w:rFonts w:ascii="仿宋_GB2312" w:eastAsia="仿宋_GB2312" w:hAnsi="Calibri" w:cs="Times New Roman"/>
      <w:kern w:val="2"/>
      <w:sz w:val="30"/>
      <w:szCs w:val="20"/>
      <w:lang w:eastAsia="zh-CN"/>
    </w:rPr>
  </w:style>
  <w:style w:type="character" w:styleId="af7">
    <w:name w:val="page number"/>
    <w:basedOn w:val="a1"/>
    <w:rsid w:val="00EE1B62"/>
  </w:style>
  <w:style w:type="paragraph" w:customStyle="1" w:styleId="p0">
    <w:name w:val="p0"/>
    <w:basedOn w:val="a"/>
    <w:rsid w:val="00EE1B62"/>
    <w:pPr>
      <w:widowControl/>
      <w:jc w:val="left"/>
    </w:pPr>
    <w:rPr>
      <w:rFonts w:ascii="宋体" w:hAnsi="宋体" w:cs="宋体"/>
      <w:kern w:val="0"/>
      <w:sz w:val="18"/>
      <w:szCs w:val="18"/>
    </w:rPr>
  </w:style>
  <w:style w:type="paragraph" w:styleId="af8">
    <w:name w:val="Balloon Text"/>
    <w:basedOn w:val="a"/>
    <w:link w:val="Char9"/>
    <w:uiPriority w:val="99"/>
    <w:semiHidden/>
    <w:unhideWhenUsed/>
    <w:rsid w:val="00EE1B62"/>
    <w:rPr>
      <w:sz w:val="18"/>
      <w:szCs w:val="18"/>
    </w:rPr>
  </w:style>
  <w:style w:type="character" w:customStyle="1" w:styleId="Char9">
    <w:name w:val="批注框文本 Char"/>
    <w:basedOn w:val="a1"/>
    <w:link w:val="af8"/>
    <w:uiPriority w:val="99"/>
    <w:semiHidden/>
    <w:rsid w:val="00EE1B62"/>
    <w:rPr>
      <w:rFonts w:ascii="Calibri" w:eastAsia="宋体" w:hAnsi="Calibri" w:cs="Times New Roman"/>
      <w:kern w:val="2"/>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6085;9&#26102;&#21069;&#21457;&#33267;258892169@qq.com&#20195;&#29702;&#20844;&#21496;&#37038;&#31665;&#65289;&#65292;&#25307;&#26631;&#20154;&#23558;&#22312;2020&#24180;"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47</Pages>
  <Words>4421</Words>
  <Characters>25203</Characters>
  <Application>Microsoft Office Word</Application>
  <DocSecurity>0</DocSecurity>
  <Lines>210</Lines>
  <Paragraphs>59</Paragraphs>
  <ScaleCrop>false</ScaleCrop>
  <Company/>
  <LinksUpToDate>false</LinksUpToDate>
  <CharactersWithSpaces>29565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24</cp:revision>
  <cp:lastPrinted>2021-04-21T02:12:00Z</cp:lastPrinted>
  <dcterms:created xsi:type="dcterms:W3CDTF">2021-04-20T09:07:00Z</dcterms:created>
  <dcterms:modified xsi:type="dcterms:W3CDTF">2021-04-21T06:56:00Z</dcterms:modified>
</cp:coreProperties>
</file>