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采购询价函</w:t>
      </w:r>
    </w:p>
    <w:p>
      <w:pPr>
        <w:spacing w:line="540" w:lineRule="exact"/>
        <w:jc w:val="center"/>
        <w:rPr>
          <w:rFonts w:hint="eastAsia" w:eastAsia="黑体"/>
          <w:b/>
          <w:sz w:val="44"/>
        </w:rPr>
      </w:pPr>
    </w:p>
    <w:p>
      <w:pPr>
        <w:snapToGrid w:val="0"/>
        <w:spacing w:line="560" w:lineRule="exact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eastAsia="仿宋_GB2312"/>
          <w:spacing w:val="10"/>
          <w:sz w:val="32"/>
          <w:szCs w:val="32"/>
        </w:rPr>
        <w:t>：</w:t>
      </w:r>
    </w:p>
    <w:p>
      <w:pPr>
        <w:spacing w:line="560" w:lineRule="exact"/>
        <w:ind w:firstLine="66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  <w:lang w:eastAsia="zh-CN"/>
        </w:rPr>
        <w:t>全椒县人民医院劳动服务公司</w:t>
      </w:r>
      <w:r>
        <w:rPr>
          <w:rFonts w:hint="eastAsia" w:ascii="仿宋_GB2312" w:eastAsia="仿宋_GB2312"/>
          <w:sz w:val="32"/>
          <w:szCs w:val="32"/>
        </w:rPr>
        <w:t>（简称询价人）因办公需要，</w:t>
      </w:r>
      <w:r>
        <w:rPr>
          <w:rFonts w:hint="eastAsia" w:ascii="仿宋_GB2312" w:eastAsia="仿宋_GB2312"/>
          <w:spacing w:val="10"/>
          <w:sz w:val="32"/>
          <w:szCs w:val="32"/>
        </w:rPr>
        <w:t>现</w:t>
      </w:r>
      <w:r>
        <w:rPr>
          <w:rFonts w:hint="eastAsia" w:ascii="仿宋_GB2312" w:eastAsia="仿宋_GB2312"/>
          <w:sz w:val="32"/>
          <w:szCs w:val="32"/>
        </w:rPr>
        <w:t>拟采购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台台式计算机，现向贵单位发出报价邀请。 </w:t>
      </w:r>
    </w:p>
    <w:p>
      <w:pPr>
        <w:pStyle w:val="3"/>
        <w:widowControl/>
        <w:spacing w:line="560" w:lineRule="exact"/>
        <w:rPr>
          <w:rFonts w:ascii="仿宋_GB2312" w:hAnsi="仿宋_GB2312" w:eastAsia="仿宋_GB2312" w:cs="仿宋_GB2312"/>
          <w:b w:val="0"/>
          <w:bCs/>
        </w:rPr>
      </w:pPr>
      <w:r>
        <w:rPr>
          <w:rFonts w:ascii="仿宋_GB2312" w:hAnsi="仿宋_GB2312" w:eastAsia="仿宋_GB2312" w:cs="仿宋_GB2312"/>
          <w:b w:val="0"/>
          <w:bCs/>
          <w:sz w:val="32"/>
          <w:szCs w:val="32"/>
        </w:rPr>
        <w:t>　　一、采购询价内容：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/>
          <w:b/>
          <w:bCs/>
          <w:sz w:val="32"/>
          <w:szCs w:val="32"/>
        </w:rPr>
        <w:t>台</w:t>
      </w:r>
      <w:r>
        <w:rPr>
          <w:rFonts w:hint="eastAsia" w:ascii="仿宋_GB2312" w:eastAsia="仿宋_GB2312"/>
          <w:sz w:val="32"/>
          <w:szCs w:val="32"/>
        </w:rPr>
        <w:t>台式计算机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设备参数与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保修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要求详见附表《报价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一览表》</w:t>
      </w:r>
    </w:p>
    <w:p>
      <w:pPr>
        <w:spacing w:line="560" w:lineRule="exact"/>
        <w:ind w:firstLine="66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二、本项目的采购预算最高控制价为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/>
          <w:sz w:val="32"/>
          <w:szCs w:val="32"/>
          <w:u w:val="single"/>
          <w:lang w:val="en-US" w:eastAsia="zh-CN"/>
        </w:rPr>
        <w:t>0000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</w:rPr>
        <w:t>（报价必须包含所有设备、随配附件、备品备件、运输、工具、安装、调试、各种附材、培训、售后服务、税金及其他所有可能发生的一切费用），超出采购预算的报价文件不予接受。</w:t>
      </w:r>
    </w:p>
    <w:p>
      <w:pPr>
        <w:spacing w:line="560" w:lineRule="exact"/>
        <w:ind w:firstLine="66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三、请登录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全椒县人民医院</w:t>
      </w:r>
      <w:r>
        <w:rPr>
          <w:rFonts w:hint="eastAsia" w:ascii="仿宋_GB2312" w:eastAsia="仿宋_GB2312"/>
          <w:sz w:val="32"/>
          <w:szCs w:val="32"/>
        </w:rPr>
        <w:t>网站的公告中心下载本询价邀请函（网址：http://www.qjxyy.com/）。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四、接受报价文件的截止时间为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>202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>1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u w:val="single"/>
        </w:rPr>
        <w:t>1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u w:val="single"/>
        </w:rPr>
        <w:t>:00</w:t>
      </w:r>
      <w:r>
        <w:rPr>
          <w:rFonts w:hint="eastAsia" w:ascii="仿宋_GB2312" w:eastAsia="仿宋_GB2312"/>
          <w:sz w:val="32"/>
          <w:szCs w:val="32"/>
        </w:rPr>
        <w:t>时</w:t>
      </w:r>
      <w:r>
        <w:rPr>
          <w:rFonts w:hint="eastAsia" w:ascii="仿宋_GB2312" w:hAnsi="仿宋" w:eastAsia="仿宋_GB2312"/>
          <w:sz w:val="32"/>
          <w:szCs w:val="32"/>
        </w:rPr>
        <w:t>（北京时间）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</w:rPr>
        <w:t>请各邀请单位在此时刻前将报价文件（密封后加盖公章）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于2022年12月16日15:30至16:00</w:t>
      </w:r>
      <w:r>
        <w:rPr>
          <w:rFonts w:hint="eastAsia" w:ascii="仿宋_GB2312" w:eastAsia="仿宋_GB2312"/>
          <w:sz w:val="32"/>
          <w:szCs w:val="32"/>
        </w:rPr>
        <w:t>送达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  <w:lang w:val="en-US" w:eastAsia="zh-CN"/>
        </w:rPr>
        <w:t>全椒县人民医院行政楼三楼3号会议室</w:t>
      </w:r>
      <w:r>
        <w:rPr>
          <w:rFonts w:hint="eastAsia" w:ascii="仿宋_GB2312" w:eastAsia="仿宋_GB2312"/>
          <w:sz w:val="32"/>
          <w:szCs w:val="32"/>
        </w:rPr>
        <w:t>，在此时刻之后送达的报价文件，询价人将不再接受。本采购询价不接受邮寄报价。报价文件不予退还,报价费用自理。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五、本采购询价</w:t>
      </w:r>
      <w:r>
        <w:rPr>
          <w:rFonts w:hint="eastAsia" w:ascii="仿宋_GB2312" w:hAnsi="仿宋" w:eastAsia="仿宋_GB2312"/>
          <w:sz w:val="32"/>
          <w:szCs w:val="32"/>
        </w:rPr>
        <w:t>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于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</w:rPr>
        <w:t>202</w:t>
      </w:r>
      <w:r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</w:rPr>
        <w:t>1</w:t>
      </w:r>
      <w:r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</w:rPr>
        <w:t>:00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时（北京时间）在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全椒县人民医院行政楼三楼3号会议室</w:t>
      </w:r>
      <w:r>
        <w:rPr>
          <w:rFonts w:hint="eastAsia" w:ascii="仿宋_GB2312" w:eastAsia="仿宋_GB2312"/>
          <w:sz w:val="32"/>
          <w:szCs w:val="32"/>
        </w:rPr>
        <w:t>开起询价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，届时请贵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单位</w:t>
      </w:r>
      <w:r>
        <w:rPr>
          <w:rFonts w:hint="eastAsia" w:ascii="仿宋_GB2312" w:hAnsi="Times New Roman" w:eastAsia="仿宋_GB2312" w:cs="Times New Roman"/>
          <w:sz w:val="32"/>
          <w:szCs w:val="32"/>
        </w:rPr>
        <w:t>委派代表出席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 w:color="auto" w:fill="auto"/>
        </w:rPr>
        <w:t>在进入开标现场时须做好疫情防护措施，佩戴口罩，经扫安康码显示绿码，测温无异常，</w:t>
      </w:r>
      <w:r>
        <w:rPr>
          <w:rFonts w:hint="eastAsia" w:ascii="仿宋_GB2312" w:eastAsia="仿宋_GB2312" w:cs="Times New Roman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由于需要进入医院，请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 w:color="auto" w:fill="auto"/>
        </w:rPr>
        <w:t>同时提供投标截止时间前48小时内核酸检测阴性证明报告。否则投标文件将被拒收。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六、各邀请单位参加本次采购的所有报价活动可由法定代表人（须持法定代表人身份证明书）或其委托代理人（必须持法定代表人的全权授权委托书）参加，须带本人身份证原件。  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七、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询价</w:t>
      </w:r>
      <w:r>
        <w:rPr>
          <w:rFonts w:hint="eastAsia" w:ascii="仿宋_GB2312" w:hAnsi="仿宋" w:eastAsia="仿宋_GB2312"/>
          <w:b/>
          <w:sz w:val="32"/>
          <w:szCs w:val="32"/>
        </w:rPr>
        <w:t>文件的构成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:</w:t>
      </w:r>
    </w:p>
    <w:p>
      <w:pPr>
        <w:ind w:firstLine="640" w:firstLineChars="200"/>
      </w:pPr>
      <w:r>
        <w:rPr>
          <w:rFonts w:hint="eastAsia" w:ascii="仿宋_GB2312" w:hAnsi="仿宋" w:eastAsia="仿宋_GB2312"/>
          <w:sz w:val="32"/>
          <w:szCs w:val="32"/>
        </w:rPr>
        <w:t>1.报价一览表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2.企业营业执照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3.法定代表人身份证明书</w:t>
      </w:r>
      <w:r>
        <w:rPr>
          <w:rFonts w:hint="eastAsia" w:ascii="仿宋_GB2312" w:hAnsi="仿宋" w:eastAsia="仿宋_GB2312"/>
          <w:sz w:val="32"/>
          <w:szCs w:val="32"/>
        </w:rPr>
        <w:t>（身份证复印件）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4.法人授权委托书</w:t>
      </w:r>
    </w:p>
    <w:p>
      <w:pPr>
        <w:pStyle w:val="2"/>
        <w:numPr>
          <w:numId w:val="0"/>
        </w:numPr>
        <w:ind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投标人必须提供参加政府采购活动前三年内，在经营活动中没有重大违纪记录（格式自拟）。近三年无行贿犯罪行为承诺书、无重大税收违法行为承诺书、社会法人无失信被执行行为承诺书、无失信被执行行为承诺书（格式见附件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请将报价书与资质文件装订成一册。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八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中选条件：报价最低的中选；如报价相同的则随机抽取中选。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九、联系方式：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葛会计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0550-5020107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3"/>
        <w:tabs>
          <w:tab w:val="left" w:pos="432"/>
        </w:tabs>
        <w:jc w:val="center"/>
      </w:pPr>
      <w:r>
        <w:rPr>
          <w:rFonts w:hint="eastAsia"/>
        </w:rPr>
        <w:t>采购需求及技术参数要求</w:t>
      </w:r>
    </w:p>
    <w:p>
      <w:pPr>
        <w:rPr>
          <w:lang w:val="zh-CN"/>
        </w:rPr>
      </w:pPr>
    </w:p>
    <w:tbl>
      <w:tblPr>
        <w:tblStyle w:val="5"/>
        <w:tblW w:w="94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28"/>
        <w:gridCol w:w="7056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8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技术参数</w:t>
            </w:r>
          </w:p>
        </w:tc>
        <w:tc>
          <w:tcPr>
            <w:tcW w:w="76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18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电脑</w:t>
            </w:r>
          </w:p>
        </w:tc>
        <w:tc>
          <w:tcPr>
            <w:tcW w:w="7056" w:type="dxa"/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color w:val="auto"/>
              </w:rPr>
              <w:t>CPU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color w:val="auto"/>
              </w:rPr>
              <w:t xml:space="preserve">Intel </w:t>
            </w:r>
            <w:r>
              <w:rPr>
                <w:rFonts w:hint="eastAsia"/>
                <w:color w:val="auto"/>
              </w:rPr>
              <w:t>酷睿处理器I5-1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400或以上；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2、主板Intel® B560系列主板及以上 （非H\Z系列主板，应具备的原生接口：1个HDMI, 2个Display Port, 2个 PS2 ,不少于10个USB其中 USB 3.2 不少于6个)；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3、内存：≥8GB DDR4 3200MHZ；具备原生4个内存插槽方便扩展,；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4、硬盘：≥1T</w:t>
            </w:r>
            <w:r>
              <w:rPr>
                <w:rFonts w:hint="eastAsia"/>
                <w:color w:val="auto"/>
                <w:lang w:val="en-US" w:eastAsia="zh-CN"/>
              </w:rPr>
              <w:t>机械硬盘</w:t>
            </w:r>
            <w:r>
              <w:rPr>
                <w:rFonts w:hint="eastAsia"/>
                <w:color w:val="auto"/>
              </w:rPr>
              <w:t>+</w:t>
            </w:r>
            <w:r>
              <w:rPr>
                <w:rFonts w:hint="eastAsia"/>
                <w:color w:val="auto"/>
                <w:lang w:val="en-US" w:eastAsia="zh-CN"/>
              </w:rPr>
              <w:t>128GB</w:t>
            </w:r>
            <w:r>
              <w:rPr>
                <w:rFonts w:hint="eastAsia"/>
                <w:color w:val="auto"/>
              </w:rPr>
              <w:t>固态硬盘</w:t>
            </w:r>
            <w:r>
              <w:rPr>
                <w:rFonts w:hint="eastAsia"/>
                <w:color w:val="auto"/>
                <w:lang w:val="en-US" w:eastAsia="zh-CN"/>
              </w:rPr>
              <w:t>(M.2接口）</w:t>
            </w:r>
            <w:r>
              <w:rPr>
                <w:rFonts w:hint="eastAsia"/>
                <w:color w:val="auto"/>
              </w:rPr>
              <w:t>，具备2个3.5寸及2个 M.2 SSD硬盘位。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5、显卡： 核心显卡。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6、网卡：集成100/1000MB自适应网卡；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7、声卡：7.1声道(提供前2后3共5个音频接口），具备双向降噪功能（提供功能截图）；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8、扩展槽：2 x PCI-e 3.0 x 1；1 x PCI-e 4.0 x 16； 6 X SATA III。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9、电源：≥200W高性能铜牌电源；电压范围89V-265V（提供检验证明）；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10、机箱：立式机箱大于26L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机器噪声不高于10分贝（提供检验证明）。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11、原厂数据管理系统：应具备硬盘设立独立加密分区功能、外置U盘分区加密功能、数据安全删除功能，基于硬件底层的数据安全擦除功能且保证硬盘数据擦除后不可恢复、一键系统恢复功能（非系统自带）。（提供功能截图）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12、正版windows操作系统；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13、三年原厂免费上门保修服务，具备7*24小时400大客户技术专线（非家用或消费类产品技术专线）7*24小时工程师在线远程协助。随机带一键硬件检测及服务查询功能（提供功能截图）。必须出具完整的售后服务明细，加盖原厂公章。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14、显示器：21.5高清LCD，取得护眼滤蓝光认证。</w:t>
            </w:r>
          </w:p>
          <w:p>
            <w:pPr>
              <w:spacing w:line="420" w:lineRule="exact"/>
              <w:jc w:val="left"/>
              <w:rPr>
                <w:rFonts w:cs="@宋体-18030" w:asciiTheme="minorEastAsia" w:hAnsiTheme="minorEastAsia"/>
                <w:b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2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2"/>
                <w:szCs w:val="24"/>
              </w:rPr>
              <w:t>5</w:t>
            </w:r>
            <w:r>
              <w:rPr>
                <w:rFonts w:ascii="宋体" w:hAnsi="宋体" w:cs="宋体"/>
                <w:color w:val="auto"/>
                <w:sz w:val="22"/>
                <w:szCs w:val="24"/>
              </w:rPr>
              <w:t>、商用机型、原厂正品，不接受组装机、OEM、改配。</w:t>
            </w:r>
          </w:p>
        </w:tc>
        <w:tc>
          <w:tcPr>
            <w:tcW w:w="76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99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电脑</w:t>
            </w:r>
          </w:p>
        </w:tc>
        <w:tc>
          <w:tcPr>
            <w:tcW w:w="7056" w:type="dxa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color w:val="auto"/>
              </w:rPr>
              <w:t>CPU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</w:rPr>
              <w:t>Intel® Core™ i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-12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  <w:color w:val="auto"/>
              </w:rPr>
              <w:t>或以上；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、主板Intel® B660系列主板及以上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（非</w:t>
            </w:r>
            <w:r>
              <w:rPr>
                <w:color w:val="auto"/>
              </w:rPr>
              <w:t>H\Z</w:t>
            </w:r>
            <w:r>
              <w:rPr>
                <w:rFonts w:hint="eastAsia"/>
                <w:color w:val="auto"/>
              </w:rPr>
              <w:t>系列主板，应具备的原生接口：1个HDMI, 2个Display Port, 1个VGA, 2个 PS2 ,不少于8个USB其中 USB 3.2 不少于4个)；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、内存：≥16</w:t>
            </w:r>
            <w:r>
              <w:rPr>
                <w:color w:val="auto"/>
              </w:rPr>
              <w:t>GB DDR4 3200MHZ</w:t>
            </w:r>
            <w:r>
              <w:rPr>
                <w:rFonts w:hint="eastAsia"/>
                <w:color w:val="auto"/>
              </w:rPr>
              <w:t>；具备原生</w:t>
            </w:r>
            <w:r>
              <w:rPr>
                <w:color w:val="auto"/>
              </w:rPr>
              <w:t>4</w:t>
            </w:r>
            <w:r>
              <w:rPr>
                <w:rFonts w:hint="eastAsia"/>
                <w:color w:val="auto"/>
              </w:rPr>
              <w:t>个内存插槽方便扩展,最高支持128GB（需要系统支持）；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  <w:r>
              <w:rPr>
                <w:rFonts w:hint="eastAsia"/>
                <w:color w:val="auto"/>
              </w:rPr>
              <w:t>、硬盘：≥1T</w:t>
            </w:r>
            <w:r>
              <w:rPr>
                <w:rFonts w:hint="eastAsia"/>
                <w:color w:val="auto"/>
                <w:lang w:val="en-US" w:eastAsia="zh-CN"/>
              </w:rPr>
              <w:t>机械硬盘</w:t>
            </w:r>
            <w:r>
              <w:rPr>
                <w:rFonts w:hint="eastAsia"/>
                <w:color w:val="auto"/>
              </w:rPr>
              <w:t>+256</w:t>
            </w:r>
            <w:r>
              <w:rPr>
                <w:rFonts w:hint="eastAsia"/>
                <w:color w:val="auto"/>
                <w:lang w:val="en-US" w:eastAsia="zh-CN"/>
              </w:rPr>
              <w:t>GB</w:t>
            </w:r>
            <w:r>
              <w:rPr>
                <w:rFonts w:hint="eastAsia"/>
                <w:color w:val="auto"/>
              </w:rPr>
              <w:t>固态硬盘</w:t>
            </w:r>
            <w:r>
              <w:rPr>
                <w:rFonts w:hint="eastAsia"/>
                <w:color w:val="auto"/>
                <w:lang w:val="en-US" w:eastAsia="zh-CN"/>
              </w:rPr>
              <w:t>(M.2接口）</w:t>
            </w:r>
            <w:r>
              <w:rPr>
                <w:rFonts w:hint="eastAsia"/>
                <w:color w:val="auto"/>
              </w:rPr>
              <w:t>，具备2个3.5寸及2个 M.2 SSD硬盘位。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  <w:r>
              <w:rPr>
                <w:rFonts w:hint="eastAsia"/>
                <w:color w:val="auto"/>
              </w:rPr>
              <w:t>、显卡：2GB独立显卡。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  <w:r>
              <w:rPr>
                <w:rFonts w:hint="eastAsia"/>
                <w:color w:val="auto"/>
              </w:rPr>
              <w:t>、网卡：集成</w:t>
            </w:r>
            <w:r>
              <w:rPr>
                <w:color w:val="auto"/>
              </w:rPr>
              <w:t>100/1000MB</w:t>
            </w:r>
            <w:r>
              <w:rPr>
                <w:rFonts w:hint="eastAsia"/>
                <w:color w:val="auto"/>
              </w:rPr>
              <w:t>自适应网卡；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>
              <w:rPr>
                <w:rFonts w:hint="eastAsia"/>
                <w:color w:val="auto"/>
              </w:rPr>
              <w:t>、声卡：</w:t>
            </w:r>
            <w:r>
              <w:rPr>
                <w:color w:val="auto"/>
              </w:rPr>
              <w:t>7.1</w:t>
            </w:r>
            <w:r>
              <w:rPr>
                <w:rFonts w:hint="eastAsia"/>
                <w:color w:val="auto"/>
              </w:rPr>
              <w:t>声道</w:t>
            </w:r>
            <w:r>
              <w:rPr>
                <w:color w:val="auto"/>
              </w:rPr>
              <w:t>(</w:t>
            </w:r>
            <w:r>
              <w:rPr>
                <w:rFonts w:hint="eastAsia"/>
                <w:color w:val="auto"/>
              </w:rPr>
              <w:t>提供前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后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共</w:t>
            </w:r>
            <w:r>
              <w:rPr>
                <w:color w:val="auto"/>
              </w:rPr>
              <w:t>5</w:t>
            </w:r>
            <w:r>
              <w:rPr>
                <w:rFonts w:hint="eastAsia"/>
                <w:color w:val="auto"/>
              </w:rPr>
              <w:t>个音频接口），具备双向降噪功能（提供功能截图）；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  <w:r>
              <w:rPr>
                <w:rFonts w:hint="eastAsia"/>
                <w:color w:val="auto"/>
              </w:rPr>
              <w:t>、扩展槽：2 x PCI-e 3.0 x 1；1 x PCI-e 4.0 x 16； 4 x SATA III。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  <w:r>
              <w:rPr>
                <w:rFonts w:hint="eastAsia"/>
                <w:color w:val="auto"/>
              </w:rPr>
              <w:t>、电源：</w:t>
            </w:r>
            <w:r>
              <w:rPr>
                <w:color w:val="auto"/>
              </w:rPr>
              <w:t>≥200W</w:t>
            </w:r>
            <w:r>
              <w:rPr>
                <w:rFonts w:hint="eastAsia"/>
                <w:color w:val="auto"/>
              </w:rPr>
              <w:t>高性能铜牌电源；电压范围89V-265V（提供检验证明）；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10、机箱：立式机箱大于26L,机器噪声不高于1</w:t>
            </w:r>
            <w:r>
              <w:rPr>
                <w:color w:val="auto"/>
              </w:rPr>
              <w:t>0</w:t>
            </w:r>
            <w:r>
              <w:rPr>
                <w:rFonts w:hint="eastAsia"/>
                <w:color w:val="auto"/>
              </w:rPr>
              <w:t>分贝（提供检验证明）。</w:t>
            </w:r>
          </w:p>
          <w:p>
            <w:pPr>
              <w:pStyle w:val="8"/>
              <w:ind w:left="6"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、原厂数据管理系统：应具备硬盘设立独立加密分区功能、外置U盘分区加密功能、数据安全删除功能，基于硬件底层的数据安全擦除功能且保证硬盘数据擦除后不可恢复、一键系统恢复功能（非系统自带）。（提供功能截图）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、键鼠：USB光电抗菌鼠标；USB防水抗菌键盘；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、三年原厂免费上门保修服务，具备</w:t>
            </w:r>
            <w:r>
              <w:rPr>
                <w:color w:val="auto"/>
              </w:rPr>
              <w:t>7*24</w:t>
            </w:r>
            <w:r>
              <w:rPr>
                <w:rFonts w:hint="eastAsia"/>
                <w:color w:val="auto"/>
              </w:rPr>
              <w:t>小时</w:t>
            </w:r>
            <w:r>
              <w:rPr>
                <w:color w:val="auto"/>
              </w:rPr>
              <w:t>400</w:t>
            </w:r>
            <w:r>
              <w:rPr>
                <w:rFonts w:hint="eastAsia"/>
                <w:color w:val="auto"/>
              </w:rPr>
              <w:t>大客户技术专线（非家用或消费类产品技术专线）</w:t>
            </w:r>
            <w:r>
              <w:rPr>
                <w:color w:val="auto"/>
              </w:rPr>
              <w:t>7*24</w:t>
            </w:r>
            <w:r>
              <w:rPr>
                <w:rFonts w:hint="eastAsia"/>
                <w:color w:val="auto"/>
              </w:rPr>
              <w:t>小时工程师在线远程协助。随机带一键硬件检测及服务查询功能（提供功能截图）。支持微信在线报修，进度查询功能。必须出具完整的售后服务明细，加盖原厂公章。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</w:rPr>
              <w:t>、显示器：≥23.8LED，1920*1080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color w:val="auto"/>
              </w:rPr>
              <w:t>、商用机型、原厂正品，不接受组装机、OEM、改配。</w:t>
            </w:r>
          </w:p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7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办公软件</w:t>
            </w:r>
          </w:p>
        </w:tc>
        <w:tc>
          <w:tcPr>
            <w:tcW w:w="7056" w:type="dxa"/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WPS超级会员6年</w:t>
            </w:r>
          </w:p>
        </w:tc>
        <w:tc>
          <w:tcPr>
            <w:tcW w:w="76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1257" w:hRule="exact"/>
          <w:jc w:val="center"/>
        </w:trPr>
        <w:tc>
          <w:tcPr>
            <w:tcW w:w="1678" w:type="dxa"/>
            <w:gridSpan w:val="2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zCs w:val="24"/>
              </w:rPr>
              <w:t>报价(元)</w:t>
            </w:r>
          </w:p>
        </w:tc>
        <w:tc>
          <w:tcPr>
            <w:tcW w:w="7821" w:type="dxa"/>
            <w:gridSpan w:val="2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小写：</w:t>
            </w:r>
          </w:p>
          <w:p>
            <w:pPr>
              <w:widowControl/>
              <w:wordWrap w:val="0"/>
              <w:spacing w:line="240" w:lineRule="atLeast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　　　　　　　　　</w:t>
            </w:r>
          </w:p>
          <w:p>
            <w:pPr>
              <w:widowControl/>
              <w:wordWrap w:val="0"/>
              <w:spacing w:line="240" w:lineRule="atLeast"/>
              <w:rPr>
                <w:rFonts w:hint="eastAsia" w:ascii="宋体" w:hAnsi="宋体"/>
                <w:color w:val="333333"/>
                <w:sz w:val="24"/>
                <w:szCs w:val="24"/>
                <w:shd w:val="clear" w:color="auto" w:fill="FCF5DC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大写：</w:t>
            </w:r>
          </w:p>
        </w:tc>
      </w:tr>
    </w:tbl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单位全称（公章）： 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法定代表人或授权代理人（签字）：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</w:p>
    <w:p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　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_GB2312" w:hAnsi="仿宋" w:eastAsia="仿宋_GB2312"/>
          <w:sz w:val="28"/>
          <w:szCs w:val="28"/>
        </w:rPr>
        <w:t>年  月  日</w:t>
      </w:r>
    </w:p>
    <w:p>
      <w:pPr>
        <w:pStyle w:val="2"/>
        <w:numPr>
          <w:numId w:val="0"/>
        </w:numPr>
        <w:ind w:left="-1080" w:leftChars="0"/>
        <w:rPr>
          <w:rFonts w:hint="eastAsia" w:ascii="仿宋_GB2312" w:hAnsi="仿宋" w:eastAsia="仿宋_GB2312"/>
          <w:sz w:val="28"/>
          <w:szCs w:val="28"/>
        </w:rPr>
      </w:pPr>
    </w:p>
    <w:p>
      <w:pPr>
        <w:spacing w:beforeAutospacing="0" w:afterAutospacing="0"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</w:t>
      </w:r>
    </w:p>
    <w:p>
      <w:pPr>
        <w:spacing w:beforeAutospacing="0" w:afterAutospacing="0" w:line="360" w:lineRule="auto"/>
        <w:ind w:left="72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法定代表人身份证明或授权委托书</w:t>
      </w:r>
    </w:p>
    <w:p>
      <w:pPr>
        <w:spacing w:beforeAutospacing="0" w:afterAutospacing="0" w:line="360" w:lineRule="auto"/>
        <w:ind w:left="720"/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1、法定代表人身份证明</w:t>
      </w:r>
    </w:p>
    <w:p>
      <w:pPr>
        <w:spacing w:beforeAutospacing="0" w:afterAutospacing="0"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投标人名称：</w:t>
      </w:r>
      <w:r>
        <w:rPr>
          <w:rFonts w:hint="eastAsia" w:ascii="宋体"/>
          <w:sz w:val="24"/>
          <w:u w:val="single"/>
        </w:rPr>
        <w:t xml:space="preserve">                                </w:t>
      </w:r>
      <w:r>
        <w:rPr>
          <w:rFonts w:hint="eastAsia" w:ascii="宋体"/>
          <w:sz w:val="24"/>
        </w:rPr>
        <w:t xml:space="preserve"> </w:t>
      </w:r>
    </w:p>
    <w:p>
      <w:pPr>
        <w:spacing w:beforeAutospacing="0" w:afterAutospacing="0"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单位性质： </w:t>
      </w:r>
      <w:r>
        <w:rPr>
          <w:rFonts w:hint="eastAsia" w:ascii="宋体"/>
          <w:sz w:val="24"/>
          <w:u w:val="single"/>
        </w:rPr>
        <w:t xml:space="preserve">                                  </w:t>
      </w:r>
      <w:r>
        <w:rPr>
          <w:rFonts w:hint="eastAsia" w:ascii="宋体"/>
          <w:sz w:val="24"/>
        </w:rPr>
        <w:t xml:space="preserve"> </w:t>
      </w:r>
    </w:p>
    <w:p>
      <w:pPr>
        <w:spacing w:beforeAutospacing="0" w:afterAutospacing="0"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地    址：</w:t>
      </w:r>
      <w:r>
        <w:rPr>
          <w:rFonts w:hint="eastAsia" w:ascii="宋体"/>
          <w:sz w:val="24"/>
          <w:u w:val="single"/>
        </w:rPr>
        <w:t xml:space="preserve">                                   </w:t>
      </w:r>
      <w:r>
        <w:rPr>
          <w:rFonts w:hint="eastAsia" w:ascii="宋体"/>
          <w:sz w:val="24"/>
        </w:rPr>
        <w:t xml:space="preserve"> </w:t>
      </w:r>
    </w:p>
    <w:p>
      <w:pPr>
        <w:spacing w:beforeAutospacing="0" w:afterAutospacing="0"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成立时间：</w:t>
      </w:r>
      <w:r>
        <w:rPr>
          <w:rFonts w:hint="eastAsia" w:ascii="宋体"/>
          <w:sz w:val="24"/>
          <w:u w:val="single"/>
        </w:rPr>
        <w:t xml:space="preserve">        </w:t>
      </w:r>
      <w:r>
        <w:rPr>
          <w:rFonts w:hint="eastAsia" w:ascii="宋体"/>
          <w:sz w:val="24"/>
        </w:rPr>
        <w:t>年</w:t>
      </w:r>
      <w:r>
        <w:rPr>
          <w:rFonts w:hint="eastAsia" w:ascii="宋体"/>
          <w:sz w:val="24"/>
          <w:u w:val="single"/>
        </w:rPr>
        <w:t xml:space="preserve">    </w:t>
      </w:r>
      <w:r>
        <w:rPr>
          <w:rFonts w:hint="eastAsia" w:ascii="宋体"/>
          <w:sz w:val="24"/>
        </w:rPr>
        <w:t>月</w:t>
      </w:r>
      <w:r>
        <w:rPr>
          <w:rFonts w:hint="eastAsia" w:ascii="宋体"/>
          <w:sz w:val="24"/>
          <w:u w:val="single"/>
        </w:rPr>
        <w:t xml:space="preserve">  </w:t>
      </w:r>
      <w:r>
        <w:rPr>
          <w:rFonts w:hint="eastAsia" w:ascii="宋体"/>
          <w:sz w:val="24"/>
        </w:rPr>
        <w:t>＿日</w:t>
      </w:r>
    </w:p>
    <w:p>
      <w:pPr>
        <w:spacing w:beforeAutospacing="0" w:afterAutospacing="0"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经营期限：</w:t>
      </w:r>
      <w:r>
        <w:rPr>
          <w:rFonts w:hint="eastAsia" w:ascii="宋体"/>
          <w:sz w:val="24"/>
          <w:u w:val="single"/>
        </w:rPr>
        <w:t xml:space="preserve">                                </w:t>
      </w:r>
      <w:r>
        <w:rPr>
          <w:rFonts w:hint="eastAsia" w:ascii="宋体"/>
          <w:sz w:val="24"/>
        </w:rPr>
        <w:t xml:space="preserve"> </w:t>
      </w:r>
    </w:p>
    <w:p>
      <w:pPr>
        <w:spacing w:beforeAutospacing="0" w:afterAutospacing="0" w:line="480" w:lineRule="exact"/>
        <w:ind w:firstLine="1440" w:firstLineChars="200"/>
        <w:rPr>
          <w:rFonts w:hint="eastAsia" w:ascii="宋体"/>
          <w:spacing w:val="240"/>
          <w:sz w:val="24"/>
        </w:rPr>
      </w:pPr>
      <w:r>
        <w:rPr>
          <w:rFonts w:hint="eastAsia" w:ascii="宋体"/>
          <w:spacing w:val="240"/>
          <w:sz w:val="24"/>
        </w:rPr>
        <w:t>姓</w:t>
      </w:r>
      <w:r>
        <w:rPr>
          <w:rFonts w:hint="eastAsia" w:ascii="宋体"/>
          <w:sz w:val="24"/>
        </w:rPr>
        <w:t>名：</w:t>
      </w:r>
      <w:r>
        <w:rPr>
          <w:rFonts w:hint="eastAsia" w:ascii="宋体"/>
          <w:sz w:val="24"/>
          <w:u w:val="single"/>
        </w:rPr>
        <w:t xml:space="preserve">           </w:t>
      </w:r>
      <w:r>
        <w:rPr>
          <w:rFonts w:hint="eastAsia" w:ascii="宋体"/>
          <w:sz w:val="24"/>
        </w:rPr>
        <w:t>性别：</w:t>
      </w:r>
      <w:r>
        <w:rPr>
          <w:rFonts w:hint="eastAsia" w:ascii="宋体"/>
          <w:sz w:val="24"/>
          <w:u w:val="single"/>
        </w:rPr>
        <w:t xml:space="preserve">        </w:t>
      </w:r>
      <w:r>
        <w:rPr>
          <w:rFonts w:hint="eastAsia" w:ascii="宋体"/>
          <w:sz w:val="24"/>
        </w:rPr>
        <w:t>年龄：＿</w:t>
      </w:r>
      <w:r>
        <w:rPr>
          <w:rFonts w:hint="eastAsia" w:ascii="宋体"/>
          <w:sz w:val="24"/>
          <w:u w:val="single"/>
        </w:rPr>
        <w:t xml:space="preserve">  </w:t>
      </w:r>
      <w:r>
        <w:rPr>
          <w:rFonts w:hint="eastAsia" w:ascii="宋体"/>
          <w:sz w:val="24"/>
        </w:rPr>
        <w:t>职务：</w:t>
      </w:r>
      <w:r>
        <w:rPr>
          <w:rFonts w:hint="eastAsia" w:ascii="宋体"/>
          <w:sz w:val="24"/>
          <w:u w:val="single"/>
        </w:rPr>
        <w:t xml:space="preserve">       </w:t>
      </w:r>
      <w:r>
        <w:rPr>
          <w:rFonts w:hint="eastAsia" w:ascii="宋体"/>
          <w:sz w:val="24"/>
        </w:rPr>
        <w:t>_</w:t>
      </w:r>
    </w:p>
    <w:p>
      <w:pPr>
        <w:spacing w:beforeAutospacing="0" w:afterAutospacing="0"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系</w:t>
      </w:r>
      <w:r>
        <w:rPr>
          <w:rFonts w:hint="eastAsia" w:ascii="宋体"/>
          <w:sz w:val="24"/>
          <w:u w:val="single"/>
        </w:rPr>
        <w:t xml:space="preserve">                                </w:t>
      </w:r>
      <w:r>
        <w:rPr>
          <w:rFonts w:hint="eastAsia" w:ascii="宋体"/>
          <w:sz w:val="24"/>
        </w:rPr>
        <w:t>（投标人名称）的法定代表人。</w:t>
      </w:r>
    </w:p>
    <w:p>
      <w:pPr>
        <w:spacing w:beforeAutospacing="0" w:afterAutospacing="0" w:line="480" w:lineRule="exact"/>
        <w:ind w:firstLine="900" w:firstLineChars="375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特此证明。</w:t>
      </w:r>
    </w:p>
    <w:p>
      <w:pPr>
        <w:spacing w:beforeAutospacing="0" w:afterAutospacing="0" w:line="480" w:lineRule="exact"/>
        <w:ind w:firstLine="904" w:firstLineChars="375"/>
        <w:rPr>
          <w:rFonts w:hint="eastAsia" w:ascii="宋体"/>
          <w:b/>
          <w:bCs/>
          <w:color w:val="FF0000"/>
          <w:sz w:val="24"/>
        </w:rPr>
      </w:pPr>
      <w:r>
        <w:rPr>
          <w:rFonts w:hint="eastAsia" w:ascii="宋体"/>
          <w:b/>
          <w:bCs/>
          <w:color w:val="FF0000"/>
          <w:sz w:val="24"/>
        </w:rPr>
        <w:t>注：附法定代表人的身份证复印件</w:t>
      </w:r>
      <w:r>
        <w:rPr>
          <w:rFonts w:hint="eastAsia" w:ascii="宋体"/>
          <w:color w:val="FF0000"/>
          <w:sz w:val="24"/>
        </w:rPr>
        <w:t>。</w:t>
      </w:r>
    </w:p>
    <w:p>
      <w:pPr>
        <w:spacing w:beforeAutospacing="0" w:afterAutospacing="0" w:line="360" w:lineRule="auto"/>
        <w:ind w:firstLine="3480" w:firstLineChars="14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投标人：</w:t>
      </w:r>
      <w:r>
        <w:rPr>
          <w:rFonts w:hint="eastAsia" w:ascii="宋体"/>
          <w:sz w:val="24"/>
          <w:u w:val="single"/>
        </w:rPr>
        <w:t xml:space="preserve">                 </w:t>
      </w:r>
      <w:r>
        <w:rPr>
          <w:rFonts w:hint="eastAsia" w:ascii="宋体"/>
          <w:sz w:val="24"/>
        </w:rPr>
        <w:t>（盖章）</w:t>
      </w:r>
    </w:p>
    <w:p>
      <w:pPr>
        <w:spacing w:beforeAutospacing="0" w:afterAutospacing="0" w:line="36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                                   年    月     日</w:t>
      </w:r>
    </w:p>
    <w:p>
      <w:pPr>
        <w:spacing w:beforeAutospacing="0" w:afterAutospacing="0" w:line="480" w:lineRule="exact"/>
        <w:ind w:firstLine="3654" w:firstLineChars="1305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2、授权委托书</w:t>
      </w:r>
    </w:p>
    <w:p>
      <w:pPr>
        <w:spacing w:beforeAutospacing="0" w:afterAutospacing="0"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本人 </w:t>
      </w:r>
      <w:r>
        <w:rPr>
          <w:rFonts w:hint="eastAsia" w:ascii="宋体"/>
          <w:sz w:val="24"/>
          <w:u w:val="single"/>
        </w:rPr>
        <w:t xml:space="preserve">    </w:t>
      </w:r>
      <w:r>
        <w:rPr>
          <w:rFonts w:hint="eastAsia" w:ascii="宋体"/>
          <w:sz w:val="24"/>
        </w:rPr>
        <w:t>（姓名）系</w:t>
      </w:r>
      <w:r>
        <w:rPr>
          <w:rFonts w:hint="eastAsia" w:ascii="宋体"/>
          <w:sz w:val="24"/>
          <w:u w:val="single"/>
        </w:rPr>
        <w:t xml:space="preserve">       </w:t>
      </w:r>
      <w:r>
        <w:rPr>
          <w:rFonts w:hint="eastAsia" w:ascii="宋体"/>
          <w:sz w:val="24"/>
        </w:rPr>
        <w:t>（投标人）的法定代表人，现委托</w:t>
      </w:r>
      <w:r>
        <w:rPr>
          <w:rFonts w:hint="eastAsia" w:ascii="宋体"/>
          <w:sz w:val="24"/>
          <w:u w:val="single"/>
        </w:rPr>
        <w:t xml:space="preserve">   </w:t>
      </w:r>
      <w:r>
        <w:rPr>
          <w:rFonts w:hint="eastAsia" w:ascii="宋体"/>
          <w:sz w:val="24"/>
        </w:rPr>
        <w:t>（姓名）为我方代理人。代理人根据授权，以我方名义签署、澄清、说明、补正、递交、撤回、修改 “</w:t>
      </w:r>
      <w:r>
        <w:rPr>
          <w:rFonts w:hint="eastAsia" w:ascii="宋体"/>
          <w:sz w:val="24"/>
          <w:u w:val="single"/>
        </w:rPr>
        <w:t xml:space="preserve">      </w:t>
      </w:r>
      <w:r>
        <w:rPr>
          <w:rFonts w:hint="eastAsia" w:ascii="宋体"/>
          <w:sz w:val="24"/>
        </w:rPr>
        <w:t xml:space="preserve"> ”(项目名称、编号）招标文件，全权处理与该项目投标、评审答疑、签订合同以及与合同执行有关的一切事务，其法律后果由我方承担。</w:t>
      </w:r>
    </w:p>
    <w:p>
      <w:pPr>
        <w:spacing w:beforeAutospacing="0" w:afterAutospacing="0"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委托期限：                                </w:t>
      </w:r>
    </w:p>
    <w:p>
      <w:pPr>
        <w:spacing w:beforeAutospacing="0" w:afterAutospacing="0"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代理人</w:t>
      </w:r>
      <w:r>
        <w:rPr>
          <w:rFonts w:hint="eastAsia" w:ascii="宋体"/>
          <w:color w:val="000000"/>
          <w:sz w:val="24"/>
        </w:rPr>
        <w:t>无转委托权。</w:t>
      </w:r>
    </w:p>
    <w:p>
      <w:pPr>
        <w:spacing w:beforeAutospacing="0" w:afterAutospacing="0" w:line="480" w:lineRule="exact"/>
        <w:ind w:firstLine="480" w:firstLineChars="200"/>
        <w:rPr>
          <w:rFonts w:hint="eastAsia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附：委托代理人身份证明</w:t>
      </w:r>
    </w:p>
    <w:p>
      <w:pPr>
        <w:pStyle w:val="9"/>
        <w:ind w:firstLine="960" w:firstLineChars="400"/>
        <w:rPr>
          <w:rFonts w:hint="eastAsia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法定代表人身份证明</w:t>
      </w:r>
    </w:p>
    <w:p>
      <w:pPr>
        <w:spacing w:beforeAutospacing="0" w:afterAutospacing="0" w:line="480" w:lineRule="exact"/>
        <w:rPr>
          <w:rFonts w:hint="eastAsia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 xml:space="preserve">                                     投标</w:t>
      </w:r>
      <w:r>
        <w:rPr>
          <w:rFonts w:hint="eastAsia" w:ascii="宋体"/>
          <w:sz w:val="24"/>
        </w:rPr>
        <w:t>人：           （盖章）</w:t>
      </w:r>
    </w:p>
    <w:p>
      <w:pPr>
        <w:spacing w:beforeAutospacing="0" w:afterAutospacing="0" w:line="480" w:lineRule="exact"/>
        <w:ind w:firstLine="2280" w:firstLineChars="9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法定代表人（身份证号码）：            （签字或盖章）</w:t>
      </w:r>
    </w:p>
    <w:p>
      <w:pPr>
        <w:wordWrap w:val="0"/>
        <w:spacing w:before="100" w:beforeAutospacing="1" w:after="100" w:afterAutospacing="1"/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                年    月    日</w:t>
      </w:r>
    </w:p>
    <w:p>
      <w:pPr>
        <w:wordWrap w:val="0"/>
        <w:spacing w:before="100" w:beforeAutospacing="1" w:after="100" w:afterAutospacing="1"/>
        <w:jc w:val="center"/>
        <w:rPr>
          <w:rFonts w:hint="eastAsia" w:ascii="宋体"/>
          <w:sz w:val="24"/>
        </w:rPr>
      </w:pPr>
    </w:p>
    <w:p>
      <w:pPr>
        <w:jc w:val="center"/>
        <w:rPr>
          <w:rFonts w:hint="eastAsia"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服务承诺书</w:t>
      </w:r>
    </w:p>
    <w:p>
      <w:pPr>
        <w:ind w:firstLine="560" w:firstLineChars="2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致：</w:t>
      </w:r>
      <w:r>
        <w:rPr>
          <w:rFonts w:hint="eastAsia" w:ascii="宋体"/>
          <w:sz w:val="28"/>
          <w:szCs w:val="28"/>
          <w:u w:val="single"/>
        </w:rPr>
        <w:t xml:space="preserve">      （招标人）     ：</w:t>
      </w:r>
    </w:p>
    <w:p>
      <w:pPr>
        <w:spacing w:beforeAutospacing="0" w:afterAutospacing="0" w:line="800" w:lineRule="exact"/>
        <w:ind w:firstLine="560" w:firstLineChars="2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本承诺声明：</w:t>
      </w:r>
      <w:r>
        <w:rPr>
          <w:rFonts w:hint="eastAsia" w:ascii="宋体"/>
          <w:sz w:val="28"/>
          <w:szCs w:val="28"/>
          <w:u w:val="single"/>
        </w:rPr>
        <w:t xml:space="preserve">                   </w:t>
      </w:r>
      <w:r>
        <w:rPr>
          <w:rFonts w:hint="eastAsia" w:ascii="宋体"/>
          <w:sz w:val="28"/>
          <w:szCs w:val="28"/>
        </w:rPr>
        <w:t>（</w:t>
      </w:r>
      <w:r>
        <w:rPr>
          <w:rFonts w:hint="eastAsia" w:ascii="宋体"/>
          <w:sz w:val="28"/>
          <w:szCs w:val="28"/>
          <w:lang w:eastAsia="zh-CN"/>
        </w:rPr>
        <w:t>投标人</w:t>
      </w:r>
      <w:r>
        <w:rPr>
          <w:rFonts w:hint="eastAsia" w:ascii="宋体"/>
          <w:sz w:val="28"/>
          <w:szCs w:val="28"/>
        </w:rPr>
        <w:t>）对本招标文件的相关要求完全响应。若有幸中标将严格按照以上承诺进行服务。</w:t>
      </w:r>
    </w:p>
    <w:p>
      <w:pPr>
        <w:spacing w:beforeAutospacing="0" w:afterAutospacing="0" w:line="480" w:lineRule="auto"/>
        <w:rPr>
          <w:rFonts w:hint="eastAsia" w:ascii="宋体"/>
          <w:sz w:val="28"/>
          <w:szCs w:val="28"/>
        </w:rPr>
      </w:pPr>
    </w:p>
    <w:p>
      <w:pPr>
        <w:spacing w:beforeAutospacing="0" w:afterAutospacing="0" w:line="44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特此声明</w:t>
      </w:r>
    </w:p>
    <w:p>
      <w:pPr>
        <w:spacing w:beforeAutospacing="0" w:afterAutospacing="0" w:line="60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 </w:t>
      </w:r>
    </w:p>
    <w:p>
      <w:pPr>
        <w:spacing w:beforeAutospacing="0" w:afterAutospacing="0" w:line="48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                         </w:t>
      </w:r>
      <w:r>
        <w:rPr>
          <w:rFonts w:hint="eastAsia" w:ascii="宋体"/>
          <w:sz w:val="28"/>
          <w:szCs w:val="28"/>
          <w:lang w:val="en-US" w:eastAsia="zh-CN"/>
        </w:rPr>
        <w:t>投标人</w:t>
      </w:r>
      <w:r>
        <w:rPr>
          <w:rFonts w:hint="eastAsia" w:ascii="宋体"/>
          <w:sz w:val="28"/>
          <w:szCs w:val="28"/>
        </w:rPr>
        <w:t xml:space="preserve">：      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 xml:space="preserve">    （盖章）</w:t>
      </w:r>
    </w:p>
    <w:p>
      <w:pPr>
        <w:spacing w:beforeAutospacing="0" w:afterAutospacing="0" w:line="480" w:lineRule="exact"/>
        <w:ind w:firstLine="2660" w:firstLineChars="95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法定代表人：            （签字或盖章）</w:t>
      </w:r>
    </w:p>
    <w:p>
      <w:pPr>
        <w:wordWrap w:val="0"/>
        <w:spacing w:before="100" w:beforeAutospacing="1" w:after="100" w:afterAutospacing="1"/>
        <w:jc w:val="center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               年    月    日</w:t>
      </w:r>
    </w:p>
    <w:p>
      <w:pPr>
        <w:wordWrap w:val="0"/>
        <w:spacing w:before="100" w:beforeAutospacing="1" w:after="100" w:afterAutospacing="1"/>
        <w:jc w:val="center"/>
        <w:rPr>
          <w:rFonts w:hint="eastAsia" w:ascii="宋体"/>
          <w:sz w:val="28"/>
          <w:szCs w:val="28"/>
        </w:rPr>
      </w:pPr>
    </w:p>
    <w:p>
      <w:pPr>
        <w:wordWrap w:val="0"/>
        <w:spacing w:before="100" w:beforeAutospacing="1" w:after="100" w:afterAutospacing="1"/>
        <w:jc w:val="center"/>
        <w:rPr>
          <w:rFonts w:hint="eastAsia" w:ascii="宋体"/>
          <w:sz w:val="28"/>
          <w:szCs w:val="28"/>
        </w:rPr>
      </w:pPr>
    </w:p>
    <w:p>
      <w:pPr>
        <w:wordWrap w:val="0"/>
        <w:spacing w:before="100" w:beforeAutospacing="1" w:after="100" w:afterAutospacing="1"/>
        <w:jc w:val="center"/>
        <w:rPr>
          <w:rFonts w:hint="eastAsia" w:ascii="宋体"/>
          <w:sz w:val="28"/>
          <w:szCs w:val="28"/>
        </w:rPr>
      </w:pPr>
    </w:p>
    <w:p>
      <w:pPr>
        <w:wordWrap w:val="0"/>
        <w:spacing w:before="100" w:beforeAutospacing="1" w:after="100" w:afterAutospacing="1"/>
        <w:jc w:val="center"/>
        <w:rPr>
          <w:rFonts w:hint="eastAsia" w:ascii="宋体"/>
          <w:sz w:val="28"/>
          <w:szCs w:val="28"/>
        </w:rPr>
      </w:pPr>
    </w:p>
    <w:p>
      <w:pPr>
        <w:wordWrap w:val="0"/>
        <w:spacing w:before="100" w:beforeAutospacing="1" w:after="100" w:afterAutospacing="1"/>
        <w:jc w:val="center"/>
        <w:rPr>
          <w:rFonts w:hint="eastAsia" w:ascii="宋体"/>
          <w:sz w:val="28"/>
          <w:szCs w:val="28"/>
        </w:rPr>
      </w:pPr>
    </w:p>
    <w:p>
      <w:pPr>
        <w:wordWrap w:val="0"/>
        <w:spacing w:before="100" w:beforeAutospacing="1" w:after="100" w:afterAutospacing="1"/>
        <w:jc w:val="center"/>
        <w:rPr>
          <w:rFonts w:hint="eastAsia" w:ascii="宋体"/>
          <w:sz w:val="28"/>
          <w:szCs w:val="28"/>
        </w:rPr>
      </w:pPr>
    </w:p>
    <w:p>
      <w:pPr>
        <w:wordWrap w:val="0"/>
        <w:spacing w:before="100" w:beforeAutospacing="1" w:after="100" w:afterAutospacing="1"/>
        <w:jc w:val="center"/>
        <w:rPr>
          <w:rFonts w:hint="eastAsia" w:ascii="宋体"/>
          <w:sz w:val="28"/>
          <w:szCs w:val="28"/>
        </w:rPr>
      </w:pPr>
    </w:p>
    <w:p>
      <w:pPr>
        <w:wordWrap w:val="0"/>
        <w:spacing w:before="100" w:beforeAutospacing="1" w:after="100" w:afterAutospacing="1"/>
        <w:jc w:val="center"/>
        <w:rPr>
          <w:rFonts w:hint="eastAsia" w:ascii="宋体"/>
          <w:sz w:val="28"/>
          <w:szCs w:val="28"/>
        </w:rPr>
      </w:pPr>
    </w:p>
    <w:p>
      <w:pPr>
        <w:wordWrap w:val="0"/>
        <w:spacing w:before="100" w:beforeAutospacing="1" w:after="100" w:afterAutospacing="1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无失信被执行行为承诺书 </w:t>
      </w:r>
    </w:p>
    <w:p>
      <w:pPr>
        <w:wordWrap w:val="0"/>
        <w:spacing w:before="100" w:beforeAutospacing="1" w:after="100" w:afterAutospacing="1" w:line="460" w:lineRule="atLeast"/>
        <w:jc w:val="left"/>
        <w:rPr>
          <w:sz w:val="24"/>
        </w:rPr>
      </w:pPr>
      <w:r>
        <w:rPr>
          <w:sz w:val="24"/>
        </w:rPr>
        <w:t>本人以企业法定代表人的身份郑重承诺：</w:t>
      </w:r>
    </w:p>
    <w:p>
      <w:pPr>
        <w:wordWrap w:val="0"/>
        <w:spacing w:before="100" w:beforeAutospacing="1" w:after="100" w:afterAutospacing="1" w:line="460" w:lineRule="atLeast"/>
        <w:ind w:firstLine="480" w:firstLineChars="200"/>
        <w:jc w:val="left"/>
        <w:rPr>
          <w:sz w:val="24"/>
        </w:rPr>
      </w:pPr>
      <w:r>
        <w:rPr>
          <w:sz w:val="24"/>
        </w:rPr>
        <w:t>本公司、公司法定代表人</w:t>
      </w:r>
      <w:r>
        <w:rPr>
          <w:rFonts w:hint="eastAsia"/>
          <w:sz w:val="24"/>
        </w:rPr>
        <w:t>以及项目负责人</w:t>
      </w:r>
      <w:r>
        <w:rPr>
          <w:sz w:val="24"/>
        </w:rPr>
        <w:t>行为遵守法律法规规定，不在人民法院公布的失信被执行人名单中，愿意接受社会各界监督。</w:t>
      </w:r>
    </w:p>
    <w:p>
      <w:pPr>
        <w:wordWrap w:val="0"/>
        <w:spacing w:before="100" w:beforeAutospacing="1" w:after="100" w:afterAutospacing="1" w:line="460" w:lineRule="atLeast"/>
        <w:ind w:firstLine="480"/>
        <w:jc w:val="left"/>
        <w:rPr>
          <w:sz w:val="24"/>
        </w:rPr>
      </w:pPr>
      <w:r>
        <w:rPr>
          <w:sz w:val="24"/>
        </w:rPr>
        <w:t> 本公司、法定代表人</w:t>
      </w:r>
      <w:r>
        <w:rPr>
          <w:rFonts w:hint="eastAsia"/>
          <w:sz w:val="24"/>
        </w:rPr>
        <w:t>以及项目负责人</w:t>
      </w:r>
      <w:r>
        <w:rPr>
          <w:sz w:val="24"/>
        </w:rPr>
        <w:t>若有违反承诺内容的行为，自愿依法接受取消投标资格、记入信用档案、取消中标资格、没收投标保证金等有关处理，愿意承担法律责任，给招标人造成损失的，依法承担赔偿责任。</w:t>
      </w:r>
    </w:p>
    <w:p>
      <w:pPr>
        <w:spacing w:beforeAutospacing="0" w:afterAutospacing="0" w:line="360" w:lineRule="auto"/>
        <w:jc w:val="center"/>
        <w:rPr>
          <w:sz w:val="24"/>
        </w:rPr>
      </w:pPr>
      <w:bookmarkStart w:id="0" w:name="_Toc449028952"/>
      <w:bookmarkStart w:id="1" w:name="_Toc440443270"/>
      <w:r>
        <w:rPr>
          <w:sz w:val="24"/>
        </w:rPr>
        <w:t>法定代表人（</w:t>
      </w:r>
      <w:r>
        <w:rPr>
          <w:rFonts w:hint="eastAsia"/>
          <w:sz w:val="24"/>
          <w:lang w:val="en-US" w:eastAsia="zh-CN"/>
        </w:rPr>
        <w:t>盖</w:t>
      </w:r>
      <w:r>
        <w:rPr>
          <w:sz w:val="24"/>
        </w:rPr>
        <w:t>章）：</w:t>
      </w:r>
    </w:p>
    <w:p>
      <w:pPr>
        <w:spacing w:beforeAutospacing="0" w:afterAutospacing="0" w:line="360" w:lineRule="auto"/>
        <w:jc w:val="center"/>
        <w:rPr>
          <w:sz w:val="24"/>
        </w:rPr>
      </w:pPr>
      <w:r>
        <w:rPr>
          <w:sz w:val="24"/>
        </w:rPr>
        <w:t>投标人名称（</w:t>
      </w:r>
      <w:r>
        <w:rPr>
          <w:rFonts w:hint="eastAsia"/>
          <w:sz w:val="24"/>
          <w:lang w:val="en-US" w:eastAsia="zh-CN"/>
        </w:rPr>
        <w:t>盖</w:t>
      </w:r>
      <w:r>
        <w:rPr>
          <w:sz w:val="24"/>
        </w:rPr>
        <w:t>章）：</w:t>
      </w:r>
    </w:p>
    <w:p>
      <w:pPr>
        <w:spacing w:beforeAutospacing="0" w:afterAutospacing="0"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2022</w:t>
      </w: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sz w:val="24"/>
        </w:rPr>
        <w:t>日</w:t>
      </w:r>
    </w:p>
    <w:bookmarkEnd w:id="0"/>
    <w:bookmarkEnd w:id="1"/>
    <w:p>
      <w:pPr>
        <w:wordWrap w:val="0"/>
        <w:spacing w:before="100" w:beforeAutospacing="1" w:after="100" w:afterAutospacing="1"/>
        <w:rPr>
          <w:rFonts w:hint="eastAsia"/>
          <w:b/>
          <w:bCs/>
          <w:sz w:val="27"/>
          <w:szCs w:val="27"/>
        </w:rPr>
      </w:pPr>
    </w:p>
    <w:p>
      <w:pPr>
        <w:wordWrap w:val="0"/>
        <w:spacing w:before="100" w:beforeAutospacing="1" w:after="100" w:afterAutospacing="1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社会法人无失信被执行行为承诺书</w:t>
      </w:r>
    </w:p>
    <w:p>
      <w:pPr>
        <w:wordWrap w:val="0"/>
        <w:spacing w:before="100" w:beforeAutospacing="1" w:after="100" w:afterAutospacing="1"/>
        <w:rPr>
          <w:sz w:val="24"/>
        </w:rPr>
      </w:pPr>
      <w:r>
        <w:rPr>
          <w:sz w:val="24"/>
        </w:rPr>
        <w:t>本公司郑重承诺：</w:t>
      </w:r>
    </w:p>
    <w:p>
      <w:pPr>
        <w:wordWrap w:val="0"/>
        <w:snapToGrid w:val="0"/>
        <w:spacing w:before="100" w:beforeAutospacing="1" w:after="100" w:afterAutospacing="1" w:line="460" w:lineRule="atLeast"/>
        <w:ind w:firstLine="480" w:firstLineChars="200"/>
        <w:jc w:val="left"/>
        <w:rPr>
          <w:sz w:val="24"/>
        </w:rPr>
      </w:pPr>
      <w:r>
        <w:rPr>
          <w:sz w:val="24"/>
        </w:rPr>
        <w:t>本公司遵守法律法规规定，不存《安徽省社会法人</w:t>
      </w:r>
      <w:r>
        <w:rPr>
          <w:sz w:val="24"/>
          <w:szCs w:val="32"/>
        </w:rPr>
        <w:t>失信行为</w:t>
      </w:r>
      <w:r>
        <w:rPr>
          <w:sz w:val="24"/>
        </w:rPr>
        <w:t>联合惩戒暂行办法》（皖政办【2015】52号）第六条规定的</w:t>
      </w:r>
      <w:r>
        <w:rPr>
          <w:sz w:val="24"/>
          <w:szCs w:val="32"/>
        </w:rPr>
        <w:t>失信行为</w:t>
      </w:r>
      <w:r>
        <w:rPr>
          <w:sz w:val="24"/>
        </w:rPr>
        <w:t>，愿意接受社会各界监督。</w:t>
      </w:r>
    </w:p>
    <w:p>
      <w:pPr>
        <w:wordWrap w:val="0"/>
        <w:snapToGrid w:val="0"/>
        <w:spacing w:before="100" w:beforeAutospacing="1" w:after="100" w:afterAutospacing="1" w:line="460" w:lineRule="atLeast"/>
        <w:ind w:firstLine="480"/>
        <w:jc w:val="left"/>
        <w:rPr>
          <w:sz w:val="24"/>
        </w:rPr>
      </w:pPr>
      <w:r>
        <w:rPr>
          <w:sz w:val="24"/>
        </w:rPr>
        <w:t> 本公司若有违反承诺内容的行为，自愿依法接受取消投标资格、记入信用档案、取消中标资格、没收投标保证金等有关处理，愿意承担法律责任，给招标人造成损失的，依法承担赔偿责任。</w:t>
      </w:r>
    </w:p>
    <w:p>
      <w:pPr>
        <w:spacing w:beforeAutospacing="0" w:afterAutospacing="0" w:line="400" w:lineRule="atLeast"/>
        <w:ind w:firstLine="3240" w:firstLineChars="1350"/>
        <w:rPr>
          <w:bCs/>
          <w:sz w:val="24"/>
        </w:rPr>
      </w:pPr>
      <w:r>
        <w:rPr>
          <w:bCs/>
          <w:sz w:val="24"/>
        </w:rPr>
        <w:t>法定代表人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盖</w:t>
      </w:r>
      <w:r>
        <w:rPr>
          <w:sz w:val="28"/>
          <w:szCs w:val="28"/>
        </w:rPr>
        <w:t>章）</w:t>
      </w:r>
      <w:r>
        <w:rPr>
          <w:bCs/>
          <w:sz w:val="24"/>
        </w:rPr>
        <w:t>：</w:t>
      </w:r>
    </w:p>
    <w:p>
      <w:pPr>
        <w:spacing w:beforeAutospacing="0" w:afterAutospacing="0" w:line="400" w:lineRule="atLeast"/>
        <w:ind w:firstLine="3240" w:firstLineChars="1350"/>
        <w:rPr>
          <w:bCs/>
          <w:sz w:val="24"/>
        </w:rPr>
      </w:pPr>
      <w:r>
        <w:rPr>
          <w:bCs/>
          <w:sz w:val="24"/>
        </w:rPr>
        <w:t>投标人名称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盖</w:t>
      </w:r>
      <w:r>
        <w:rPr>
          <w:sz w:val="28"/>
          <w:szCs w:val="28"/>
        </w:rPr>
        <w:t>章）</w:t>
      </w:r>
      <w:r>
        <w:rPr>
          <w:bCs/>
          <w:sz w:val="24"/>
        </w:rPr>
        <w:t>：</w:t>
      </w:r>
    </w:p>
    <w:p>
      <w:pPr>
        <w:spacing w:beforeAutospacing="0" w:afterAutospacing="0" w:line="560" w:lineRule="exact"/>
        <w:ind w:firstLine="4080" w:firstLineChars="1700"/>
        <w:rPr>
          <w:b/>
          <w:bCs/>
          <w:sz w:val="27"/>
          <w:szCs w:val="27"/>
        </w:rPr>
      </w:pPr>
      <w:r>
        <w:rPr>
          <w:rFonts w:hint="eastAsia"/>
          <w:bCs/>
          <w:sz w:val="24"/>
        </w:rPr>
        <w:t>2022</w:t>
      </w:r>
      <w:r>
        <w:rPr>
          <w:bCs/>
          <w:sz w:val="24"/>
        </w:rPr>
        <w:t>年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>月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>日</w:t>
      </w:r>
    </w:p>
    <w:p>
      <w:pPr>
        <w:jc w:val="center"/>
        <w:rPr>
          <w:b/>
          <w:bCs/>
          <w:sz w:val="27"/>
          <w:szCs w:val="27"/>
        </w:rPr>
      </w:pPr>
    </w:p>
    <w:p>
      <w:pPr>
        <w:jc w:val="center"/>
        <w:rPr>
          <w:b/>
          <w:bCs/>
          <w:sz w:val="27"/>
          <w:szCs w:val="27"/>
        </w:rPr>
      </w:pPr>
    </w:p>
    <w:p>
      <w:pPr>
        <w:jc w:val="center"/>
        <w:rPr>
          <w:b/>
          <w:bCs/>
          <w:sz w:val="27"/>
          <w:szCs w:val="27"/>
        </w:rPr>
      </w:pPr>
      <w:bookmarkStart w:id="2" w:name="_GoBack"/>
      <w:bookmarkEnd w:id="2"/>
      <w:r>
        <w:rPr>
          <w:b/>
          <w:bCs/>
          <w:sz w:val="27"/>
          <w:szCs w:val="27"/>
        </w:rPr>
        <w:t>无重大税收违法行为承诺书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本人以企业法定代表人的身份郑重承诺：</w:t>
      </w:r>
    </w:p>
    <w:p>
      <w:pPr>
        <w:wordWrap w:val="0"/>
        <w:spacing w:before="100" w:beforeAutospacing="1" w:after="100" w:afterAutospacing="1" w:line="460" w:lineRule="atLeast"/>
        <w:ind w:firstLine="480" w:firstLineChars="200"/>
        <w:jc w:val="left"/>
        <w:rPr>
          <w:sz w:val="24"/>
        </w:rPr>
      </w:pPr>
      <w:r>
        <w:rPr>
          <w:sz w:val="24"/>
        </w:rPr>
        <w:t>本公司近三年无重大税收违法行为，愿意接受社会各界监督。</w:t>
      </w:r>
    </w:p>
    <w:p>
      <w:pPr>
        <w:wordWrap w:val="0"/>
        <w:spacing w:before="100" w:beforeAutospacing="1" w:after="100" w:afterAutospacing="1" w:line="460" w:lineRule="atLeast"/>
        <w:ind w:firstLine="480"/>
        <w:jc w:val="left"/>
        <w:rPr>
          <w:sz w:val="24"/>
        </w:rPr>
      </w:pPr>
      <w:r>
        <w:rPr>
          <w:sz w:val="24"/>
        </w:rPr>
        <w:t>本公司及法定代表人若有违反承诺内容的行为，自愿依法接受取消投标资格、记入信用档案、取消中标资格、没收投标保证金等有关处理，愿意承担法律责任，给招标人造成损失的，依法承担赔偿责任。</w:t>
      </w:r>
    </w:p>
    <w:p>
      <w:pPr>
        <w:wordWrap w:val="0"/>
        <w:spacing w:before="100" w:beforeAutospacing="1" w:after="100" w:afterAutospacing="1"/>
        <w:ind w:firstLine="480"/>
        <w:jc w:val="left"/>
        <w:rPr>
          <w:sz w:val="24"/>
        </w:rPr>
      </w:pPr>
      <w:r>
        <w:rPr>
          <w:sz w:val="24"/>
        </w:rPr>
        <w:t>                                     投标单位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盖</w:t>
      </w:r>
      <w:r>
        <w:rPr>
          <w:sz w:val="28"/>
          <w:szCs w:val="28"/>
        </w:rPr>
        <w:t>章）</w:t>
      </w:r>
    </w:p>
    <w:p>
      <w:pPr>
        <w:spacing w:before="100" w:beforeAutospacing="1" w:after="100" w:afterAutospacing="1"/>
        <w:ind w:firstLine="480"/>
        <w:jc w:val="left"/>
        <w:rPr>
          <w:sz w:val="24"/>
        </w:rPr>
      </w:pPr>
      <w:r>
        <w:rPr>
          <w:sz w:val="24"/>
        </w:rPr>
        <w:t>                                  法定代表人（</w:t>
      </w:r>
      <w:r>
        <w:rPr>
          <w:rFonts w:hint="eastAsia"/>
          <w:sz w:val="24"/>
          <w:lang w:val="en-US" w:eastAsia="zh-CN"/>
        </w:rPr>
        <w:t>盖</w:t>
      </w:r>
      <w:r>
        <w:rPr>
          <w:sz w:val="24"/>
        </w:rPr>
        <w:t>章）</w:t>
      </w:r>
    </w:p>
    <w:p>
      <w:pPr>
        <w:spacing w:beforeAutospacing="0" w:afterAutospacing="0" w:line="400" w:lineRule="atLeast"/>
        <w:ind w:right="480" w:firstLine="3120" w:firstLineChars="1300"/>
        <w:jc w:val="righ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2022</w:t>
      </w:r>
      <w:r>
        <w:rPr>
          <w:bCs/>
          <w:sz w:val="24"/>
        </w:rPr>
        <w:t>年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>月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>日</w:t>
      </w:r>
    </w:p>
    <w:p>
      <w:pPr>
        <w:spacing w:beforeAutospacing="0" w:afterAutospacing="0" w:line="400" w:lineRule="atLeast"/>
        <w:ind w:right="480" w:firstLine="3120" w:firstLineChars="1300"/>
        <w:jc w:val="right"/>
        <w:rPr>
          <w:rFonts w:hint="eastAsia"/>
          <w:bCs/>
          <w:sz w:val="24"/>
        </w:rPr>
      </w:pPr>
    </w:p>
    <w:p>
      <w:pPr>
        <w:spacing w:before="100" w:beforeAutospacing="1" w:after="100" w:afterAutospacing="1"/>
        <w:jc w:val="center"/>
        <w:rPr>
          <w:rFonts w:hint="eastAsia"/>
          <w:b/>
          <w:bCs/>
          <w:sz w:val="27"/>
          <w:szCs w:val="27"/>
        </w:rPr>
      </w:pPr>
      <w:r>
        <w:rPr>
          <w:rFonts w:hint="eastAsia"/>
          <w:b/>
          <w:bCs/>
          <w:sz w:val="27"/>
          <w:szCs w:val="27"/>
        </w:rPr>
        <w:t>近三年无行贿犯罪行为承诺书</w:t>
      </w:r>
    </w:p>
    <w:p>
      <w:pPr>
        <w:wordWrap w:val="0"/>
        <w:spacing w:before="100" w:beforeAutospacing="1" w:after="100" w:afterAutospacing="1"/>
        <w:rPr>
          <w:sz w:val="24"/>
        </w:rPr>
      </w:pPr>
      <w:r>
        <w:rPr>
          <w:sz w:val="24"/>
        </w:rPr>
        <w:t>本人以企业法定代表人的身份郑重承诺：</w:t>
      </w:r>
    </w:p>
    <w:p>
      <w:pPr>
        <w:spacing w:beforeAutospacing="0" w:afterAutospacing="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本公司、公司法定代表人及其项目负责人近三年无行贿犯罪行为，愿意接受社会各界监督</w:t>
      </w:r>
      <w:r>
        <w:rPr>
          <w:sz w:val="24"/>
        </w:rPr>
        <w:t>。</w:t>
      </w:r>
    </w:p>
    <w:p>
      <w:pPr>
        <w:spacing w:beforeAutospacing="0" w:afterAutospacing="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公司、法定代表人及其项目负责人若有违反承诺内容的行为，自愿接受取消投标资格、记入信用档案、取消中标资格、没收投标保证金等有关处理，愿意承担法律责任，给招标人造成损失的，依法承担赔偿责任。</w:t>
      </w:r>
    </w:p>
    <w:p>
      <w:pPr>
        <w:spacing w:beforeAutospacing="0" w:afterAutospacing="0" w:line="360" w:lineRule="auto"/>
        <w:jc w:val="center"/>
        <w:rPr>
          <w:rFonts w:hint="eastAsia"/>
          <w:sz w:val="24"/>
        </w:rPr>
      </w:pPr>
    </w:p>
    <w:p>
      <w:pPr>
        <w:spacing w:beforeAutospacing="0" w:afterAutospacing="0" w:line="360" w:lineRule="auto"/>
        <w:jc w:val="center"/>
        <w:rPr>
          <w:sz w:val="24"/>
        </w:rPr>
      </w:pPr>
      <w:r>
        <w:rPr>
          <w:sz w:val="24"/>
        </w:rPr>
        <w:t>法定代表人（签章）：</w:t>
      </w:r>
    </w:p>
    <w:p>
      <w:pPr>
        <w:spacing w:beforeAutospacing="0" w:afterAutospacing="0" w:line="360" w:lineRule="auto"/>
        <w:jc w:val="center"/>
        <w:rPr>
          <w:sz w:val="24"/>
        </w:rPr>
      </w:pPr>
      <w:r>
        <w:rPr>
          <w:sz w:val="24"/>
        </w:rPr>
        <w:t>投标人名称（签章）：</w:t>
      </w:r>
    </w:p>
    <w:p>
      <w:pPr>
        <w:spacing w:beforeAutospacing="0" w:afterAutospacing="0"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2022</w:t>
      </w: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sz w:val="24"/>
        </w:rPr>
        <w:t>日</w:t>
      </w:r>
    </w:p>
    <w:p>
      <w:pPr>
        <w:pStyle w:val="2"/>
        <w:numPr>
          <w:numId w:val="0"/>
        </w:numPr>
        <w:rPr>
          <w:rFonts w:hint="eastAsia" w:ascii="仿宋_GB2312" w:hAnsi="仿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-18030">
    <w:altName w:val="@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634FA"/>
    <w:multiLevelType w:val="multilevel"/>
    <w:tmpl w:val="0C2634FA"/>
    <w:lvl w:ilvl="0" w:tentative="0">
      <w:start w:val="6"/>
      <w:numFmt w:val="decimal"/>
      <w:lvlText w:val="（%1）"/>
      <w:lvlJc w:val="left"/>
      <w:pPr>
        <w:tabs>
          <w:tab w:val="left" w:pos="1500"/>
        </w:tabs>
        <w:ind w:left="1500" w:hanging="1080"/>
      </w:pPr>
      <w:rPr>
        <w:rFonts w:hint="eastAsia"/>
      </w:rPr>
    </w:lvl>
    <w:lvl w:ilvl="1" w:tentative="0">
      <w:start w:val="1"/>
      <w:numFmt w:val="decimal"/>
      <w:pStyle w:val="2"/>
      <w:lvlText w:val="（%2）"/>
      <w:lvlJc w:val="left"/>
      <w:pPr>
        <w:tabs>
          <w:tab w:val="left" w:pos="1920"/>
        </w:tabs>
        <w:ind w:left="1920" w:hanging="108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DdjOGNkMGI0NWEzZTc3YWEzZTc5NjgyZjJmMWEifQ=="/>
  </w:docVars>
  <w:rsids>
    <w:rsidRoot w:val="06801417"/>
    <w:rsid w:val="0167711B"/>
    <w:rsid w:val="01BD2AF1"/>
    <w:rsid w:val="03CD2421"/>
    <w:rsid w:val="053D2B0F"/>
    <w:rsid w:val="06801417"/>
    <w:rsid w:val="07271217"/>
    <w:rsid w:val="07BF6C07"/>
    <w:rsid w:val="0834702C"/>
    <w:rsid w:val="088867EF"/>
    <w:rsid w:val="09E9030E"/>
    <w:rsid w:val="0ACE303E"/>
    <w:rsid w:val="0B463D97"/>
    <w:rsid w:val="0D537286"/>
    <w:rsid w:val="0F514328"/>
    <w:rsid w:val="0FFA3D9E"/>
    <w:rsid w:val="10BD55C6"/>
    <w:rsid w:val="122D746A"/>
    <w:rsid w:val="128023D3"/>
    <w:rsid w:val="13945821"/>
    <w:rsid w:val="13F32BCD"/>
    <w:rsid w:val="145F014A"/>
    <w:rsid w:val="16042D4D"/>
    <w:rsid w:val="17507763"/>
    <w:rsid w:val="17614637"/>
    <w:rsid w:val="1C53557C"/>
    <w:rsid w:val="1C735482"/>
    <w:rsid w:val="1CB55EA5"/>
    <w:rsid w:val="201F0B1F"/>
    <w:rsid w:val="20C839B8"/>
    <w:rsid w:val="21010851"/>
    <w:rsid w:val="231056A3"/>
    <w:rsid w:val="237D7410"/>
    <w:rsid w:val="24B910EF"/>
    <w:rsid w:val="25DF4E20"/>
    <w:rsid w:val="263A755B"/>
    <w:rsid w:val="26581CE6"/>
    <w:rsid w:val="2A6D4EEA"/>
    <w:rsid w:val="2BB042FE"/>
    <w:rsid w:val="2BE31812"/>
    <w:rsid w:val="2C131443"/>
    <w:rsid w:val="2C866B54"/>
    <w:rsid w:val="2CC5486B"/>
    <w:rsid w:val="2DB15E8F"/>
    <w:rsid w:val="2DBC7A9F"/>
    <w:rsid w:val="2F223B3D"/>
    <w:rsid w:val="2FF859F2"/>
    <w:rsid w:val="31F93A50"/>
    <w:rsid w:val="325275AC"/>
    <w:rsid w:val="34B1208C"/>
    <w:rsid w:val="34C55CC3"/>
    <w:rsid w:val="38F44B0F"/>
    <w:rsid w:val="39C30370"/>
    <w:rsid w:val="3A682517"/>
    <w:rsid w:val="3B1E5BA2"/>
    <w:rsid w:val="3B901BF5"/>
    <w:rsid w:val="3BF57558"/>
    <w:rsid w:val="3DC432D7"/>
    <w:rsid w:val="3E0A45C7"/>
    <w:rsid w:val="3F130FE8"/>
    <w:rsid w:val="3FDC1D73"/>
    <w:rsid w:val="412D0120"/>
    <w:rsid w:val="41762913"/>
    <w:rsid w:val="41D71BBC"/>
    <w:rsid w:val="42A319AE"/>
    <w:rsid w:val="43026BA0"/>
    <w:rsid w:val="44776836"/>
    <w:rsid w:val="44C62474"/>
    <w:rsid w:val="450537E9"/>
    <w:rsid w:val="45472DAF"/>
    <w:rsid w:val="46AB2CB4"/>
    <w:rsid w:val="488D3EB0"/>
    <w:rsid w:val="4A7E1566"/>
    <w:rsid w:val="4B394540"/>
    <w:rsid w:val="4C733A63"/>
    <w:rsid w:val="4F51005C"/>
    <w:rsid w:val="4FDD706E"/>
    <w:rsid w:val="539F20DD"/>
    <w:rsid w:val="54116971"/>
    <w:rsid w:val="54E82C21"/>
    <w:rsid w:val="567602C6"/>
    <w:rsid w:val="56AA064E"/>
    <w:rsid w:val="5785690D"/>
    <w:rsid w:val="57AF3A58"/>
    <w:rsid w:val="59104EA9"/>
    <w:rsid w:val="5C816983"/>
    <w:rsid w:val="5EC13EE8"/>
    <w:rsid w:val="5ED16EC2"/>
    <w:rsid w:val="60013414"/>
    <w:rsid w:val="60FA2118"/>
    <w:rsid w:val="60FE3920"/>
    <w:rsid w:val="619E6BB7"/>
    <w:rsid w:val="668E2647"/>
    <w:rsid w:val="66FC7112"/>
    <w:rsid w:val="67210174"/>
    <w:rsid w:val="6DB700C4"/>
    <w:rsid w:val="6DDF0D2C"/>
    <w:rsid w:val="6F9E3B0A"/>
    <w:rsid w:val="700E1726"/>
    <w:rsid w:val="7018704C"/>
    <w:rsid w:val="704B53C6"/>
    <w:rsid w:val="712B2C04"/>
    <w:rsid w:val="73FB42D0"/>
    <w:rsid w:val="73FC3BCB"/>
    <w:rsid w:val="76015D6E"/>
    <w:rsid w:val="77D839F6"/>
    <w:rsid w:val="78410E75"/>
    <w:rsid w:val="78CE0998"/>
    <w:rsid w:val="790F735E"/>
    <w:rsid w:val="7976662A"/>
    <w:rsid w:val="7A022CC0"/>
    <w:rsid w:val="7A9731B8"/>
    <w:rsid w:val="7B205236"/>
    <w:rsid w:val="7D1F5A48"/>
    <w:rsid w:val="7DB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numPr>
        <w:ilvl w:val="1"/>
        <w:numId w:val="1"/>
      </w:numPr>
      <w:tabs>
        <w:tab w:val="clear" w:pos="1920"/>
      </w:tabs>
      <w:spacing w:after="120" w:line="480" w:lineRule="auto"/>
      <w:ind w:left="420" w:leftChars="200" w:firstLine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paragraph" w:customStyle="1" w:styleId="9">
    <w:name w:val="正文首行缩进 21"/>
    <w:basedOn w:val="10"/>
    <w:qFormat/>
    <w:uiPriority w:val="0"/>
    <w:pPr>
      <w:spacing w:beforeAutospacing="0" w:afterAutospacing="0" w:line="240" w:lineRule="auto"/>
      <w:ind w:firstLine="420" w:firstLineChars="200"/>
    </w:pPr>
    <w:rPr>
      <w:sz w:val="21"/>
    </w:rPr>
  </w:style>
  <w:style w:type="paragraph" w:customStyle="1" w:styleId="10">
    <w:name w:val="正文文本缩进1"/>
    <w:basedOn w:val="1"/>
    <w:qFormat/>
    <w:uiPriority w:val="0"/>
    <w:pPr>
      <w:spacing w:beforeAutospacing="0" w:afterAutospacing="0" w:line="500" w:lineRule="exact"/>
      <w:ind w:firstLine="538"/>
    </w:pPr>
    <w:rPr>
      <w:sz w:val="28"/>
    </w:rPr>
  </w:style>
  <w:style w:type="paragraph" w:customStyle="1" w:styleId="11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3173</Words>
  <Characters>3567</Characters>
  <Lines>0</Lines>
  <Paragraphs>0</Paragraphs>
  <TotalTime>1</TotalTime>
  <ScaleCrop>false</ScaleCrop>
  <LinksUpToDate>false</LinksUpToDate>
  <CharactersWithSpaces>4350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2022-10-14T00:46:00Z</dcterms:created>
  <dc:creator>cj</dc:creator>
  <cp:lastModifiedBy>cj</cp:lastModifiedBy>
  <dcterms:modified xsi:type="dcterms:W3CDTF">2022-12-12T08:57:24Z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D27A7484B8B44CA08CBC494F94D8C5BF</vt:lpwstr>
  </property>
</Properties>
</file>